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F9B" w:rsidRDefault="00D57F9B" w:rsidP="00894D29">
      <w:pPr>
        <w:rPr>
          <w:rFonts w:ascii="Times New Roman" w:hAnsi="Times New Roman"/>
          <w:b/>
          <w:color w:val="000000"/>
          <w:sz w:val="36"/>
          <w:szCs w:val="36"/>
        </w:rPr>
      </w:pPr>
    </w:p>
    <w:p w:rsidR="005F6471" w:rsidRDefault="0034434F" w:rsidP="00894D29">
      <w:pPr>
        <w:rPr>
          <w:rFonts w:ascii="Times New Roman" w:hAnsi="Times New Roman"/>
          <w:b/>
          <w:color w:val="000000"/>
          <w:sz w:val="36"/>
          <w:szCs w:val="36"/>
        </w:rPr>
      </w:pPr>
      <w:r>
        <w:rPr>
          <w:rFonts w:ascii="Times New Roman" w:hAnsi="Times New Roman"/>
          <w:b/>
          <w:noProof/>
          <w:color w:val="000000"/>
          <w:sz w:val="36"/>
          <w:szCs w:val="36"/>
          <w:lang w:val="es-ES" w:eastAsia="es-ES"/>
        </w:rPr>
        <w:drawing>
          <wp:anchor distT="0" distB="0" distL="114300" distR="114300" simplePos="0" relativeHeight="251696128" behindDoc="0" locked="0" layoutInCell="1" allowOverlap="1">
            <wp:simplePos x="0" y="0"/>
            <wp:positionH relativeFrom="column">
              <wp:posOffset>1836420</wp:posOffset>
            </wp:positionH>
            <wp:positionV relativeFrom="paragraph">
              <wp:posOffset>-306705</wp:posOffset>
            </wp:positionV>
            <wp:extent cx="1276350" cy="1390650"/>
            <wp:effectExtent l="19050" t="0" r="0" b="0"/>
            <wp:wrapSquare wrapText="bothSides"/>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srcRect/>
                    <a:stretch>
                      <a:fillRect/>
                    </a:stretch>
                  </pic:blipFill>
                  <pic:spPr bwMode="auto">
                    <a:xfrm>
                      <a:off x="0" y="0"/>
                      <a:ext cx="1276350" cy="1390650"/>
                    </a:xfrm>
                    <a:prstGeom prst="rect">
                      <a:avLst/>
                    </a:prstGeom>
                    <a:noFill/>
                  </pic:spPr>
                </pic:pic>
              </a:graphicData>
            </a:graphic>
          </wp:anchor>
        </w:drawing>
      </w:r>
    </w:p>
    <w:p w:rsidR="00AB6734" w:rsidRDefault="00AB6734" w:rsidP="00AB6734">
      <w:pPr>
        <w:jc w:val="center"/>
        <w:rPr>
          <w:rFonts w:ascii="Times New Roman" w:hAnsi="Times New Roman"/>
          <w:b/>
          <w:color w:val="000000"/>
          <w:sz w:val="36"/>
          <w:szCs w:val="36"/>
        </w:rPr>
      </w:pPr>
    </w:p>
    <w:p w:rsidR="00AB6734" w:rsidRPr="00B9279E" w:rsidRDefault="00AB6734" w:rsidP="00AB6734">
      <w:pPr>
        <w:jc w:val="center"/>
        <w:rPr>
          <w:rFonts w:ascii="Times New Roman" w:hAnsi="Times New Roman"/>
          <w:b/>
          <w:color w:val="000000"/>
          <w:sz w:val="36"/>
          <w:szCs w:val="36"/>
        </w:rPr>
      </w:pPr>
    </w:p>
    <w:p w:rsidR="008714C8" w:rsidRPr="0034434F" w:rsidRDefault="008714C8" w:rsidP="00AB6734">
      <w:pPr>
        <w:pStyle w:val="Sinespaciado"/>
        <w:jc w:val="center"/>
        <w:rPr>
          <w:rFonts w:ascii="Times New Roman" w:hAnsi="Times New Roman" w:cs="Times New Roman"/>
          <w:sz w:val="2"/>
          <w:szCs w:val="36"/>
        </w:rPr>
      </w:pPr>
    </w:p>
    <w:p w:rsidR="00AB6734" w:rsidRPr="00D57F9B" w:rsidRDefault="00AB6734" w:rsidP="00B42087">
      <w:pPr>
        <w:pStyle w:val="Sinespaciado"/>
        <w:contextualSpacing/>
        <w:jc w:val="center"/>
        <w:rPr>
          <w:rFonts w:ascii="Times New Roman" w:hAnsi="Times New Roman" w:cs="Times New Roman"/>
          <w:sz w:val="36"/>
          <w:szCs w:val="36"/>
        </w:rPr>
      </w:pPr>
      <w:r w:rsidRPr="00D57F9B">
        <w:rPr>
          <w:rFonts w:ascii="Times New Roman" w:hAnsi="Times New Roman" w:cs="Times New Roman"/>
          <w:sz w:val="36"/>
          <w:szCs w:val="36"/>
        </w:rPr>
        <w:t>UNIVERSIDAD ESTATAL</w:t>
      </w:r>
    </w:p>
    <w:p w:rsidR="00AB6734" w:rsidRPr="00D57F9B" w:rsidRDefault="00AB6734" w:rsidP="00B42087">
      <w:pPr>
        <w:pStyle w:val="Sinespaciado"/>
        <w:contextualSpacing/>
        <w:jc w:val="center"/>
        <w:rPr>
          <w:rFonts w:ascii="Times New Roman" w:hAnsi="Times New Roman" w:cs="Times New Roman"/>
          <w:sz w:val="36"/>
          <w:szCs w:val="36"/>
        </w:rPr>
      </w:pPr>
      <w:r w:rsidRPr="00D57F9B">
        <w:rPr>
          <w:rFonts w:ascii="Times New Roman" w:hAnsi="Times New Roman" w:cs="Times New Roman"/>
          <w:sz w:val="36"/>
          <w:szCs w:val="36"/>
        </w:rPr>
        <w:t>PENÍNSULA DE SANTA ELENA</w:t>
      </w:r>
    </w:p>
    <w:p w:rsidR="00B42087" w:rsidRDefault="00B42087" w:rsidP="00B42087">
      <w:pPr>
        <w:pStyle w:val="Sinespaciado"/>
        <w:contextualSpacing/>
        <w:jc w:val="center"/>
        <w:rPr>
          <w:rFonts w:ascii="Times New Roman" w:hAnsi="Times New Roman"/>
          <w:color w:val="000000"/>
          <w:sz w:val="24"/>
          <w:szCs w:val="24"/>
        </w:rPr>
      </w:pPr>
    </w:p>
    <w:p w:rsidR="00AB6734" w:rsidRPr="00D57F9B" w:rsidRDefault="00AB6734" w:rsidP="00B42087">
      <w:pPr>
        <w:pStyle w:val="Sinespaciado"/>
        <w:contextualSpacing/>
        <w:jc w:val="center"/>
        <w:rPr>
          <w:rFonts w:ascii="Times New Roman" w:hAnsi="Times New Roman" w:cs="Times New Roman"/>
          <w:sz w:val="32"/>
          <w:szCs w:val="32"/>
        </w:rPr>
      </w:pPr>
      <w:r w:rsidRPr="00D57F9B">
        <w:rPr>
          <w:rFonts w:ascii="Times New Roman" w:hAnsi="Times New Roman" w:cs="Times New Roman"/>
          <w:sz w:val="32"/>
          <w:szCs w:val="32"/>
        </w:rPr>
        <w:t>FACULTAD DE CIENCIAS ADMINISTRATIVAS</w:t>
      </w:r>
    </w:p>
    <w:p w:rsidR="00AB6734" w:rsidRPr="00D57F9B" w:rsidRDefault="00B42087" w:rsidP="00B42087">
      <w:pPr>
        <w:pStyle w:val="Sinespaciado"/>
        <w:contextualSpacing/>
        <w:jc w:val="center"/>
        <w:rPr>
          <w:rFonts w:ascii="Times New Roman" w:hAnsi="Times New Roman" w:cs="Times New Roman"/>
          <w:sz w:val="32"/>
          <w:szCs w:val="32"/>
        </w:rPr>
      </w:pPr>
      <w:r w:rsidRPr="00D57F9B">
        <w:rPr>
          <w:rFonts w:ascii="Times New Roman" w:hAnsi="Times New Roman" w:cs="Times New Roman"/>
          <w:sz w:val="32"/>
          <w:szCs w:val="32"/>
        </w:rPr>
        <w:t>ESCUELA DE ADMINISTRACIÓN</w:t>
      </w:r>
    </w:p>
    <w:p w:rsidR="00B42087" w:rsidRPr="00D57F9B" w:rsidRDefault="00B42087" w:rsidP="00B42087">
      <w:pPr>
        <w:pStyle w:val="Sinespaciado"/>
        <w:contextualSpacing/>
        <w:jc w:val="center"/>
        <w:rPr>
          <w:rFonts w:ascii="Times New Roman" w:hAnsi="Times New Roman" w:cs="Times New Roman"/>
          <w:sz w:val="32"/>
          <w:szCs w:val="32"/>
        </w:rPr>
      </w:pPr>
      <w:r w:rsidRPr="00D57F9B">
        <w:rPr>
          <w:rFonts w:ascii="Times New Roman" w:hAnsi="Times New Roman" w:cs="Times New Roman"/>
          <w:sz w:val="32"/>
          <w:szCs w:val="32"/>
        </w:rPr>
        <w:t>CARRERA DE LICENCIATURA</w:t>
      </w:r>
    </w:p>
    <w:p w:rsidR="00B42087" w:rsidRPr="00D57F9B" w:rsidRDefault="00B42087" w:rsidP="00B42087">
      <w:pPr>
        <w:pStyle w:val="Sinespaciado"/>
        <w:contextualSpacing/>
        <w:jc w:val="center"/>
        <w:rPr>
          <w:rFonts w:ascii="Times New Roman" w:hAnsi="Times New Roman" w:cs="Times New Roman"/>
          <w:sz w:val="32"/>
          <w:szCs w:val="32"/>
        </w:rPr>
      </w:pPr>
      <w:r w:rsidRPr="00D57F9B">
        <w:rPr>
          <w:rFonts w:ascii="Times New Roman" w:hAnsi="Times New Roman" w:cs="Times New Roman"/>
          <w:sz w:val="32"/>
          <w:szCs w:val="32"/>
        </w:rPr>
        <w:t>EN ADMINISTRACIÓN PÚBLICA</w:t>
      </w:r>
    </w:p>
    <w:p w:rsidR="00B42087" w:rsidRDefault="00B42087" w:rsidP="00B42087">
      <w:pPr>
        <w:pStyle w:val="Sinespaciado"/>
        <w:contextualSpacing/>
        <w:jc w:val="center"/>
        <w:rPr>
          <w:rFonts w:ascii="Times New Roman" w:hAnsi="Times New Roman" w:cs="Times New Roman"/>
          <w:sz w:val="24"/>
          <w:szCs w:val="24"/>
        </w:rPr>
      </w:pPr>
    </w:p>
    <w:p w:rsidR="00B42087" w:rsidRDefault="00B42087" w:rsidP="00B42087">
      <w:pPr>
        <w:pStyle w:val="Sinespaciado"/>
        <w:contextualSpacing/>
        <w:jc w:val="center"/>
        <w:rPr>
          <w:rFonts w:ascii="Times New Roman" w:hAnsi="Times New Roman" w:cs="Times New Roman"/>
          <w:sz w:val="24"/>
          <w:szCs w:val="24"/>
        </w:rPr>
      </w:pPr>
    </w:p>
    <w:p w:rsidR="00D61327" w:rsidRDefault="00AB6734" w:rsidP="00D61327">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b/>
          <w:color w:val="000000"/>
          <w:sz w:val="28"/>
          <w:szCs w:val="28"/>
        </w:rPr>
        <w:t>“</w:t>
      </w:r>
      <w:r w:rsidRPr="00D61327">
        <w:rPr>
          <w:rFonts w:ascii="Times New Roman" w:hAnsi="Times New Roman" w:cs="Times New Roman"/>
          <w:b/>
          <w:color w:val="000000" w:themeColor="text1"/>
          <w:sz w:val="28"/>
          <w:szCs w:val="28"/>
        </w:rPr>
        <w:t xml:space="preserve">MODELO DE GESTIÓN ADMINISTRATIVA PARA </w:t>
      </w:r>
      <w:r w:rsidR="00D61327" w:rsidRPr="00D61327">
        <w:rPr>
          <w:rFonts w:ascii="Times New Roman" w:hAnsi="Times New Roman" w:cs="Times New Roman"/>
          <w:b/>
          <w:color w:val="000000" w:themeColor="text1"/>
          <w:sz w:val="28"/>
          <w:szCs w:val="28"/>
        </w:rPr>
        <w:t>M</w:t>
      </w:r>
      <w:r w:rsidRPr="00D61327">
        <w:rPr>
          <w:rFonts w:ascii="Times New Roman" w:hAnsi="Times New Roman" w:cs="Times New Roman"/>
          <w:b/>
          <w:color w:val="000000" w:themeColor="text1"/>
          <w:sz w:val="28"/>
          <w:szCs w:val="28"/>
        </w:rPr>
        <w:t xml:space="preserve">EJORAR LA CALIDAD DEL </w:t>
      </w:r>
      <w:r w:rsidR="00B42087" w:rsidRPr="00D61327">
        <w:rPr>
          <w:rFonts w:ascii="Times New Roman" w:hAnsi="Times New Roman" w:cs="Times New Roman"/>
          <w:b/>
          <w:color w:val="000000" w:themeColor="text1"/>
          <w:sz w:val="28"/>
          <w:szCs w:val="28"/>
        </w:rPr>
        <w:t>SERVICIO</w:t>
      </w:r>
    </w:p>
    <w:p w:rsidR="00D61327" w:rsidRDefault="00B42087" w:rsidP="00D61327">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cs="Times New Roman"/>
          <w:b/>
          <w:color w:val="000000" w:themeColor="text1"/>
          <w:sz w:val="28"/>
          <w:szCs w:val="28"/>
        </w:rPr>
        <w:t>PÚBLICO</w:t>
      </w:r>
      <w:r w:rsidR="00D61327">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DEL</w:t>
      </w:r>
      <w:r w:rsidR="00D61327">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MERCADO</w:t>
      </w:r>
      <w:r w:rsidR="00D61327" w:rsidRPr="00D61327">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 xml:space="preserve">JORGE </w:t>
      </w:r>
    </w:p>
    <w:p w:rsidR="000110BA" w:rsidRDefault="00B42087" w:rsidP="00D61327">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cs="Times New Roman"/>
          <w:b/>
          <w:color w:val="000000" w:themeColor="text1"/>
          <w:sz w:val="28"/>
          <w:szCs w:val="28"/>
        </w:rPr>
        <w:t>CEPEDA JÁCOME</w:t>
      </w:r>
      <w:r w:rsidR="00D61327">
        <w:rPr>
          <w:rFonts w:ascii="Times New Roman" w:hAnsi="Times New Roman" w:cs="Times New Roman"/>
          <w:b/>
          <w:color w:val="000000" w:themeColor="text1"/>
          <w:sz w:val="28"/>
          <w:szCs w:val="28"/>
        </w:rPr>
        <w:t xml:space="preserve"> </w:t>
      </w:r>
      <w:r w:rsidR="00AB6734" w:rsidRPr="00D61327">
        <w:rPr>
          <w:rFonts w:ascii="Times New Roman" w:hAnsi="Times New Roman" w:cs="Times New Roman"/>
          <w:b/>
          <w:color w:val="000000" w:themeColor="text1"/>
          <w:sz w:val="28"/>
          <w:szCs w:val="28"/>
        </w:rPr>
        <w:t>DEL CANTÓN</w:t>
      </w:r>
    </w:p>
    <w:p w:rsidR="00AB6734" w:rsidRPr="00D61327" w:rsidRDefault="00AB6734" w:rsidP="00D61327">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cs="Times New Roman"/>
          <w:b/>
          <w:color w:val="000000" w:themeColor="text1"/>
          <w:sz w:val="28"/>
          <w:szCs w:val="28"/>
        </w:rPr>
        <w:t>LA LIBERTAD</w:t>
      </w:r>
      <w:r w:rsidR="00D61327" w:rsidRPr="00D61327">
        <w:rPr>
          <w:rFonts w:ascii="Times New Roman" w:hAnsi="Times New Roman" w:cs="Times New Roman"/>
          <w:b/>
          <w:color w:val="000000" w:themeColor="text1"/>
          <w:sz w:val="28"/>
          <w:szCs w:val="28"/>
        </w:rPr>
        <w:t>,</w:t>
      </w:r>
      <w:r w:rsidR="000110BA">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AÑO 201</w:t>
      </w:r>
      <w:r w:rsidR="00F74C1F" w:rsidRPr="00D61327">
        <w:rPr>
          <w:rFonts w:ascii="Times New Roman" w:hAnsi="Times New Roman" w:cs="Times New Roman"/>
          <w:b/>
          <w:color w:val="000000" w:themeColor="text1"/>
          <w:sz w:val="28"/>
          <w:szCs w:val="28"/>
        </w:rPr>
        <w:t>3</w:t>
      </w:r>
      <w:r w:rsidRPr="00D61327">
        <w:rPr>
          <w:rFonts w:ascii="Times New Roman" w:hAnsi="Times New Roman"/>
          <w:b/>
          <w:bCs/>
          <w:color w:val="000000" w:themeColor="text1"/>
          <w:sz w:val="28"/>
          <w:szCs w:val="28"/>
        </w:rPr>
        <w:t>”</w:t>
      </w:r>
    </w:p>
    <w:p w:rsidR="00AB6734" w:rsidRDefault="00AB6734" w:rsidP="00B42087">
      <w:pPr>
        <w:spacing w:after="0" w:line="240" w:lineRule="auto"/>
        <w:contextualSpacing/>
        <w:rPr>
          <w:rFonts w:ascii="Times New Roman" w:hAnsi="Times New Roman"/>
          <w:color w:val="000000"/>
          <w:sz w:val="20"/>
          <w:szCs w:val="20"/>
        </w:rPr>
      </w:pPr>
    </w:p>
    <w:p w:rsidR="00B42087" w:rsidRDefault="00B42087" w:rsidP="00B42087">
      <w:pPr>
        <w:spacing w:after="0" w:line="240" w:lineRule="auto"/>
        <w:contextualSpacing/>
        <w:rPr>
          <w:rFonts w:ascii="Times New Roman" w:hAnsi="Times New Roman"/>
          <w:color w:val="000000"/>
          <w:sz w:val="20"/>
          <w:szCs w:val="20"/>
        </w:rPr>
      </w:pPr>
    </w:p>
    <w:p w:rsidR="000110BA" w:rsidRPr="00B9279E" w:rsidRDefault="000110BA" w:rsidP="00B42087">
      <w:pPr>
        <w:spacing w:after="0" w:line="240" w:lineRule="auto"/>
        <w:contextualSpacing/>
        <w:rPr>
          <w:rFonts w:ascii="Times New Roman" w:hAnsi="Times New Roman"/>
          <w:color w:val="000000"/>
          <w:sz w:val="20"/>
          <w:szCs w:val="20"/>
        </w:rPr>
      </w:pPr>
    </w:p>
    <w:p w:rsidR="00AB6734" w:rsidRPr="00D57F9B" w:rsidRDefault="00AB6734" w:rsidP="00B42087">
      <w:pPr>
        <w:spacing w:after="0" w:line="240" w:lineRule="auto"/>
        <w:contextualSpacing/>
        <w:jc w:val="center"/>
        <w:rPr>
          <w:rFonts w:ascii="Times New Roman" w:hAnsi="Times New Roman"/>
          <w:b/>
          <w:color w:val="000000"/>
          <w:sz w:val="28"/>
          <w:szCs w:val="28"/>
        </w:rPr>
      </w:pPr>
      <w:r w:rsidRPr="00D57F9B">
        <w:rPr>
          <w:rFonts w:ascii="Times New Roman" w:hAnsi="Times New Roman"/>
          <w:b/>
          <w:color w:val="000000"/>
          <w:sz w:val="28"/>
          <w:szCs w:val="28"/>
        </w:rPr>
        <w:t>TESIS DE GRADO</w:t>
      </w:r>
    </w:p>
    <w:p w:rsidR="00B42087" w:rsidRPr="00D57F9B" w:rsidRDefault="00B42087" w:rsidP="00B42087">
      <w:pPr>
        <w:spacing w:after="0" w:line="240" w:lineRule="auto"/>
        <w:contextualSpacing/>
        <w:jc w:val="center"/>
        <w:rPr>
          <w:rFonts w:ascii="Times New Roman" w:hAnsi="Times New Roman"/>
          <w:color w:val="000000"/>
          <w:sz w:val="24"/>
          <w:szCs w:val="24"/>
        </w:rPr>
      </w:pPr>
    </w:p>
    <w:p w:rsidR="00AB6734" w:rsidRDefault="00AB6734" w:rsidP="00B42087">
      <w:pPr>
        <w:spacing w:after="0" w:line="240" w:lineRule="auto"/>
        <w:contextualSpacing/>
        <w:jc w:val="center"/>
        <w:rPr>
          <w:rFonts w:ascii="Times New Roman" w:hAnsi="Times New Roman"/>
          <w:color w:val="000000"/>
          <w:sz w:val="28"/>
          <w:szCs w:val="28"/>
        </w:rPr>
      </w:pPr>
      <w:r w:rsidRPr="00B9279E">
        <w:rPr>
          <w:rFonts w:ascii="Times New Roman" w:hAnsi="Times New Roman"/>
          <w:color w:val="000000"/>
          <w:sz w:val="28"/>
          <w:szCs w:val="28"/>
        </w:rPr>
        <w:t>Previa a la obtención del Título de:</w:t>
      </w:r>
    </w:p>
    <w:p w:rsidR="00B42087" w:rsidRPr="00D57F9B" w:rsidRDefault="00B42087" w:rsidP="00B42087">
      <w:pPr>
        <w:spacing w:after="0" w:line="240" w:lineRule="auto"/>
        <w:contextualSpacing/>
        <w:jc w:val="center"/>
        <w:rPr>
          <w:rFonts w:ascii="Times New Roman" w:hAnsi="Times New Roman"/>
          <w:color w:val="000000"/>
          <w:sz w:val="24"/>
          <w:szCs w:val="24"/>
        </w:rPr>
      </w:pPr>
    </w:p>
    <w:p w:rsidR="00AB6734" w:rsidRPr="00894D29" w:rsidRDefault="00AB6734" w:rsidP="00B42087">
      <w:pPr>
        <w:spacing w:after="0" w:line="240" w:lineRule="auto"/>
        <w:contextualSpacing/>
        <w:jc w:val="center"/>
        <w:rPr>
          <w:rFonts w:ascii="Times New Roman" w:hAnsi="Times New Roman"/>
          <w:color w:val="000000"/>
          <w:sz w:val="2"/>
          <w:szCs w:val="16"/>
        </w:rPr>
      </w:pPr>
    </w:p>
    <w:p w:rsidR="00AB6734" w:rsidRPr="00D57F9B" w:rsidRDefault="00AB6734" w:rsidP="00B42087">
      <w:pPr>
        <w:spacing w:after="0" w:line="240" w:lineRule="auto"/>
        <w:contextualSpacing/>
        <w:jc w:val="center"/>
        <w:rPr>
          <w:rFonts w:ascii="Times New Roman" w:hAnsi="Times New Roman"/>
          <w:b/>
          <w:sz w:val="28"/>
          <w:szCs w:val="28"/>
        </w:rPr>
      </w:pPr>
      <w:r w:rsidRPr="00D57F9B">
        <w:rPr>
          <w:rFonts w:ascii="Times New Roman" w:hAnsi="Times New Roman"/>
          <w:b/>
          <w:sz w:val="28"/>
          <w:szCs w:val="28"/>
        </w:rPr>
        <w:t>LICENCIADO EN ADMINISTRACIÓN PÚBLICA</w:t>
      </w:r>
    </w:p>
    <w:p w:rsidR="00B42087" w:rsidRPr="00B42087" w:rsidRDefault="00B42087" w:rsidP="00B42087">
      <w:pPr>
        <w:spacing w:after="0" w:line="240" w:lineRule="auto"/>
        <w:contextualSpacing/>
        <w:jc w:val="center"/>
        <w:rPr>
          <w:rFonts w:ascii="Times New Roman" w:hAnsi="Times New Roman"/>
          <w:color w:val="000000"/>
          <w:sz w:val="24"/>
          <w:szCs w:val="24"/>
        </w:rPr>
      </w:pPr>
    </w:p>
    <w:p w:rsidR="00B42087" w:rsidRDefault="00B42087" w:rsidP="00B42087">
      <w:pPr>
        <w:spacing w:after="0" w:line="240" w:lineRule="auto"/>
        <w:contextualSpacing/>
        <w:jc w:val="center"/>
        <w:rPr>
          <w:rFonts w:ascii="Times New Roman" w:hAnsi="Times New Roman"/>
          <w:color w:val="000000"/>
          <w:sz w:val="24"/>
          <w:szCs w:val="24"/>
        </w:rPr>
      </w:pPr>
    </w:p>
    <w:p w:rsidR="00AB6734" w:rsidRDefault="00AB6734" w:rsidP="00B42087">
      <w:pPr>
        <w:spacing w:after="0" w:line="240" w:lineRule="auto"/>
        <w:contextualSpacing/>
        <w:jc w:val="center"/>
        <w:rPr>
          <w:rFonts w:ascii="Times New Roman" w:hAnsi="Times New Roman"/>
          <w:color w:val="000000"/>
          <w:sz w:val="28"/>
          <w:szCs w:val="28"/>
        </w:rPr>
      </w:pPr>
      <w:r w:rsidRPr="00B9279E">
        <w:rPr>
          <w:rFonts w:ascii="Times New Roman" w:hAnsi="Times New Roman"/>
          <w:b/>
          <w:color w:val="000000"/>
          <w:sz w:val="28"/>
          <w:szCs w:val="28"/>
        </w:rPr>
        <w:t>AUTOR:</w:t>
      </w:r>
      <w:r w:rsidR="00D2650E">
        <w:rPr>
          <w:rFonts w:ascii="Times New Roman" w:hAnsi="Times New Roman"/>
          <w:b/>
          <w:color w:val="000000"/>
          <w:sz w:val="28"/>
          <w:szCs w:val="28"/>
        </w:rPr>
        <w:t xml:space="preserve"> </w:t>
      </w:r>
      <w:r w:rsidR="00B42087" w:rsidRPr="008A758E">
        <w:rPr>
          <w:rFonts w:ascii="Times New Roman" w:hAnsi="Times New Roman"/>
          <w:color w:val="000000"/>
          <w:sz w:val="28"/>
          <w:szCs w:val="28"/>
        </w:rPr>
        <w:t xml:space="preserve">MARIELA </w:t>
      </w:r>
      <w:r w:rsidR="00B42087">
        <w:rPr>
          <w:rFonts w:ascii="Times New Roman" w:hAnsi="Times New Roman"/>
          <w:color w:val="000000"/>
          <w:sz w:val="28"/>
          <w:szCs w:val="28"/>
        </w:rPr>
        <w:t xml:space="preserve">MAY </w:t>
      </w:r>
      <w:r w:rsidR="00B42087" w:rsidRPr="008A758E">
        <w:rPr>
          <w:rFonts w:ascii="Times New Roman" w:hAnsi="Times New Roman"/>
          <w:color w:val="000000"/>
          <w:sz w:val="28"/>
          <w:szCs w:val="28"/>
        </w:rPr>
        <w:t>MARTÍNEZ ROSALES</w:t>
      </w:r>
    </w:p>
    <w:p w:rsidR="00B42087" w:rsidRPr="00D57F9B" w:rsidRDefault="00B42087" w:rsidP="00B42087">
      <w:pPr>
        <w:spacing w:after="0" w:line="240" w:lineRule="auto"/>
        <w:contextualSpacing/>
        <w:jc w:val="center"/>
        <w:rPr>
          <w:rFonts w:ascii="Times New Roman" w:hAnsi="Times New Roman"/>
          <w:color w:val="000000"/>
          <w:sz w:val="24"/>
          <w:szCs w:val="24"/>
        </w:rPr>
      </w:pPr>
    </w:p>
    <w:p w:rsidR="00AB6734" w:rsidRPr="00CF5D59" w:rsidRDefault="00AB6734" w:rsidP="00B42087">
      <w:pPr>
        <w:spacing w:after="0" w:line="240" w:lineRule="auto"/>
        <w:contextualSpacing/>
        <w:jc w:val="center"/>
        <w:rPr>
          <w:rFonts w:ascii="Times New Roman" w:hAnsi="Times New Roman"/>
          <w:color w:val="000000"/>
          <w:sz w:val="28"/>
          <w:szCs w:val="28"/>
        </w:rPr>
      </w:pPr>
      <w:r w:rsidRPr="00B9279E">
        <w:rPr>
          <w:rFonts w:ascii="Times New Roman" w:hAnsi="Times New Roman"/>
          <w:b/>
          <w:color w:val="000000"/>
          <w:sz w:val="28"/>
          <w:szCs w:val="28"/>
        </w:rPr>
        <w:t>TUTOR:</w:t>
      </w:r>
      <w:r w:rsidR="00D2650E">
        <w:rPr>
          <w:rFonts w:ascii="Times New Roman" w:hAnsi="Times New Roman"/>
          <w:b/>
          <w:color w:val="000000"/>
          <w:sz w:val="28"/>
          <w:szCs w:val="28"/>
        </w:rPr>
        <w:t xml:space="preserve"> </w:t>
      </w:r>
      <w:r w:rsidR="00B42087" w:rsidRPr="008A758E">
        <w:rPr>
          <w:rFonts w:ascii="Times New Roman" w:hAnsi="Times New Roman"/>
          <w:color w:val="000000"/>
          <w:sz w:val="28"/>
          <w:szCs w:val="28"/>
        </w:rPr>
        <w:t xml:space="preserve">ING. WILLIAM NÚÑEZ </w:t>
      </w:r>
      <w:r w:rsidR="00B42087">
        <w:rPr>
          <w:rFonts w:ascii="Times New Roman" w:hAnsi="Times New Roman"/>
          <w:color w:val="000000"/>
          <w:sz w:val="28"/>
          <w:szCs w:val="28"/>
        </w:rPr>
        <w:t xml:space="preserve">DE LA CRUZ, </w:t>
      </w:r>
      <w:r w:rsidR="00B42087" w:rsidRPr="00CF5D59">
        <w:rPr>
          <w:rFonts w:ascii="Times New Roman" w:hAnsi="Times New Roman"/>
          <w:color w:val="000000"/>
          <w:sz w:val="28"/>
          <w:szCs w:val="28"/>
        </w:rPr>
        <w:t>MBA</w:t>
      </w:r>
      <w:r w:rsidR="00B42087">
        <w:rPr>
          <w:rFonts w:ascii="Times New Roman" w:hAnsi="Times New Roman"/>
          <w:color w:val="000000"/>
          <w:sz w:val="28"/>
          <w:szCs w:val="28"/>
        </w:rPr>
        <w:t>.</w:t>
      </w:r>
    </w:p>
    <w:p w:rsidR="00B42087" w:rsidRPr="00D57F9B" w:rsidRDefault="00B42087" w:rsidP="00B42087">
      <w:pPr>
        <w:spacing w:after="0" w:line="240" w:lineRule="auto"/>
        <w:contextualSpacing/>
        <w:jc w:val="center"/>
        <w:rPr>
          <w:rFonts w:ascii="Times New Roman" w:hAnsi="Times New Roman"/>
          <w:color w:val="000000"/>
          <w:sz w:val="24"/>
          <w:szCs w:val="24"/>
        </w:rPr>
      </w:pPr>
    </w:p>
    <w:p w:rsidR="00B42087" w:rsidRPr="00D57F9B" w:rsidRDefault="00B42087" w:rsidP="00B42087">
      <w:pPr>
        <w:spacing w:after="0" w:line="240" w:lineRule="auto"/>
        <w:contextualSpacing/>
        <w:jc w:val="center"/>
        <w:rPr>
          <w:rFonts w:ascii="Times New Roman" w:hAnsi="Times New Roman"/>
          <w:color w:val="000000"/>
          <w:sz w:val="24"/>
          <w:szCs w:val="24"/>
        </w:rPr>
      </w:pPr>
    </w:p>
    <w:p w:rsidR="00AB6734" w:rsidRDefault="00AB6734" w:rsidP="00B42087">
      <w:pPr>
        <w:spacing w:after="0" w:line="240" w:lineRule="auto"/>
        <w:contextualSpacing/>
        <w:jc w:val="center"/>
        <w:rPr>
          <w:rFonts w:ascii="Times New Roman" w:hAnsi="Times New Roman"/>
          <w:color w:val="000000"/>
          <w:sz w:val="28"/>
          <w:szCs w:val="28"/>
        </w:rPr>
      </w:pPr>
      <w:r w:rsidRPr="00B9279E">
        <w:rPr>
          <w:rFonts w:ascii="Times New Roman" w:hAnsi="Times New Roman"/>
          <w:color w:val="000000"/>
          <w:sz w:val="28"/>
          <w:szCs w:val="28"/>
        </w:rPr>
        <w:t>LA LIBERTAD – ECUADOR</w:t>
      </w:r>
    </w:p>
    <w:p w:rsidR="00B42087" w:rsidRPr="00D57F9B" w:rsidRDefault="00B42087" w:rsidP="00B42087">
      <w:pPr>
        <w:spacing w:after="0" w:line="240" w:lineRule="auto"/>
        <w:contextualSpacing/>
        <w:jc w:val="center"/>
        <w:rPr>
          <w:rFonts w:ascii="Times New Roman" w:hAnsi="Times New Roman"/>
          <w:color w:val="000000"/>
          <w:sz w:val="24"/>
          <w:szCs w:val="24"/>
        </w:rPr>
      </w:pPr>
    </w:p>
    <w:p w:rsidR="00AB6734" w:rsidRDefault="009A2857" w:rsidP="00B42087">
      <w:pPr>
        <w:spacing w:after="0" w:line="240" w:lineRule="auto"/>
        <w:contextualSpacing/>
        <w:jc w:val="center"/>
        <w:rPr>
          <w:rFonts w:ascii="Times New Roman" w:hAnsi="Times New Roman"/>
          <w:color w:val="000000"/>
          <w:sz w:val="28"/>
          <w:szCs w:val="28"/>
        </w:rPr>
      </w:pPr>
      <w:r>
        <w:rPr>
          <w:rFonts w:ascii="Times New Roman" w:hAnsi="Times New Roman"/>
          <w:color w:val="000000"/>
          <w:sz w:val="28"/>
          <w:szCs w:val="28"/>
        </w:rPr>
        <w:t>2013</w:t>
      </w:r>
    </w:p>
    <w:p w:rsidR="000110BA" w:rsidRPr="00B9279E" w:rsidRDefault="000110BA" w:rsidP="00B42087">
      <w:pPr>
        <w:spacing w:after="0" w:line="240" w:lineRule="auto"/>
        <w:contextualSpacing/>
        <w:jc w:val="center"/>
        <w:rPr>
          <w:rFonts w:ascii="Times New Roman" w:hAnsi="Times New Roman"/>
          <w:color w:val="000000"/>
          <w:sz w:val="28"/>
          <w:szCs w:val="28"/>
        </w:rPr>
      </w:pPr>
    </w:p>
    <w:p w:rsidR="00AB6734" w:rsidRPr="00403F69" w:rsidRDefault="00AB6734" w:rsidP="00AB6734">
      <w:pPr>
        <w:pStyle w:val="Sinespaciado"/>
        <w:jc w:val="center"/>
        <w:rPr>
          <w:rFonts w:ascii="Times New Roman" w:hAnsi="Times New Roman" w:cs="Times New Roman"/>
          <w:sz w:val="36"/>
          <w:szCs w:val="36"/>
        </w:rPr>
      </w:pPr>
      <w:r w:rsidRPr="00403F69">
        <w:rPr>
          <w:rFonts w:ascii="Times New Roman" w:hAnsi="Times New Roman" w:cs="Times New Roman"/>
          <w:sz w:val="36"/>
          <w:szCs w:val="36"/>
        </w:rPr>
        <w:t>UNIVERSIDAD ESTATAL</w:t>
      </w:r>
    </w:p>
    <w:p w:rsidR="00AB6734" w:rsidRDefault="00AB6734" w:rsidP="00AB6734">
      <w:pPr>
        <w:pStyle w:val="Sinespaciado"/>
        <w:jc w:val="center"/>
        <w:rPr>
          <w:rFonts w:ascii="Times New Roman" w:hAnsi="Times New Roman" w:cs="Times New Roman"/>
          <w:sz w:val="36"/>
          <w:szCs w:val="36"/>
        </w:rPr>
      </w:pPr>
      <w:r w:rsidRPr="00403F69">
        <w:rPr>
          <w:rFonts w:ascii="Times New Roman" w:hAnsi="Times New Roman" w:cs="Times New Roman"/>
          <w:sz w:val="36"/>
          <w:szCs w:val="36"/>
        </w:rPr>
        <w:t>PENÍNSULA DE SANTA ELENA</w:t>
      </w:r>
    </w:p>
    <w:p w:rsidR="00C71911" w:rsidRDefault="00C71911" w:rsidP="00AB6734">
      <w:pPr>
        <w:pStyle w:val="Sinespaciado"/>
        <w:jc w:val="center"/>
        <w:rPr>
          <w:rFonts w:ascii="Times New Roman" w:hAnsi="Times New Roman" w:cs="Times New Roman"/>
          <w:sz w:val="24"/>
          <w:szCs w:val="24"/>
        </w:rPr>
      </w:pPr>
    </w:p>
    <w:p w:rsidR="00C71911" w:rsidRDefault="00C71911" w:rsidP="00AB6734">
      <w:pPr>
        <w:pStyle w:val="Sinespaciado"/>
        <w:jc w:val="center"/>
      </w:pPr>
    </w:p>
    <w:p w:rsidR="00AB6734" w:rsidRPr="00403F69" w:rsidRDefault="00AB6734" w:rsidP="00AB6734">
      <w:pPr>
        <w:pStyle w:val="Sinespaciado"/>
        <w:jc w:val="center"/>
      </w:pPr>
      <w:r>
        <w:rPr>
          <w:rFonts w:ascii="AmerType Md BT" w:hAnsi="AmerType Md BT"/>
          <w:noProof/>
          <w:sz w:val="24"/>
          <w:szCs w:val="24"/>
          <w:lang w:val="es-ES" w:eastAsia="es-ES"/>
        </w:rPr>
        <w:drawing>
          <wp:anchor distT="0" distB="0" distL="114300" distR="114300" simplePos="0" relativeHeight="251698176" behindDoc="1" locked="0" layoutInCell="1" allowOverlap="1">
            <wp:simplePos x="0" y="0"/>
            <wp:positionH relativeFrom="column">
              <wp:posOffset>177165</wp:posOffset>
            </wp:positionH>
            <wp:positionV relativeFrom="paragraph">
              <wp:posOffset>151765</wp:posOffset>
            </wp:positionV>
            <wp:extent cx="4824095" cy="5297170"/>
            <wp:effectExtent l="0" t="0" r="0" b="0"/>
            <wp:wrapNone/>
            <wp:docPr id="70" name="Imagen 2" descr="LOGO-UPSE-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UPSE-2008"/>
                    <pic:cNvPicPr>
                      <a:picLocks noChangeAspect="1" noChangeArrowheads="1"/>
                    </pic:cNvPicPr>
                  </pic:nvPicPr>
                  <pic:blipFill>
                    <a:blip r:embed="rId9">
                      <a:lum bright="60000" contrast="-70000"/>
                    </a:blip>
                    <a:srcRect/>
                    <a:stretch>
                      <a:fillRect/>
                    </a:stretch>
                  </pic:blipFill>
                  <pic:spPr bwMode="auto">
                    <a:xfrm>
                      <a:off x="0" y="0"/>
                      <a:ext cx="4824095" cy="5297170"/>
                    </a:xfrm>
                    <a:prstGeom prst="rect">
                      <a:avLst/>
                    </a:prstGeom>
                    <a:noFill/>
                  </pic:spPr>
                </pic:pic>
              </a:graphicData>
            </a:graphic>
          </wp:anchor>
        </w:drawing>
      </w:r>
    </w:p>
    <w:p w:rsidR="00AB6734" w:rsidRPr="00403F69" w:rsidRDefault="00AB6734" w:rsidP="00AB6734">
      <w:pPr>
        <w:pStyle w:val="Sinespaciado"/>
        <w:jc w:val="center"/>
        <w:rPr>
          <w:rFonts w:ascii="Times New Roman" w:hAnsi="Times New Roman" w:cs="Times New Roman"/>
          <w:sz w:val="32"/>
          <w:szCs w:val="32"/>
        </w:rPr>
      </w:pPr>
      <w:r w:rsidRPr="00403F69">
        <w:rPr>
          <w:rFonts w:ascii="Times New Roman" w:hAnsi="Times New Roman" w:cs="Times New Roman"/>
          <w:sz w:val="32"/>
          <w:szCs w:val="32"/>
        </w:rPr>
        <w:t>FACULTAD DE CIENCIAS ADMINISTRATIVAS</w:t>
      </w:r>
    </w:p>
    <w:p w:rsidR="00AB6734" w:rsidRDefault="00C71911" w:rsidP="00AB6734">
      <w:pPr>
        <w:pStyle w:val="Sinespaciado"/>
        <w:jc w:val="center"/>
        <w:rPr>
          <w:rFonts w:ascii="Times New Roman" w:hAnsi="Times New Roman" w:cs="Times New Roman"/>
          <w:sz w:val="32"/>
          <w:szCs w:val="32"/>
        </w:rPr>
      </w:pPr>
      <w:r>
        <w:rPr>
          <w:rFonts w:ascii="Times New Roman" w:hAnsi="Times New Roman" w:cs="Times New Roman"/>
          <w:sz w:val="32"/>
          <w:szCs w:val="32"/>
        </w:rPr>
        <w:t>ESCUELA DE ADMINISTRACIÓN</w:t>
      </w:r>
    </w:p>
    <w:p w:rsidR="00C71911" w:rsidRDefault="00C71911" w:rsidP="00AB6734">
      <w:pPr>
        <w:pStyle w:val="Sinespaciado"/>
        <w:jc w:val="center"/>
        <w:rPr>
          <w:rFonts w:ascii="Times New Roman" w:hAnsi="Times New Roman" w:cs="Times New Roman"/>
          <w:sz w:val="32"/>
          <w:szCs w:val="32"/>
        </w:rPr>
      </w:pPr>
      <w:r>
        <w:rPr>
          <w:rFonts w:ascii="Times New Roman" w:hAnsi="Times New Roman" w:cs="Times New Roman"/>
          <w:sz w:val="32"/>
          <w:szCs w:val="32"/>
        </w:rPr>
        <w:t>CARRERA DE LICENCIATURA</w:t>
      </w:r>
    </w:p>
    <w:p w:rsidR="00C71911" w:rsidRDefault="00C71911" w:rsidP="00AB6734">
      <w:pPr>
        <w:pStyle w:val="Sinespaciado"/>
        <w:jc w:val="center"/>
        <w:rPr>
          <w:rFonts w:ascii="Times New Roman" w:hAnsi="Times New Roman" w:cs="Times New Roman"/>
          <w:sz w:val="32"/>
          <w:szCs w:val="32"/>
        </w:rPr>
      </w:pPr>
      <w:r>
        <w:rPr>
          <w:rFonts w:ascii="Times New Roman" w:hAnsi="Times New Roman" w:cs="Times New Roman"/>
          <w:sz w:val="32"/>
          <w:szCs w:val="32"/>
        </w:rPr>
        <w:t>EN ADMINISTRACIÓN PÚBLICA</w:t>
      </w:r>
    </w:p>
    <w:p w:rsidR="00AB6734" w:rsidRPr="00C71911" w:rsidRDefault="00AB6734" w:rsidP="00AB6734">
      <w:pPr>
        <w:pStyle w:val="Sinespaciado"/>
        <w:jc w:val="center"/>
        <w:rPr>
          <w:rFonts w:ascii="Times New Roman" w:hAnsi="Times New Roman" w:cs="Times New Roman"/>
          <w:sz w:val="24"/>
          <w:szCs w:val="24"/>
        </w:rPr>
      </w:pPr>
    </w:p>
    <w:p w:rsidR="00AB6734" w:rsidRDefault="00AB6734" w:rsidP="00AB6734">
      <w:pPr>
        <w:jc w:val="center"/>
        <w:rPr>
          <w:rFonts w:ascii="Times New Roman" w:hAnsi="Times New Roman"/>
          <w:color w:val="000000"/>
          <w:sz w:val="24"/>
          <w:szCs w:val="24"/>
        </w:rPr>
      </w:pPr>
    </w:p>
    <w:p w:rsidR="000110BA" w:rsidRDefault="000110BA" w:rsidP="000110BA">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b/>
          <w:color w:val="000000"/>
          <w:sz w:val="28"/>
          <w:szCs w:val="28"/>
        </w:rPr>
        <w:t>“</w:t>
      </w:r>
      <w:r w:rsidRPr="00D61327">
        <w:rPr>
          <w:rFonts w:ascii="Times New Roman" w:hAnsi="Times New Roman" w:cs="Times New Roman"/>
          <w:b/>
          <w:color w:val="000000" w:themeColor="text1"/>
          <w:sz w:val="28"/>
          <w:szCs w:val="28"/>
        </w:rPr>
        <w:t>MODELO DE GESTIÓN ADMINISTRATIVA PARA MEJORAR LA CALIDAD DEL SERVICIO</w:t>
      </w:r>
    </w:p>
    <w:p w:rsidR="000110BA" w:rsidRDefault="000110BA" w:rsidP="000110BA">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cs="Times New Roman"/>
          <w:b/>
          <w:color w:val="000000" w:themeColor="text1"/>
          <w:sz w:val="28"/>
          <w:szCs w:val="28"/>
        </w:rPr>
        <w:t>PÚBLICO</w:t>
      </w:r>
      <w:r>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DEL</w:t>
      </w:r>
      <w:r>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 xml:space="preserve">MERCADO JORGE </w:t>
      </w:r>
    </w:p>
    <w:p w:rsidR="000110BA" w:rsidRDefault="000110BA" w:rsidP="000110BA">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cs="Times New Roman"/>
          <w:b/>
          <w:color w:val="000000" w:themeColor="text1"/>
          <w:sz w:val="28"/>
          <w:szCs w:val="28"/>
        </w:rPr>
        <w:t>CEPEDA JÁCOME</w:t>
      </w:r>
      <w:r>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DEL CANTÓN</w:t>
      </w:r>
    </w:p>
    <w:p w:rsidR="000110BA" w:rsidRPr="00D61327" w:rsidRDefault="000110BA" w:rsidP="000110BA">
      <w:pPr>
        <w:spacing w:after="0" w:line="240" w:lineRule="auto"/>
        <w:contextualSpacing/>
        <w:jc w:val="center"/>
        <w:rPr>
          <w:rFonts w:ascii="Times New Roman" w:hAnsi="Times New Roman" w:cs="Times New Roman"/>
          <w:b/>
          <w:color w:val="000000" w:themeColor="text1"/>
          <w:sz w:val="28"/>
          <w:szCs w:val="28"/>
        </w:rPr>
      </w:pPr>
      <w:r w:rsidRPr="00D61327">
        <w:rPr>
          <w:rFonts w:ascii="Times New Roman" w:hAnsi="Times New Roman" w:cs="Times New Roman"/>
          <w:b/>
          <w:color w:val="000000" w:themeColor="text1"/>
          <w:sz w:val="28"/>
          <w:szCs w:val="28"/>
        </w:rPr>
        <w:t>LA LIBERTAD,</w:t>
      </w:r>
      <w:r>
        <w:rPr>
          <w:rFonts w:ascii="Times New Roman" w:hAnsi="Times New Roman" w:cs="Times New Roman"/>
          <w:b/>
          <w:color w:val="000000" w:themeColor="text1"/>
          <w:sz w:val="28"/>
          <w:szCs w:val="28"/>
        </w:rPr>
        <w:t xml:space="preserve"> </w:t>
      </w:r>
      <w:r w:rsidRPr="00D61327">
        <w:rPr>
          <w:rFonts w:ascii="Times New Roman" w:hAnsi="Times New Roman" w:cs="Times New Roman"/>
          <w:b/>
          <w:color w:val="000000" w:themeColor="text1"/>
          <w:sz w:val="28"/>
          <w:szCs w:val="28"/>
        </w:rPr>
        <w:t>AÑO 2013</w:t>
      </w:r>
      <w:r w:rsidRPr="00D61327">
        <w:rPr>
          <w:rFonts w:ascii="Times New Roman" w:hAnsi="Times New Roman"/>
          <w:b/>
          <w:bCs/>
          <w:color w:val="000000" w:themeColor="text1"/>
          <w:sz w:val="28"/>
          <w:szCs w:val="28"/>
        </w:rPr>
        <w:t>”</w:t>
      </w:r>
    </w:p>
    <w:p w:rsidR="00C71911" w:rsidRDefault="00C71911" w:rsidP="00C71911">
      <w:pPr>
        <w:spacing w:after="0" w:line="240" w:lineRule="auto"/>
        <w:contextualSpacing/>
        <w:rPr>
          <w:rFonts w:ascii="Times New Roman" w:hAnsi="Times New Roman"/>
          <w:color w:val="000000"/>
          <w:sz w:val="20"/>
          <w:szCs w:val="20"/>
        </w:rPr>
      </w:pPr>
    </w:p>
    <w:p w:rsidR="00C71911" w:rsidRPr="00B9279E" w:rsidRDefault="00C71911" w:rsidP="00C71911">
      <w:pPr>
        <w:spacing w:after="0" w:line="240" w:lineRule="auto"/>
        <w:contextualSpacing/>
        <w:rPr>
          <w:rFonts w:ascii="Times New Roman" w:hAnsi="Times New Roman"/>
          <w:color w:val="000000"/>
          <w:sz w:val="20"/>
          <w:szCs w:val="20"/>
        </w:rPr>
      </w:pPr>
    </w:p>
    <w:p w:rsidR="00C71911" w:rsidRDefault="00C71911" w:rsidP="00C71911">
      <w:pPr>
        <w:spacing w:after="0" w:line="240" w:lineRule="auto"/>
        <w:contextualSpacing/>
        <w:jc w:val="center"/>
        <w:rPr>
          <w:rFonts w:ascii="Times New Roman" w:hAnsi="Times New Roman"/>
          <w:b/>
          <w:color w:val="000000"/>
          <w:sz w:val="32"/>
          <w:szCs w:val="32"/>
        </w:rPr>
      </w:pPr>
    </w:p>
    <w:p w:rsidR="00C71911" w:rsidRPr="00B9279E" w:rsidRDefault="00C71911" w:rsidP="00C71911">
      <w:pPr>
        <w:spacing w:after="0" w:line="240" w:lineRule="auto"/>
        <w:contextualSpacing/>
        <w:jc w:val="center"/>
        <w:rPr>
          <w:rFonts w:ascii="Times New Roman" w:hAnsi="Times New Roman"/>
          <w:b/>
          <w:color w:val="000000"/>
          <w:sz w:val="32"/>
          <w:szCs w:val="32"/>
        </w:rPr>
      </w:pPr>
      <w:r w:rsidRPr="00B9279E">
        <w:rPr>
          <w:rFonts w:ascii="Times New Roman" w:hAnsi="Times New Roman"/>
          <w:b/>
          <w:color w:val="000000"/>
          <w:sz w:val="32"/>
          <w:szCs w:val="32"/>
        </w:rPr>
        <w:t>TESIS DE GRADO</w:t>
      </w:r>
    </w:p>
    <w:p w:rsidR="00C71911" w:rsidRDefault="00C71911" w:rsidP="00C71911">
      <w:pPr>
        <w:spacing w:after="0" w:line="240" w:lineRule="auto"/>
        <w:contextualSpacing/>
        <w:jc w:val="center"/>
        <w:rPr>
          <w:rFonts w:ascii="Times New Roman" w:hAnsi="Times New Roman"/>
          <w:color w:val="000000"/>
          <w:sz w:val="28"/>
          <w:szCs w:val="28"/>
        </w:rPr>
      </w:pPr>
    </w:p>
    <w:p w:rsidR="00C71911" w:rsidRDefault="00C71911" w:rsidP="00C71911">
      <w:pPr>
        <w:spacing w:after="0" w:line="240" w:lineRule="auto"/>
        <w:contextualSpacing/>
        <w:jc w:val="center"/>
        <w:rPr>
          <w:rFonts w:ascii="Times New Roman" w:hAnsi="Times New Roman"/>
          <w:color w:val="000000"/>
          <w:sz w:val="28"/>
          <w:szCs w:val="28"/>
        </w:rPr>
      </w:pPr>
      <w:r w:rsidRPr="00B9279E">
        <w:rPr>
          <w:rFonts w:ascii="Times New Roman" w:hAnsi="Times New Roman"/>
          <w:color w:val="000000"/>
          <w:sz w:val="28"/>
          <w:szCs w:val="28"/>
        </w:rPr>
        <w:t>Previa a la obtención del Título de:</w:t>
      </w:r>
    </w:p>
    <w:p w:rsidR="00C71911" w:rsidRPr="00B9279E" w:rsidRDefault="00C71911" w:rsidP="00C71911">
      <w:pPr>
        <w:spacing w:after="0" w:line="240" w:lineRule="auto"/>
        <w:contextualSpacing/>
        <w:jc w:val="center"/>
        <w:rPr>
          <w:rFonts w:ascii="Times New Roman" w:hAnsi="Times New Roman"/>
          <w:color w:val="000000"/>
          <w:sz w:val="28"/>
          <w:szCs w:val="28"/>
        </w:rPr>
      </w:pPr>
    </w:p>
    <w:p w:rsidR="00C71911" w:rsidRPr="00894D29" w:rsidRDefault="00C71911" w:rsidP="00C71911">
      <w:pPr>
        <w:spacing w:after="0" w:line="240" w:lineRule="auto"/>
        <w:contextualSpacing/>
        <w:jc w:val="center"/>
        <w:rPr>
          <w:rFonts w:ascii="Times New Roman" w:hAnsi="Times New Roman"/>
          <w:color w:val="000000"/>
          <w:sz w:val="2"/>
          <w:szCs w:val="16"/>
        </w:rPr>
      </w:pPr>
    </w:p>
    <w:p w:rsidR="00C71911" w:rsidRPr="00894D29" w:rsidRDefault="00C71911" w:rsidP="00C71911">
      <w:pPr>
        <w:spacing w:after="0" w:line="240" w:lineRule="auto"/>
        <w:contextualSpacing/>
        <w:jc w:val="center"/>
        <w:rPr>
          <w:rFonts w:ascii="Times New Roman" w:hAnsi="Times New Roman"/>
          <w:b/>
          <w:sz w:val="32"/>
          <w:szCs w:val="32"/>
        </w:rPr>
      </w:pPr>
      <w:r>
        <w:rPr>
          <w:rFonts w:ascii="Times New Roman" w:hAnsi="Times New Roman"/>
          <w:b/>
          <w:sz w:val="32"/>
          <w:szCs w:val="32"/>
        </w:rPr>
        <w:t>LICENCIADO EN ADMINISTRACIÓN PÚBLICA</w:t>
      </w:r>
    </w:p>
    <w:p w:rsidR="00C71911" w:rsidRPr="00B42087" w:rsidRDefault="00C71911" w:rsidP="00C71911">
      <w:pPr>
        <w:spacing w:after="0" w:line="240" w:lineRule="auto"/>
        <w:contextualSpacing/>
        <w:jc w:val="center"/>
        <w:rPr>
          <w:rFonts w:ascii="Times New Roman" w:hAnsi="Times New Roman"/>
          <w:color w:val="000000"/>
          <w:sz w:val="24"/>
          <w:szCs w:val="24"/>
        </w:rPr>
      </w:pPr>
    </w:p>
    <w:p w:rsidR="00C71911" w:rsidRPr="00B42087" w:rsidRDefault="00C71911" w:rsidP="00C71911">
      <w:pPr>
        <w:spacing w:after="0" w:line="240" w:lineRule="auto"/>
        <w:contextualSpacing/>
        <w:jc w:val="center"/>
        <w:rPr>
          <w:rFonts w:ascii="Times New Roman" w:hAnsi="Times New Roman"/>
          <w:color w:val="000000"/>
          <w:sz w:val="24"/>
          <w:szCs w:val="24"/>
        </w:rPr>
      </w:pPr>
    </w:p>
    <w:p w:rsidR="00C71911" w:rsidRDefault="00C71911" w:rsidP="00C71911">
      <w:pPr>
        <w:spacing w:after="0" w:line="240" w:lineRule="auto"/>
        <w:contextualSpacing/>
        <w:jc w:val="center"/>
        <w:rPr>
          <w:rFonts w:ascii="Times New Roman" w:hAnsi="Times New Roman"/>
          <w:color w:val="000000"/>
          <w:sz w:val="24"/>
          <w:szCs w:val="24"/>
        </w:rPr>
      </w:pPr>
    </w:p>
    <w:p w:rsidR="00C71911" w:rsidRPr="00B42087" w:rsidRDefault="00C71911" w:rsidP="00C71911">
      <w:pPr>
        <w:spacing w:after="0" w:line="240" w:lineRule="auto"/>
        <w:contextualSpacing/>
        <w:jc w:val="center"/>
        <w:rPr>
          <w:rFonts w:ascii="Times New Roman" w:hAnsi="Times New Roman"/>
          <w:color w:val="000000"/>
          <w:sz w:val="24"/>
          <w:szCs w:val="24"/>
        </w:rPr>
      </w:pPr>
    </w:p>
    <w:p w:rsidR="00C71911" w:rsidRPr="00B42087" w:rsidRDefault="00C71911" w:rsidP="00C71911">
      <w:pPr>
        <w:spacing w:after="0" w:line="240" w:lineRule="auto"/>
        <w:contextualSpacing/>
        <w:jc w:val="center"/>
        <w:rPr>
          <w:rFonts w:ascii="Times New Roman" w:hAnsi="Times New Roman"/>
          <w:color w:val="000000"/>
          <w:sz w:val="24"/>
          <w:szCs w:val="24"/>
        </w:rPr>
      </w:pPr>
    </w:p>
    <w:p w:rsidR="00C71911" w:rsidRDefault="00C71911" w:rsidP="00C71911">
      <w:pPr>
        <w:spacing w:after="0" w:line="240" w:lineRule="auto"/>
        <w:contextualSpacing/>
        <w:jc w:val="center"/>
        <w:rPr>
          <w:rFonts w:ascii="Times New Roman" w:hAnsi="Times New Roman"/>
          <w:color w:val="000000"/>
          <w:sz w:val="28"/>
          <w:szCs w:val="28"/>
        </w:rPr>
      </w:pPr>
      <w:r w:rsidRPr="00B9279E">
        <w:rPr>
          <w:rFonts w:ascii="Times New Roman" w:hAnsi="Times New Roman"/>
          <w:b/>
          <w:color w:val="000000"/>
          <w:sz w:val="28"/>
          <w:szCs w:val="28"/>
        </w:rPr>
        <w:t>AUTOR:</w:t>
      </w:r>
      <w:r w:rsidR="00D2650E">
        <w:rPr>
          <w:rFonts w:ascii="Times New Roman" w:hAnsi="Times New Roman"/>
          <w:b/>
          <w:color w:val="000000"/>
          <w:sz w:val="28"/>
          <w:szCs w:val="28"/>
        </w:rPr>
        <w:t xml:space="preserve"> </w:t>
      </w:r>
      <w:r w:rsidRPr="008A758E">
        <w:rPr>
          <w:rFonts w:ascii="Times New Roman" w:hAnsi="Times New Roman"/>
          <w:color w:val="000000"/>
          <w:sz w:val="28"/>
          <w:szCs w:val="28"/>
        </w:rPr>
        <w:t xml:space="preserve">MARIELA </w:t>
      </w:r>
      <w:r>
        <w:rPr>
          <w:rFonts w:ascii="Times New Roman" w:hAnsi="Times New Roman"/>
          <w:color w:val="000000"/>
          <w:sz w:val="28"/>
          <w:szCs w:val="28"/>
        </w:rPr>
        <w:t xml:space="preserve">MAY </w:t>
      </w:r>
      <w:r w:rsidRPr="008A758E">
        <w:rPr>
          <w:rFonts w:ascii="Times New Roman" w:hAnsi="Times New Roman"/>
          <w:color w:val="000000"/>
          <w:sz w:val="28"/>
          <w:szCs w:val="28"/>
        </w:rPr>
        <w:t>MARTÍNEZ ROSALES</w:t>
      </w:r>
    </w:p>
    <w:p w:rsidR="00C71911" w:rsidRPr="008A758E" w:rsidRDefault="00C71911" w:rsidP="00C71911">
      <w:pPr>
        <w:spacing w:after="0" w:line="240" w:lineRule="auto"/>
        <w:contextualSpacing/>
        <w:jc w:val="center"/>
        <w:rPr>
          <w:rFonts w:ascii="Times New Roman" w:hAnsi="Times New Roman"/>
          <w:color w:val="000000"/>
          <w:sz w:val="28"/>
          <w:szCs w:val="28"/>
        </w:rPr>
      </w:pPr>
    </w:p>
    <w:p w:rsidR="00C71911" w:rsidRPr="00CF5D59" w:rsidRDefault="00C71911" w:rsidP="00C71911">
      <w:pPr>
        <w:spacing w:after="0" w:line="240" w:lineRule="auto"/>
        <w:contextualSpacing/>
        <w:jc w:val="center"/>
        <w:rPr>
          <w:rFonts w:ascii="Times New Roman" w:hAnsi="Times New Roman"/>
          <w:color w:val="000000"/>
          <w:sz w:val="28"/>
          <w:szCs w:val="28"/>
        </w:rPr>
      </w:pPr>
      <w:r w:rsidRPr="00B9279E">
        <w:rPr>
          <w:rFonts w:ascii="Times New Roman" w:hAnsi="Times New Roman"/>
          <w:b/>
          <w:color w:val="000000"/>
          <w:sz w:val="28"/>
          <w:szCs w:val="28"/>
        </w:rPr>
        <w:t>TUTOR:</w:t>
      </w:r>
      <w:r w:rsidR="00D2650E">
        <w:rPr>
          <w:rFonts w:ascii="Times New Roman" w:hAnsi="Times New Roman"/>
          <w:b/>
          <w:color w:val="000000"/>
          <w:sz w:val="28"/>
          <w:szCs w:val="28"/>
        </w:rPr>
        <w:t xml:space="preserve"> </w:t>
      </w:r>
      <w:r w:rsidRPr="008A758E">
        <w:rPr>
          <w:rFonts w:ascii="Times New Roman" w:hAnsi="Times New Roman"/>
          <w:color w:val="000000"/>
          <w:sz w:val="28"/>
          <w:szCs w:val="28"/>
        </w:rPr>
        <w:t xml:space="preserve">ING. WILLIAM NÚÑEZ </w:t>
      </w:r>
      <w:r>
        <w:rPr>
          <w:rFonts w:ascii="Times New Roman" w:hAnsi="Times New Roman"/>
          <w:color w:val="000000"/>
          <w:sz w:val="28"/>
          <w:szCs w:val="28"/>
        </w:rPr>
        <w:t xml:space="preserve">DE LA CRUZ, </w:t>
      </w:r>
      <w:r w:rsidRPr="00CF5D59">
        <w:rPr>
          <w:rFonts w:ascii="Times New Roman" w:hAnsi="Times New Roman"/>
          <w:color w:val="000000"/>
          <w:sz w:val="28"/>
          <w:szCs w:val="28"/>
        </w:rPr>
        <w:t>MBA</w:t>
      </w:r>
      <w:r>
        <w:rPr>
          <w:rFonts w:ascii="Times New Roman" w:hAnsi="Times New Roman"/>
          <w:color w:val="000000"/>
          <w:sz w:val="28"/>
          <w:szCs w:val="28"/>
        </w:rPr>
        <w:t>.</w:t>
      </w:r>
    </w:p>
    <w:p w:rsidR="00C71911" w:rsidRDefault="00C71911" w:rsidP="00C71911">
      <w:pPr>
        <w:spacing w:after="0" w:line="240" w:lineRule="auto"/>
        <w:contextualSpacing/>
        <w:jc w:val="center"/>
        <w:rPr>
          <w:rFonts w:ascii="Times New Roman" w:hAnsi="Times New Roman"/>
          <w:color w:val="000000"/>
          <w:sz w:val="28"/>
          <w:szCs w:val="28"/>
        </w:rPr>
      </w:pPr>
    </w:p>
    <w:p w:rsidR="00C71911" w:rsidRDefault="00C71911" w:rsidP="00C71911">
      <w:pPr>
        <w:spacing w:after="0" w:line="240" w:lineRule="auto"/>
        <w:contextualSpacing/>
        <w:jc w:val="center"/>
        <w:rPr>
          <w:rFonts w:ascii="Times New Roman" w:hAnsi="Times New Roman"/>
          <w:color w:val="000000"/>
          <w:sz w:val="28"/>
          <w:szCs w:val="28"/>
        </w:rPr>
      </w:pPr>
    </w:p>
    <w:p w:rsidR="00C71911" w:rsidRDefault="00C71911" w:rsidP="00C71911">
      <w:pPr>
        <w:spacing w:after="0" w:line="240" w:lineRule="auto"/>
        <w:contextualSpacing/>
        <w:jc w:val="center"/>
        <w:rPr>
          <w:rFonts w:ascii="Times New Roman" w:hAnsi="Times New Roman"/>
          <w:color w:val="000000"/>
          <w:sz w:val="28"/>
          <w:szCs w:val="28"/>
        </w:rPr>
      </w:pPr>
    </w:p>
    <w:p w:rsidR="00C71911" w:rsidRDefault="00C71911" w:rsidP="00C71911">
      <w:pPr>
        <w:spacing w:after="0" w:line="240" w:lineRule="auto"/>
        <w:contextualSpacing/>
        <w:jc w:val="center"/>
        <w:rPr>
          <w:rFonts w:ascii="Times New Roman" w:hAnsi="Times New Roman"/>
          <w:color w:val="000000"/>
          <w:sz w:val="28"/>
          <w:szCs w:val="28"/>
        </w:rPr>
      </w:pPr>
      <w:r w:rsidRPr="00B9279E">
        <w:rPr>
          <w:rFonts w:ascii="Times New Roman" w:hAnsi="Times New Roman"/>
          <w:color w:val="000000"/>
          <w:sz w:val="28"/>
          <w:szCs w:val="28"/>
        </w:rPr>
        <w:t>LA LIBERTAD – ECUADOR</w:t>
      </w:r>
    </w:p>
    <w:p w:rsidR="00C71911" w:rsidRPr="00B9279E" w:rsidRDefault="00C71911" w:rsidP="00C71911">
      <w:pPr>
        <w:spacing w:after="0" w:line="240" w:lineRule="auto"/>
        <w:contextualSpacing/>
        <w:jc w:val="center"/>
        <w:rPr>
          <w:rFonts w:ascii="Times New Roman" w:hAnsi="Times New Roman"/>
          <w:color w:val="000000"/>
          <w:sz w:val="28"/>
          <w:szCs w:val="28"/>
        </w:rPr>
      </w:pPr>
    </w:p>
    <w:p w:rsidR="00C71911" w:rsidRPr="00B9279E" w:rsidRDefault="00C71911" w:rsidP="00C71911">
      <w:pPr>
        <w:spacing w:after="0" w:line="240" w:lineRule="auto"/>
        <w:contextualSpacing/>
        <w:jc w:val="center"/>
        <w:rPr>
          <w:rFonts w:ascii="Times New Roman" w:hAnsi="Times New Roman"/>
          <w:color w:val="000000"/>
          <w:sz w:val="28"/>
          <w:szCs w:val="28"/>
        </w:rPr>
      </w:pPr>
      <w:r>
        <w:rPr>
          <w:rFonts w:ascii="Times New Roman" w:hAnsi="Times New Roman"/>
          <w:color w:val="000000"/>
          <w:sz w:val="28"/>
          <w:szCs w:val="28"/>
        </w:rPr>
        <w:t>2013</w:t>
      </w:r>
    </w:p>
    <w:p w:rsidR="00AB6734" w:rsidRPr="009D47C8" w:rsidRDefault="00AB6734" w:rsidP="00AB6734">
      <w:pPr>
        <w:rPr>
          <w:rFonts w:ascii="Times New Roman" w:hAnsi="Times New Roman"/>
          <w:color w:val="000000"/>
          <w:sz w:val="24"/>
          <w:szCs w:val="24"/>
        </w:rPr>
      </w:pPr>
      <w:r w:rsidRPr="009D47C8">
        <w:rPr>
          <w:rFonts w:ascii="Times New Roman" w:hAnsi="Times New Roman"/>
          <w:color w:val="000000"/>
          <w:sz w:val="24"/>
          <w:szCs w:val="24"/>
        </w:rPr>
        <w:lastRenderedPageBreak/>
        <w:t xml:space="preserve">La </w:t>
      </w:r>
      <w:r w:rsidR="0052604C" w:rsidRPr="009D47C8">
        <w:rPr>
          <w:rFonts w:ascii="Times New Roman" w:hAnsi="Times New Roman"/>
          <w:color w:val="000000"/>
          <w:sz w:val="24"/>
          <w:szCs w:val="24"/>
        </w:rPr>
        <w:t xml:space="preserve">Libertad, </w:t>
      </w:r>
      <w:r w:rsidR="00075448">
        <w:rPr>
          <w:rFonts w:ascii="Times New Roman" w:hAnsi="Times New Roman"/>
          <w:color w:val="000000"/>
          <w:sz w:val="24"/>
          <w:szCs w:val="24"/>
        </w:rPr>
        <w:t>21 de Junio</w:t>
      </w:r>
      <w:r w:rsidR="00C71911" w:rsidRPr="009D47C8">
        <w:rPr>
          <w:rFonts w:ascii="Times New Roman" w:hAnsi="Times New Roman"/>
          <w:color w:val="000000"/>
          <w:sz w:val="24"/>
          <w:szCs w:val="24"/>
        </w:rPr>
        <w:t xml:space="preserve"> del 2013.</w:t>
      </w:r>
    </w:p>
    <w:p w:rsidR="00AB6734" w:rsidRPr="009C4E60" w:rsidRDefault="00AB6734" w:rsidP="00AB6734">
      <w:pPr>
        <w:rPr>
          <w:rFonts w:ascii="Times New Roman" w:hAnsi="Times New Roman"/>
          <w:color w:val="000000"/>
        </w:rPr>
      </w:pPr>
    </w:p>
    <w:p w:rsidR="00AB6734" w:rsidRPr="009C4E60" w:rsidRDefault="00AB6734" w:rsidP="00AB6734">
      <w:pPr>
        <w:jc w:val="center"/>
        <w:rPr>
          <w:rFonts w:ascii="Times New Roman" w:hAnsi="Times New Roman"/>
          <w:b/>
          <w:color w:val="000000"/>
        </w:rPr>
      </w:pPr>
    </w:p>
    <w:p w:rsidR="00AB6734" w:rsidRPr="009C4E60" w:rsidRDefault="00AB6734" w:rsidP="00AB6734">
      <w:pPr>
        <w:rPr>
          <w:rFonts w:ascii="Times New Roman" w:hAnsi="Times New Roman"/>
          <w:b/>
          <w:color w:val="000000"/>
        </w:rPr>
      </w:pPr>
    </w:p>
    <w:p w:rsidR="00AB6734" w:rsidRPr="005A0A31" w:rsidRDefault="00AB6734" w:rsidP="009F51B8">
      <w:pPr>
        <w:pStyle w:val="Ttulo1"/>
        <w:jc w:val="center"/>
      </w:pPr>
      <w:bookmarkStart w:id="0" w:name="_Toc357409451"/>
      <w:r w:rsidRPr="005A0A31">
        <w:t>APROBACIÓN DEL TUTOR</w:t>
      </w:r>
      <w:bookmarkEnd w:id="0"/>
    </w:p>
    <w:p w:rsidR="006F5548" w:rsidRDefault="006F5548" w:rsidP="006F5548">
      <w:pPr>
        <w:jc w:val="both"/>
        <w:rPr>
          <w:rFonts w:ascii="Times New Roman" w:hAnsi="Times New Roman"/>
          <w:color w:val="000000"/>
          <w:sz w:val="24"/>
          <w:szCs w:val="24"/>
        </w:rPr>
      </w:pPr>
    </w:p>
    <w:p w:rsidR="00C71911" w:rsidRDefault="00C71911" w:rsidP="006F5548">
      <w:pPr>
        <w:jc w:val="both"/>
        <w:rPr>
          <w:rFonts w:ascii="Times New Roman" w:hAnsi="Times New Roman"/>
          <w:color w:val="000000"/>
          <w:sz w:val="24"/>
          <w:szCs w:val="24"/>
        </w:rPr>
      </w:pPr>
    </w:p>
    <w:p w:rsidR="00AB6734" w:rsidRDefault="00AB6734" w:rsidP="00715AF4">
      <w:pPr>
        <w:spacing w:after="0" w:line="360" w:lineRule="auto"/>
        <w:contextualSpacing/>
        <w:jc w:val="both"/>
        <w:rPr>
          <w:rFonts w:ascii="Times New Roman" w:hAnsi="Times New Roman"/>
          <w:color w:val="000000"/>
          <w:sz w:val="24"/>
          <w:szCs w:val="24"/>
        </w:rPr>
      </w:pPr>
      <w:r w:rsidRPr="001833B4">
        <w:rPr>
          <w:rFonts w:ascii="Times New Roman" w:hAnsi="Times New Roman"/>
          <w:color w:val="000000"/>
          <w:sz w:val="24"/>
          <w:szCs w:val="24"/>
        </w:rPr>
        <w:t xml:space="preserve">En mi calidad de Tutor del  trabajo de investigación, </w:t>
      </w:r>
      <w:r w:rsidRPr="001833B4">
        <w:rPr>
          <w:rFonts w:ascii="Times New Roman" w:hAnsi="Times New Roman"/>
          <w:b/>
          <w:color w:val="000000"/>
          <w:sz w:val="24"/>
          <w:szCs w:val="24"/>
        </w:rPr>
        <w:t>“</w:t>
      </w:r>
      <w:r w:rsidRPr="00EA268F">
        <w:rPr>
          <w:rFonts w:ascii="Times New Roman" w:hAnsi="Times New Roman" w:cs="Times New Roman"/>
          <w:color w:val="000000" w:themeColor="text1"/>
          <w:sz w:val="24"/>
          <w:szCs w:val="24"/>
        </w:rPr>
        <w:t>MODELO DE GESTIÓN ADMINISTRATIVA PARA MEJORAR LA CALIDAD DEL SERVICIO PÚBLICO DEL MERCADO “JORGE CEPEDA JÁCOME” DEL CANTÓN LA LIBERTAD, AÑO 201</w:t>
      </w:r>
      <w:r w:rsidR="00EF65B2">
        <w:rPr>
          <w:rFonts w:ascii="Times New Roman" w:hAnsi="Times New Roman" w:cs="Times New Roman"/>
          <w:color w:val="000000" w:themeColor="text1"/>
          <w:sz w:val="24"/>
          <w:szCs w:val="24"/>
        </w:rPr>
        <w:t>3</w:t>
      </w:r>
      <w:r w:rsidRPr="001833B4">
        <w:rPr>
          <w:rFonts w:ascii="Times New Roman" w:hAnsi="Times New Roman"/>
          <w:bCs/>
          <w:color w:val="000000" w:themeColor="text1"/>
          <w:sz w:val="24"/>
          <w:szCs w:val="24"/>
        </w:rPr>
        <w:t>”</w:t>
      </w:r>
      <w:r w:rsidR="00C71911">
        <w:rPr>
          <w:rFonts w:ascii="Times New Roman" w:hAnsi="Times New Roman"/>
          <w:bCs/>
          <w:color w:val="000000" w:themeColor="text1"/>
          <w:sz w:val="24"/>
          <w:szCs w:val="24"/>
        </w:rPr>
        <w:t xml:space="preserve">, </w:t>
      </w:r>
      <w:r w:rsidRPr="001833B4">
        <w:rPr>
          <w:rFonts w:ascii="Times New Roman" w:hAnsi="Times New Roman"/>
          <w:color w:val="000000"/>
          <w:sz w:val="24"/>
          <w:szCs w:val="24"/>
        </w:rPr>
        <w:t>elaborad</w:t>
      </w:r>
      <w:r w:rsidR="00C71911">
        <w:rPr>
          <w:rFonts w:ascii="Times New Roman" w:hAnsi="Times New Roman"/>
          <w:color w:val="000000"/>
          <w:sz w:val="24"/>
          <w:szCs w:val="24"/>
        </w:rPr>
        <w:t>o por</w:t>
      </w:r>
      <w:r w:rsidR="00FA3BAF">
        <w:rPr>
          <w:rFonts w:ascii="Times New Roman" w:hAnsi="Times New Roman"/>
          <w:color w:val="000000"/>
          <w:sz w:val="24"/>
          <w:szCs w:val="24"/>
        </w:rPr>
        <w:t xml:space="preserve"> </w:t>
      </w:r>
      <w:r w:rsidR="006F5548" w:rsidRPr="006F5548">
        <w:rPr>
          <w:rFonts w:ascii="Times New Roman" w:hAnsi="Times New Roman"/>
          <w:color w:val="000000"/>
          <w:sz w:val="24"/>
          <w:szCs w:val="24"/>
        </w:rPr>
        <w:t xml:space="preserve">Mariela </w:t>
      </w:r>
      <w:proofErr w:type="spellStart"/>
      <w:r w:rsidR="006F5548" w:rsidRPr="006F5548">
        <w:rPr>
          <w:rFonts w:ascii="Times New Roman" w:hAnsi="Times New Roman"/>
          <w:color w:val="000000"/>
          <w:sz w:val="24"/>
          <w:szCs w:val="24"/>
        </w:rPr>
        <w:t>May</w:t>
      </w:r>
      <w:proofErr w:type="spellEnd"/>
      <w:r w:rsidR="006F5548" w:rsidRPr="006F5548">
        <w:rPr>
          <w:rFonts w:ascii="Times New Roman" w:hAnsi="Times New Roman"/>
          <w:color w:val="000000"/>
          <w:sz w:val="24"/>
          <w:szCs w:val="24"/>
        </w:rPr>
        <w:t xml:space="preserve"> Martínez Rosales</w:t>
      </w:r>
      <w:r w:rsidR="00C71911">
        <w:rPr>
          <w:rFonts w:ascii="Times New Roman" w:hAnsi="Times New Roman"/>
          <w:color w:val="000000"/>
          <w:sz w:val="24"/>
          <w:szCs w:val="24"/>
        </w:rPr>
        <w:t>,</w:t>
      </w:r>
      <w:r w:rsidR="00FA3BAF">
        <w:rPr>
          <w:rFonts w:ascii="Times New Roman" w:hAnsi="Times New Roman"/>
          <w:color w:val="000000"/>
          <w:sz w:val="24"/>
          <w:szCs w:val="24"/>
        </w:rPr>
        <w:t xml:space="preserve"> </w:t>
      </w:r>
      <w:r w:rsidRPr="006F5548">
        <w:rPr>
          <w:rFonts w:ascii="Times New Roman" w:hAnsi="Times New Roman"/>
          <w:color w:val="000000"/>
          <w:sz w:val="24"/>
          <w:szCs w:val="24"/>
        </w:rPr>
        <w:t>egresa</w:t>
      </w:r>
      <w:r w:rsidRPr="001833B4">
        <w:rPr>
          <w:rFonts w:ascii="Times New Roman" w:hAnsi="Times New Roman"/>
          <w:color w:val="000000"/>
          <w:sz w:val="24"/>
          <w:szCs w:val="24"/>
        </w:rPr>
        <w:t>d</w:t>
      </w:r>
      <w:r w:rsidR="00C71911">
        <w:rPr>
          <w:rFonts w:ascii="Times New Roman" w:hAnsi="Times New Roman"/>
          <w:color w:val="000000"/>
          <w:sz w:val="24"/>
          <w:szCs w:val="24"/>
        </w:rPr>
        <w:t>a de la Carrera de Licenciatura en</w:t>
      </w:r>
      <w:r w:rsidRPr="001833B4">
        <w:rPr>
          <w:rFonts w:ascii="Times New Roman" w:hAnsi="Times New Roman"/>
          <w:color w:val="000000"/>
          <w:sz w:val="24"/>
          <w:szCs w:val="24"/>
        </w:rPr>
        <w:t xml:space="preserve"> Administración Pública,</w:t>
      </w:r>
      <w:r w:rsidR="00C71911">
        <w:rPr>
          <w:rFonts w:ascii="Times New Roman" w:hAnsi="Times New Roman"/>
          <w:color w:val="000000"/>
          <w:sz w:val="24"/>
          <w:szCs w:val="24"/>
        </w:rPr>
        <w:t xml:space="preserve"> Escuela de Administración,</w:t>
      </w:r>
      <w:r w:rsidRPr="001833B4">
        <w:rPr>
          <w:rFonts w:ascii="Times New Roman" w:hAnsi="Times New Roman"/>
          <w:color w:val="000000"/>
          <w:sz w:val="24"/>
          <w:szCs w:val="24"/>
        </w:rPr>
        <w:t xml:space="preserve"> Facultad de Ciencias Administrativas, de la Universidad</w:t>
      </w:r>
      <w:r w:rsidR="00715AF4">
        <w:rPr>
          <w:rFonts w:ascii="Times New Roman" w:hAnsi="Times New Roman"/>
          <w:color w:val="000000"/>
          <w:sz w:val="24"/>
          <w:szCs w:val="24"/>
        </w:rPr>
        <w:t xml:space="preserve"> Estatal</w:t>
      </w:r>
      <w:r w:rsidRPr="001833B4">
        <w:rPr>
          <w:rFonts w:ascii="Times New Roman" w:hAnsi="Times New Roman"/>
          <w:color w:val="000000"/>
          <w:sz w:val="24"/>
          <w:szCs w:val="24"/>
        </w:rPr>
        <w:t xml:space="preserve"> Península de Santa Elena,  previo a la obtención del Título de </w:t>
      </w:r>
      <w:r>
        <w:rPr>
          <w:rFonts w:ascii="Times New Roman" w:hAnsi="Times New Roman"/>
          <w:sz w:val="24"/>
          <w:szCs w:val="24"/>
        </w:rPr>
        <w:t xml:space="preserve">Licenciado en Administración </w:t>
      </w:r>
      <w:r w:rsidR="0052604C">
        <w:rPr>
          <w:rFonts w:ascii="Times New Roman" w:hAnsi="Times New Roman"/>
          <w:sz w:val="24"/>
          <w:szCs w:val="24"/>
        </w:rPr>
        <w:t>P</w:t>
      </w:r>
      <w:r w:rsidR="0052604C" w:rsidRPr="001833B4">
        <w:rPr>
          <w:rFonts w:ascii="Times New Roman" w:hAnsi="Times New Roman"/>
          <w:sz w:val="24"/>
          <w:szCs w:val="24"/>
        </w:rPr>
        <w:t>ública</w:t>
      </w:r>
      <w:r w:rsidR="0052604C" w:rsidRPr="001833B4">
        <w:rPr>
          <w:rFonts w:ascii="Times New Roman" w:hAnsi="Times New Roman"/>
          <w:color w:val="000000"/>
          <w:sz w:val="24"/>
          <w:szCs w:val="24"/>
        </w:rPr>
        <w:t xml:space="preserve"> me</w:t>
      </w:r>
      <w:r w:rsidRPr="001833B4">
        <w:rPr>
          <w:rFonts w:ascii="Times New Roman" w:hAnsi="Times New Roman"/>
          <w:color w:val="000000"/>
          <w:sz w:val="24"/>
          <w:szCs w:val="24"/>
        </w:rPr>
        <w:t xml:space="preserve"> permito declarar que luego de haber orientado, estudiado y revisado, la Apruebo en todas sus partes.</w:t>
      </w:r>
    </w:p>
    <w:p w:rsidR="00C71911" w:rsidRDefault="00C71911" w:rsidP="006F5548">
      <w:pPr>
        <w:jc w:val="both"/>
        <w:rPr>
          <w:rFonts w:ascii="Times New Roman" w:hAnsi="Times New Roman"/>
          <w:color w:val="000000"/>
          <w:sz w:val="24"/>
          <w:szCs w:val="24"/>
        </w:rPr>
      </w:pPr>
    </w:p>
    <w:p w:rsidR="00C71911" w:rsidRDefault="00C71911" w:rsidP="006F5548">
      <w:pPr>
        <w:jc w:val="both"/>
        <w:rPr>
          <w:rFonts w:ascii="Times New Roman" w:hAnsi="Times New Roman"/>
          <w:color w:val="000000"/>
          <w:sz w:val="24"/>
          <w:szCs w:val="24"/>
        </w:rPr>
      </w:pPr>
    </w:p>
    <w:p w:rsidR="00C71911" w:rsidRPr="006F5548" w:rsidRDefault="00C71911" w:rsidP="006F5548">
      <w:pPr>
        <w:jc w:val="both"/>
        <w:rPr>
          <w:rFonts w:ascii="Times New Roman" w:hAnsi="Times New Roman"/>
          <w:color w:val="000000"/>
          <w:sz w:val="28"/>
          <w:szCs w:val="28"/>
        </w:rPr>
      </w:pPr>
    </w:p>
    <w:p w:rsidR="00AB6734" w:rsidRPr="00884954" w:rsidRDefault="00AB6734" w:rsidP="00AB6734">
      <w:pPr>
        <w:spacing w:line="360" w:lineRule="auto"/>
        <w:jc w:val="both"/>
        <w:rPr>
          <w:rFonts w:ascii="Times New Roman" w:hAnsi="Times New Roman"/>
          <w:color w:val="000000"/>
          <w:sz w:val="2"/>
          <w:szCs w:val="24"/>
        </w:rPr>
      </w:pPr>
    </w:p>
    <w:p w:rsidR="00AB6734" w:rsidRPr="00715AF4" w:rsidRDefault="00AB6734" w:rsidP="008A758E">
      <w:pPr>
        <w:spacing w:line="360" w:lineRule="auto"/>
        <w:jc w:val="center"/>
        <w:rPr>
          <w:rFonts w:ascii="Times New Roman" w:hAnsi="Times New Roman"/>
          <w:color w:val="000000"/>
          <w:sz w:val="24"/>
          <w:szCs w:val="24"/>
        </w:rPr>
      </w:pPr>
      <w:r w:rsidRPr="00715AF4">
        <w:rPr>
          <w:rFonts w:ascii="Times New Roman" w:hAnsi="Times New Roman"/>
          <w:color w:val="000000"/>
          <w:sz w:val="24"/>
          <w:szCs w:val="24"/>
        </w:rPr>
        <w:t>Atentamente,</w:t>
      </w:r>
    </w:p>
    <w:p w:rsidR="006F5548" w:rsidRPr="00715AF4" w:rsidRDefault="006F5548" w:rsidP="008A758E">
      <w:pPr>
        <w:spacing w:line="360" w:lineRule="auto"/>
        <w:jc w:val="center"/>
        <w:rPr>
          <w:rFonts w:ascii="Times New Roman" w:hAnsi="Times New Roman"/>
          <w:color w:val="000000"/>
          <w:sz w:val="24"/>
          <w:szCs w:val="24"/>
        </w:rPr>
      </w:pPr>
    </w:p>
    <w:p w:rsidR="008A758E" w:rsidRPr="00715AF4" w:rsidRDefault="00715AF4" w:rsidP="006F5548">
      <w:pPr>
        <w:spacing w:after="0" w:line="360" w:lineRule="auto"/>
        <w:jc w:val="center"/>
        <w:rPr>
          <w:rFonts w:ascii="Times New Roman" w:hAnsi="Times New Roman"/>
          <w:color w:val="000000"/>
          <w:sz w:val="24"/>
          <w:szCs w:val="24"/>
        </w:rPr>
      </w:pPr>
      <w:r>
        <w:rPr>
          <w:rFonts w:ascii="Times New Roman" w:hAnsi="Times New Roman"/>
          <w:color w:val="000000"/>
          <w:sz w:val="24"/>
          <w:szCs w:val="24"/>
        </w:rPr>
        <w:t>__________________________________</w:t>
      </w:r>
    </w:p>
    <w:p w:rsidR="008A758E" w:rsidRPr="00715AF4" w:rsidRDefault="008A758E" w:rsidP="006F5548">
      <w:pPr>
        <w:spacing w:after="0" w:line="360" w:lineRule="auto"/>
        <w:jc w:val="center"/>
        <w:rPr>
          <w:rFonts w:ascii="Times New Roman" w:hAnsi="Times New Roman"/>
          <w:color w:val="000000"/>
          <w:sz w:val="24"/>
          <w:szCs w:val="24"/>
        </w:rPr>
      </w:pPr>
      <w:r w:rsidRPr="00715AF4">
        <w:rPr>
          <w:rFonts w:ascii="Times New Roman" w:hAnsi="Times New Roman"/>
          <w:color w:val="000000"/>
          <w:sz w:val="24"/>
          <w:szCs w:val="24"/>
        </w:rPr>
        <w:t xml:space="preserve">Ing. William Núñez </w:t>
      </w:r>
      <w:r w:rsidR="00CF5D59" w:rsidRPr="00715AF4">
        <w:rPr>
          <w:rFonts w:ascii="Times New Roman" w:hAnsi="Times New Roman"/>
          <w:color w:val="000000"/>
          <w:sz w:val="24"/>
          <w:szCs w:val="24"/>
        </w:rPr>
        <w:t>De La Cruz</w:t>
      </w:r>
      <w:r w:rsidR="00C71911" w:rsidRPr="00715AF4">
        <w:rPr>
          <w:rFonts w:ascii="Times New Roman" w:hAnsi="Times New Roman"/>
          <w:color w:val="000000"/>
          <w:sz w:val="24"/>
          <w:szCs w:val="24"/>
        </w:rPr>
        <w:t xml:space="preserve">, </w:t>
      </w:r>
      <w:r w:rsidR="00CF5D59" w:rsidRPr="00715AF4">
        <w:rPr>
          <w:rFonts w:ascii="Times New Roman" w:hAnsi="Times New Roman"/>
          <w:color w:val="000000"/>
          <w:sz w:val="24"/>
          <w:szCs w:val="24"/>
        </w:rPr>
        <w:t>MBA</w:t>
      </w:r>
      <w:r w:rsidR="00C71911" w:rsidRPr="00715AF4">
        <w:rPr>
          <w:rFonts w:ascii="Times New Roman" w:hAnsi="Times New Roman"/>
          <w:color w:val="000000"/>
          <w:sz w:val="24"/>
          <w:szCs w:val="24"/>
        </w:rPr>
        <w:t>.</w:t>
      </w:r>
    </w:p>
    <w:p w:rsidR="00AB6734" w:rsidRPr="00715AF4" w:rsidRDefault="00AB6734" w:rsidP="006F5548">
      <w:pPr>
        <w:spacing w:after="0" w:line="360" w:lineRule="auto"/>
        <w:jc w:val="center"/>
        <w:rPr>
          <w:rFonts w:ascii="Times New Roman" w:hAnsi="Times New Roman"/>
          <w:color w:val="000000"/>
          <w:sz w:val="24"/>
          <w:szCs w:val="24"/>
        </w:rPr>
      </w:pPr>
      <w:r w:rsidRPr="00715AF4">
        <w:rPr>
          <w:rFonts w:ascii="Times New Roman" w:hAnsi="Times New Roman"/>
          <w:color w:val="000000"/>
          <w:sz w:val="24"/>
          <w:szCs w:val="24"/>
        </w:rPr>
        <w:t>TUTOR</w:t>
      </w:r>
    </w:p>
    <w:p w:rsidR="00AB6734" w:rsidRDefault="00AB6734" w:rsidP="00C96251">
      <w:pPr>
        <w:pStyle w:val="Ttulo1"/>
      </w:pPr>
    </w:p>
    <w:p w:rsidR="006F5548" w:rsidRPr="006F5548" w:rsidRDefault="006F5548" w:rsidP="006F5548">
      <w:pPr>
        <w:rPr>
          <w:lang w:val="es-ES" w:eastAsia="es-ES"/>
        </w:rPr>
      </w:pPr>
    </w:p>
    <w:p w:rsidR="00AB6734" w:rsidRPr="00B9279E" w:rsidRDefault="00AB6734" w:rsidP="00AB6734">
      <w:pPr>
        <w:rPr>
          <w:rFonts w:ascii="Times New Roman" w:hAnsi="Times New Roman"/>
          <w:b/>
          <w:color w:val="000000"/>
        </w:rPr>
      </w:pPr>
    </w:p>
    <w:p w:rsidR="004D5614" w:rsidRDefault="004D5614" w:rsidP="009F51B8">
      <w:pPr>
        <w:pStyle w:val="Ttulo1"/>
        <w:jc w:val="center"/>
      </w:pPr>
      <w:bookmarkStart w:id="1" w:name="_Toc357409452"/>
    </w:p>
    <w:p w:rsidR="00715AF4" w:rsidRDefault="00715AF4" w:rsidP="00715AF4">
      <w:pPr>
        <w:pStyle w:val="Ttulo1"/>
        <w:spacing w:before="0" w:beforeAutospacing="0" w:after="0" w:afterAutospacing="0"/>
        <w:contextualSpacing/>
        <w:jc w:val="center"/>
      </w:pPr>
    </w:p>
    <w:p w:rsidR="00AB6734" w:rsidRPr="005A0A31" w:rsidRDefault="00AB6734" w:rsidP="00715AF4">
      <w:pPr>
        <w:pStyle w:val="Ttulo1"/>
        <w:spacing w:before="0" w:beforeAutospacing="0" w:after="0" w:afterAutospacing="0"/>
        <w:contextualSpacing/>
        <w:jc w:val="center"/>
      </w:pPr>
      <w:r w:rsidRPr="005A0A31">
        <w:t>DEDICATORIA</w:t>
      </w:r>
      <w:bookmarkEnd w:id="1"/>
    </w:p>
    <w:p w:rsidR="00715AF4" w:rsidRDefault="00715AF4" w:rsidP="00715AF4">
      <w:pPr>
        <w:pStyle w:val="NormalWeb"/>
        <w:shd w:val="clear" w:color="auto" w:fill="FFFFFF"/>
        <w:spacing w:before="0" w:beforeAutospacing="0" w:after="0" w:afterAutospacing="0" w:line="480" w:lineRule="auto"/>
        <w:ind w:left="1418"/>
        <w:contextualSpacing/>
        <w:jc w:val="both"/>
        <w:textAlignment w:val="baseline"/>
        <w:rPr>
          <w:rFonts w:eastAsiaTheme="minorHAnsi" w:cstheme="minorBidi"/>
          <w:b/>
          <w:iCs/>
          <w:color w:val="000000"/>
          <w:sz w:val="22"/>
          <w:szCs w:val="22"/>
          <w:lang w:eastAsia="en-US"/>
        </w:rPr>
      </w:pPr>
    </w:p>
    <w:p w:rsidR="00EF115F" w:rsidRDefault="00FE41B5" w:rsidP="00715AF4">
      <w:pPr>
        <w:pStyle w:val="NormalWeb"/>
        <w:shd w:val="clear" w:color="auto" w:fill="FFFFFF"/>
        <w:spacing w:before="0" w:beforeAutospacing="0" w:after="0" w:afterAutospacing="0" w:line="360" w:lineRule="auto"/>
        <w:ind w:left="1418"/>
        <w:contextualSpacing/>
        <w:jc w:val="both"/>
        <w:textAlignment w:val="baseline"/>
        <w:rPr>
          <w:rFonts w:eastAsiaTheme="minorHAnsi" w:cstheme="minorBidi"/>
          <w:b/>
          <w:iCs/>
          <w:color w:val="000000"/>
          <w:sz w:val="22"/>
          <w:szCs w:val="22"/>
          <w:lang w:eastAsia="en-US"/>
        </w:rPr>
      </w:pPr>
      <w:r w:rsidRPr="00584F70">
        <w:rPr>
          <w:rFonts w:eastAsiaTheme="minorHAnsi" w:cstheme="minorBidi"/>
          <w:b/>
          <w:iCs/>
          <w:color w:val="000000"/>
          <w:sz w:val="22"/>
          <w:szCs w:val="22"/>
          <w:lang w:eastAsia="en-US"/>
        </w:rPr>
        <w:t>A</w:t>
      </w:r>
      <w:r w:rsidR="006173E5">
        <w:rPr>
          <w:rFonts w:eastAsiaTheme="minorHAnsi" w:cstheme="minorBidi"/>
          <w:b/>
          <w:iCs/>
          <w:color w:val="000000"/>
          <w:sz w:val="22"/>
          <w:szCs w:val="22"/>
          <w:lang w:eastAsia="en-US"/>
        </w:rPr>
        <w:t>:</w:t>
      </w:r>
    </w:p>
    <w:p w:rsidR="00715AF4" w:rsidRPr="006173E5" w:rsidRDefault="00715AF4" w:rsidP="00715AF4">
      <w:pPr>
        <w:pStyle w:val="NormalWeb"/>
        <w:shd w:val="clear" w:color="auto" w:fill="FFFFFF"/>
        <w:spacing w:before="0" w:beforeAutospacing="0" w:after="0" w:afterAutospacing="0" w:line="480" w:lineRule="auto"/>
        <w:ind w:left="1418"/>
        <w:contextualSpacing/>
        <w:jc w:val="both"/>
        <w:textAlignment w:val="baseline"/>
        <w:rPr>
          <w:rFonts w:ascii="Trebuchet MS" w:hAnsi="Trebuchet MS"/>
          <w:color w:val="666666"/>
          <w:sz w:val="21"/>
          <w:szCs w:val="21"/>
        </w:rPr>
      </w:pPr>
    </w:p>
    <w:p w:rsidR="00C71911" w:rsidRDefault="00FE41B5" w:rsidP="00715AF4">
      <w:pPr>
        <w:tabs>
          <w:tab w:val="left" w:pos="6379"/>
        </w:tabs>
        <w:spacing w:after="0" w:line="360" w:lineRule="auto"/>
        <w:ind w:left="1418" w:right="1559"/>
        <w:contextualSpacing/>
        <w:jc w:val="both"/>
        <w:rPr>
          <w:rFonts w:ascii="Times New Roman" w:hAnsi="Times New Roman"/>
          <w:color w:val="000000"/>
          <w:sz w:val="24"/>
          <w:szCs w:val="24"/>
        </w:rPr>
      </w:pPr>
      <w:r w:rsidRPr="00584F70">
        <w:rPr>
          <w:rFonts w:ascii="Times New Roman" w:hAnsi="Times New Roman"/>
          <w:iCs/>
          <w:color w:val="000000"/>
          <w:sz w:val="24"/>
          <w:szCs w:val="24"/>
        </w:rPr>
        <w:t>Dios, por fortalecer mi corazón e iluminar mi mente.</w:t>
      </w:r>
      <w:r w:rsidR="00F429EA" w:rsidRPr="00F429EA">
        <w:rPr>
          <w:rFonts w:ascii="Times New Roman" w:hAnsi="Times New Roman"/>
          <w:color w:val="000000"/>
          <w:sz w:val="24"/>
          <w:szCs w:val="24"/>
        </w:rPr>
        <w:t>A mi madre</w:t>
      </w:r>
      <w:r w:rsidR="00C71911">
        <w:rPr>
          <w:rFonts w:ascii="Times New Roman" w:hAnsi="Times New Roman"/>
          <w:color w:val="000000"/>
          <w:sz w:val="24"/>
          <w:szCs w:val="24"/>
        </w:rPr>
        <w:t>,</w:t>
      </w:r>
      <w:r w:rsidR="00F429EA" w:rsidRPr="00F429EA">
        <w:rPr>
          <w:rFonts w:ascii="Times New Roman" w:hAnsi="Times New Roman"/>
          <w:color w:val="000000"/>
          <w:sz w:val="24"/>
          <w:szCs w:val="24"/>
        </w:rPr>
        <w:t xml:space="preserve"> por ser la persona que me ha acompañado durante todo mi trayecto</w:t>
      </w:r>
      <w:r w:rsidR="00F429EA">
        <w:rPr>
          <w:rFonts w:ascii="Times New Roman" w:hAnsi="Times New Roman"/>
          <w:color w:val="000000"/>
          <w:sz w:val="24"/>
          <w:szCs w:val="24"/>
        </w:rPr>
        <w:t xml:space="preserve"> estudiantil y de vida, a mi </w:t>
      </w:r>
      <w:r w:rsidR="00EF115F">
        <w:rPr>
          <w:rFonts w:ascii="Times New Roman" w:hAnsi="Times New Roman"/>
          <w:color w:val="000000"/>
          <w:sz w:val="24"/>
          <w:szCs w:val="24"/>
        </w:rPr>
        <w:t>tía</w:t>
      </w:r>
      <w:r w:rsidR="00F429EA">
        <w:rPr>
          <w:rFonts w:ascii="Times New Roman" w:hAnsi="Times New Roman"/>
          <w:color w:val="000000"/>
          <w:sz w:val="24"/>
          <w:szCs w:val="24"/>
        </w:rPr>
        <w:t xml:space="preserve"> quien velo por </w:t>
      </w:r>
      <w:r w:rsidR="00EF115F">
        <w:rPr>
          <w:rFonts w:ascii="Times New Roman" w:hAnsi="Times New Roman"/>
          <w:color w:val="000000"/>
          <w:sz w:val="24"/>
          <w:szCs w:val="24"/>
        </w:rPr>
        <w:t>mí</w:t>
      </w:r>
      <w:r w:rsidR="00F429EA">
        <w:rPr>
          <w:rFonts w:ascii="Times New Roman" w:hAnsi="Times New Roman"/>
          <w:color w:val="000000"/>
          <w:sz w:val="24"/>
          <w:szCs w:val="24"/>
        </w:rPr>
        <w:t xml:space="preserve"> durante este arduo camino para convertirme en una profesional.</w:t>
      </w:r>
    </w:p>
    <w:p w:rsidR="00715AF4" w:rsidRDefault="00715AF4" w:rsidP="00715AF4">
      <w:pPr>
        <w:pStyle w:val="NormalWeb"/>
        <w:shd w:val="clear" w:color="auto" w:fill="FFFFFF"/>
        <w:spacing w:before="0" w:beforeAutospacing="0" w:after="0" w:afterAutospacing="0" w:line="480" w:lineRule="auto"/>
        <w:ind w:left="1418"/>
        <w:contextualSpacing/>
        <w:jc w:val="both"/>
        <w:textAlignment w:val="baseline"/>
        <w:rPr>
          <w:color w:val="000000"/>
        </w:rPr>
      </w:pPr>
    </w:p>
    <w:p w:rsidR="009003D0" w:rsidRDefault="00F429EA" w:rsidP="00715AF4">
      <w:pPr>
        <w:tabs>
          <w:tab w:val="left" w:pos="6379"/>
        </w:tabs>
        <w:spacing w:after="0" w:line="360" w:lineRule="auto"/>
        <w:ind w:left="1418" w:right="1559"/>
        <w:contextualSpacing/>
        <w:jc w:val="both"/>
        <w:rPr>
          <w:rFonts w:ascii="Times New Roman" w:hAnsi="Times New Roman"/>
          <w:iCs/>
          <w:color w:val="000000"/>
          <w:sz w:val="24"/>
          <w:szCs w:val="24"/>
        </w:rPr>
      </w:pPr>
      <w:r>
        <w:rPr>
          <w:rFonts w:ascii="Times New Roman" w:hAnsi="Times New Roman"/>
          <w:color w:val="000000"/>
          <w:sz w:val="24"/>
          <w:szCs w:val="24"/>
        </w:rPr>
        <w:t xml:space="preserve"> A mi esposo </w:t>
      </w:r>
      <w:r w:rsidR="00EF115F">
        <w:rPr>
          <w:rFonts w:ascii="Times New Roman" w:hAnsi="Times New Roman"/>
          <w:color w:val="000000"/>
          <w:sz w:val="24"/>
          <w:szCs w:val="24"/>
        </w:rPr>
        <w:t xml:space="preserve">quien con sus consejos ha sabido guiarme, por estar dispuesto a escucharme y </w:t>
      </w:r>
      <w:r w:rsidR="00715AF4">
        <w:rPr>
          <w:rFonts w:ascii="Times New Roman" w:hAnsi="Times New Roman"/>
          <w:color w:val="000000"/>
          <w:sz w:val="24"/>
          <w:szCs w:val="24"/>
        </w:rPr>
        <w:t>ayudarme</w:t>
      </w:r>
      <w:r w:rsidR="00EF115F">
        <w:rPr>
          <w:rFonts w:ascii="Times New Roman" w:hAnsi="Times New Roman"/>
          <w:color w:val="000000"/>
          <w:sz w:val="24"/>
          <w:szCs w:val="24"/>
        </w:rPr>
        <w:t xml:space="preserve"> en </w:t>
      </w:r>
      <w:r w:rsidR="00715AF4">
        <w:rPr>
          <w:rFonts w:ascii="Times New Roman" w:hAnsi="Times New Roman"/>
          <w:color w:val="000000"/>
          <w:sz w:val="24"/>
          <w:szCs w:val="24"/>
        </w:rPr>
        <w:t>todo</w:t>
      </w:r>
      <w:r w:rsidR="00EF115F">
        <w:rPr>
          <w:rFonts w:ascii="Times New Roman" w:hAnsi="Times New Roman"/>
          <w:color w:val="000000"/>
          <w:sz w:val="24"/>
          <w:szCs w:val="24"/>
        </w:rPr>
        <w:t xml:space="preserve"> momento</w:t>
      </w:r>
      <w:r w:rsidR="001F4457">
        <w:rPr>
          <w:rFonts w:ascii="Times New Roman" w:hAnsi="Times New Roman"/>
          <w:color w:val="000000"/>
          <w:sz w:val="24"/>
          <w:szCs w:val="24"/>
        </w:rPr>
        <w:t xml:space="preserve">. </w:t>
      </w:r>
      <w:r w:rsidR="009003D0" w:rsidRPr="00265DCA">
        <w:rPr>
          <w:rFonts w:ascii="Times New Roman" w:hAnsi="Times New Roman"/>
          <w:iCs/>
          <w:color w:val="000000"/>
          <w:sz w:val="24"/>
          <w:szCs w:val="24"/>
        </w:rPr>
        <w:t xml:space="preserve">A mi familia en general, porque me han brindado su apoyo incondicional y por </w:t>
      </w:r>
      <w:r w:rsidR="00265DCA">
        <w:rPr>
          <w:rFonts w:ascii="Times New Roman" w:hAnsi="Times New Roman"/>
          <w:iCs/>
          <w:color w:val="000000"/>
          <w:sz w:val="24"/>
          <w:szCs w:val="24"/>
        </w:rPr>
        <w:t xml:space="preserve">compartir </w:t>
      </w:r>
      <w:r w:rsidR="004D5614">
        <w:rPr>
          <w:rFonts w:ascii="Times New Roman" w:hAnsi="Times New Roman"/>
          <w:iCs/>
          <w:color w:val="000000"/>
          <w:sz w:val="24"/>
          <w:szCs w:val="24"/>
        </w:rPr>
        <w:t>gratos</w:t>
      </w:r>
      <w:r w:rsidR="00265DCA">
        <w:rPr>
          <w:rFonts w:ascii="Times New Roman" w:hAnsi="Times New Roman"/>
          <w:iCs/>
          <w:color w:val="000000"/>
          <w:sz w:val="24"/>
          <w:szCs w:val="24"/>
        </w:rPr>
        <w:t xml:space="preserve"> momentos.</w:t>
      </w:r>
    </w:p>
    <w:p w:rsidR="00715AF4" w:rsidRDefault="00715AF4" w:rsidP="00715AF4">
      <w:pPr>
        <w:pStyle w:val="NormalWeb"/>
        <w:shd w:val="clear" w:color="auto" w:fill="FFFFFF"/>
        <w:spacing w:before="0" w:beforeAutospacing="0" w:after="0" w:afterAutospacing="0" w:line="480" w:lineRule="auto"/>
        <w:ind w:left="1418"/>
        <w:contextualSpacing/>
        <w:jc w:val="both"/>
        <w:textAlignment w:val="baseline"/>
        <w:rPr>
          <w:iCs/>
          <w:color w:val="000000"/>
        </w:rPr>
      </w:pPr>
    </w:p>
    <w:p w:rsidR="001F4457" w:rsidRPr="00265DCA" w:rsidRDefault="001F4457" w:rsidP="00715AF4">
      <w:pPr>
        <w:spacing w:after="0" w:line="360" w:lineRule="auto"/>
        <w:ind w:right="1558"/>
        <w:contextualSpacing/>
        <w:jc w:val="right"/>
        <w:rPr>
          <w:rFonts w:ascii="Times New Roman" w:hAnsi="Times New Roman"/>
          <w:iCs/>
          <w:color w:val="000000"/>
          <w:sz w:val="24"/>
          <w:szCs w:val="24"/>
        </w:rPr>
      </w:pPr>
      <w:r>
        <w:rPr>
          <w:rFonts w:ascii="Times New Roman" w:hAnsi="Times New Roman"/>
          <w:iCs/>
          <w:color w:val="000000"/>
          <w:sz w:val="24"/>
          <w:szCs w:val="24"/>
        </w:rPr>
        <w:t xml:space="preserve">                                                                                         Mariela</w:t>
      </w:r>
    </w:p>
    <w:p w:rsidR="00AB6734" w:rsidRPr="00B9279E" w:rsidRDefault="00AB6734" w:rsidP="004D5614">
      <w:pPr>
        <w:spacing w:after="0" w:line="360" w:lineRule="auto"/>
        <w:contextualSpacing/>
        <w:jc w:val="both"/>
        <w:rPr>
          <w:rFonts w:ascii="Arial" w:hAnsi="Arial" w:cs="Arial"/>
          <w:color w:val="000000"/>
        </w:rPr>
      </w:pPr>
    </w:p>
    <w:p w:rsidR="00AB6734" w:rsidRPr="00B9279E" w:rsidRDefault="00AB6734" w:rsidP="00AB6734">
      <w:pPr>
        <w:jc w:val="center"/>
        <w:rPr>
          <w:rFonts w:ascii="Arial" w:hAnsi="Arial" w:cs="Arial"/>
          <w:color w:val="000000"/>
        </w:rPr>
      </w:pPr>
    </w:p>
    <w:p w:rsidR="00AB6734" w:rsidRPr="00B9279E" w:rsidRDefault="00AB6734" w:rsidP="00AB6734">
      <w:pPr>
        <w:jc w:val="center"/>
        <w:rPr>
          <w:rFonts w:ascii="Arial" w:hAnsi="Arial" w:cs="Arial"/>
          <w:color w:val="000000"/>
        </w:rPr>
      </w:pPr>
    </w:p>
    <w:p w:rsidR="00AB6734" w:rsidRPr="00B9279E" w:rsidRDefault="00AB6734" w:rsidP="00AB6734">
      <w:pPr>
        <w:jc w:val="center"/>
        <w:rPr>
          <w:rFonts w:ascii="Arial" w:hAnsi="Arial" w:cs="Arial"/>
          <w:color w:val="000000"/>
        </w:rPr>
      </w:pPr>
    </w:p>
    <w:p w:rsidR="00AB6734" w:rsidRPr="00B9279E" w:rsidRDefault="00AB6734" w:rsidP="00AB6734">
      <w:pPr>
        <w:jc w:val="center"/>
        <w:rPr>
          <w:rFonts w:ascii="Arial" w:hAnsi="Arial" w:cs="Arial"/>
          <w:color w:val="000000"/>
        </w:rPr>
      </w:pPr>
    </w:p>
    <w:p w:rsidR="00AB6734" w:rsidRPr="00B9279E" w:rsidRDefault="00AB6734" w:rsidP="00AB6734">
      <w:pPr>
        <w:jc w:val="center"/>
        <w:rPr>
          <w:rFonts w:ascii="Arial" w:hAnsi="Arial" w:cs="Arial"/>
          <w:color w:val="000000"/>
        </w:rPr>
      </w:pPr>
    </w:p>
    <w:p w:rsidR="006F5548" w:rsidRPr="00B9279E" w:rsidRDefault="006F5548" w:rsidP="004D5614">
      <w:pPr>
        <w:spacing w:after="0" w:line="360" w:lineRule="auto"/>
        <w:contextualSpacing/>
        <w:rPr>
          <w:rFonts w:ascii="Arial" w:hAnsi="Arial" w:cs="Arial"/>
          <w:color w:val="000000"/>
        </w:rPr>
      </w:pPr>
    </w:p>
    <w:p w:rsidR="004D5614" w:rsidRDefault="004D5614" w:rsidP="004D5614">
      <w:pPr>
        <w:pStyle w:val="Ttulo1"/>
        <w:spacing w:before="0" w:beforeAutospacing="0" w:after="0" w:afterAutospacing="0"/>
        <w:contextualSpacing/>
        <w:jc w:val="center"/>
      </w:pPr>
      <w:bookmarkStart w:id="2" w:name="_Toc357409453"/>
    </w:p>
    <w:p w:rsidR="004D5614" w:rsidRDefault="004D5614" w:rsidP="004D5614">
      <w:pPr>
        <w:pStyle w:val="Ttulo1"/>
        <w:spacing w:before="0" w:beforeAutospacing="0" w:after="0" w:afterAutospacing="0"/>
        <w:contextualSpacing/>
        <w:jc w:val="center"/>
      </w:pPr>
    </w:p>
    <w:p w:rsidR="004D5614" w:rsidRDefault="004D5614" w:rsidP="004D5614">
      <w:pPr>
        <w:pStyle w:val="Ttulo1"/>
        <w:spacing w:before="0" w:beforeAutospacing="0" w:after="0" w:afterAutospacing="0"/>
        <w:contextualSpacing/>
        <w:jc w:val="center"/>
      </w:pPr>
    </w:p>
    <w:p w:rsidR="004D5614" w:rsidRDefault="004D5614" w:rsidP="004D5614">
      <w:pPr>
        <w:pStyle w:val="Ttulo1"/>
        <w:spacing w:before="0" w:beforeAutospacing="0" w:after="0" w:afterAutospacing="0"/>
        <w:contextualSpacing/>
        <w:jc w:val="center"/>
      </w:pPr>
    </w:p>
    <w:p w:rsidR="00715AF4" w:rsidRDefault="00715AF4" w:rsidP="004D5614">
      <w:pPr>
        <w:pStyle w:val="Ttulo1"/>
        <w:spacing w:before="0" w:beforeAutospacing="0" w:after="0" w:afterAutospacing="0"/>
        <w:contextualSpacing/>
        <w:jc w:val="center"/>
      </w:pPr>
    </w:p>
    <w:p w:rsidR="00AB6734" w:rsidRDefault="00AB6734" w:rsidP="004D5614">
      <w:pPr>
        <w:pStyle w:val="Ttulo1"/>
        <w:spacing w:before="0" w:beforeAutospacing="0" w:after="0" w:afterAutospacing="0"/>
        <w:contextualSpacing/>
        <w:jc w:val="center"/>
      </w:pPr>
      <w:r w:rsidRPr="005A0A31">
        <w:t>AGRADECIMIENTO</w:t>
      </w:r>
      <w:bookmarkEnd w:id="2"/>
    </w:p>
    <w:p w:rsidR="004D5614" w:rsidRPr="004D5614" w:rsidRDefault="004D5614" w:rsidP="004D5614">
      <w:pPr>
        <w:spacing w:after="0" w:line="480" w:lineRule="auto"/>
        <w:contextualSpacing/>
      </w:pPr>
    </w:p>
    <w:p w:rsidR="00BC73FE" w:rsidRDefault="00471BCC" w:rsidP="004D5614">
      <w:pPr>
        <w:spacing w:after="0" w:line="360" w:lineRule="auto"/>
        <w:ind w:left="1418" w:right="1558"/>
        <w:contextualSpacing/>
        <w:jc w:val="both"/>
        <w:rPr>
          <w:rFonts w:ascii="Times New Roman" w:hAnsi="Times New Roman"/>
          <w:color w:val="000000"/>
          <w:sz w:val="24"/>
          <w:szCs w:val="24"/>
        </w:rPr>
      </w:pPr>
      <w:r w:rsidRPr="00265DCA">
        <w:rPr>
          <w:rFonts w:ascii="Times New Roman" w:hAnsi="Times New Roman"/>
          <w:iCs/>
          <w:color w:val="000000"/>
          <w:sz w:val="24"/>
          <w:szCs w:val="24"/>
        </w:rPr>
        <w:t xml:space="preserve">A mis </w:t>
      </w:r>
      <w:r>
        <w:rPr>
          <w:rFonts w:ascii="Times New Roman" w:hAnsi="Times New Roman"/>
          <w:iCs/>
          <w:color w:val="000000"/>
          <w:sz w:val="24"/>
          <w:szCs w:val="24"/>
        </w:rPr>
        <w:t>profesores, gracias por su tiempo, por su apoyo así como por la sabiduría que me trasmitieron en el desarrollo de mi formación profesional</w:t>
      </w:r>
      <w:r w:rsidR="00715AF4">
        <w:rPr>
          <w:rFonts w:ascii="Times New Roman" w:hAnsi="Times New Roman"/>
          <w:iCs/>
          <w:color w:val="000000"/>
          <w:sz w:val="24"/>
          <w:szCs w:val="24"/>
        </w:rPr>
        <w:t>,</w:t>
      </w:r>
      <w:r w:rsidR="008A0C5F">
        <w:rPr>
          <w:rFonts w:ascii="Times New Roman" w:hAnsi="Times New Roman"/>
          <w:color w:val="000000"/>
          <w:sz w:val="24"/>
          <w:szCs w:val="24"/>
        </w:rPr>
        <w:t>f</w:t>
      </w:r>
      <w:r w:rsidRPr="00E577B1">
        <w:rPr>
          <w:rFonts w:ascii="Times New Roman" w:hAnsi="Times New Roman"/>
          <w:color w:val="000000"/>
          <w:sz w:val="24"/>
          <w:szCs w:val="24"/>
        </w:rPr>
        <w:t>inalmente</w:t>
      </w:r>
      <w:r w:rsidR="005A682B">
        <w:rPr>
          <w:rFonts w:ascii="Times New Roman" w:hAnsi="Times New Roman"/>
          <w:color w:val="000000"/>
          <w:sz w:val="24"/>
          <w:szCs w:val="24"/>
        </w:rPr>
        <w:t>después</w:t>
      </w:r>
      <w:r w:rsidR="00BC73FE">
        <w:rPr>
          <w:rFonts w:ascii="Times New Roman" w:hAnsi="Times New Roman"/>
          <w:color w:val="000000"/>
          <w:sz w:val="24"/>
          <w:szCs w:val="24"/>
        </w:rPr>
        <w:t xml:space="preserve"> de haber recib</w:t>
      </w:r>
      <w:r w:rsidR="00CB6830">
        <w:rPr>
          <w:rFonts w:ascii="Times New Roman" w:hAnsi="Times New Roman"/>
          <w:color w:val="000000"/>
          <w:sz w:val="24"/>
          <w:szCs w:val="24"/>
        </w:rPr>
        <w:t>ido tanto, expreso</w:t>
      </w:r>
      <w:r w:rsidR="00BC73FE">
        <w:rPr>
          <w:rFonts w:ascii="Times New Roman" w:hAnsi="Times New Roman"/>
          <w:color w:val="000000"/>
          <w:sz w:val="24"/>
          <w:szCs w:val="24"/>
        </w:rPr>
        <w:t xml:space="preserve"> mi agradecimiento.</w:t>
      </w:r>
    </w:p>
    <w:p w:rsidR="004D5614" w:rsidRDefault="004D5614" w:rsidP="004D5614">
      <w:pPr>
        <w:spacing w:after="0" w:line="480" w:lineRule="auto"/>
        <w:contextualSpacing/>
        <w:rPr>
          <w:rFonts w:ascii="Times New Roman" w:hAnsi="Times New Roman"/>
          <w:color w:val="000000"/>
          <w:sz w:val="24"/>
          <w:szCs w:val="24"/>
        </w:rPr>
      </w:pPr>
    </w:p>
    <w:p w:rsidR="00BC73FE" w:rsidRDefault="00BC73FE" w:rsidP="004D5614">
      <w:pPr>
        <w:spacing w:after="0" w:line="360" w:lineRule="auto"/>
        <w:ind w:left="1418" w:right="1558"/>
        <w:contextualSpacing/>
        <w:jc w:val="both"/>
        <w:rPr>
          <w:rFonts w:ascii="Times New Roman" w:hAnsi="Times New Roman"/>
          <w:color w:val="000000"/>
          <w:sz w:val="24"/>
          <w:szCs w:val="24"/>
        </w:rPr>
      </w:pPr>
      <w:r>
        <w:rPr>
          <w:rFonts w:ascii="Times New Roman" w:hAnsi="Times New Roman"/>
          <w:color w:val="000000"/>
          <w:sz w:val="24"/>
          <w:szCs w:val="24"/>
        </w:rPr>
        <w:t xml:space="preserve">A la Universidad Estatal  </w:t>
      </w:r>
      <w:r w:rsidR="005A682B">
        <w:rPr>
          <w:rFonts w:ascii="Times New Roman" w:hAnsi="Times New Roman"/>
          <w:color w:val="000000"/>
          <w:sz w:val="24"/>
          <w:szCs w:val="24"/>
        </w:rPr>
        <w:t>Península</w:t>
      </w:r>
      <w:r>
        <w:rPr>
          <w:rFonts w:ascii="Times New Roman" w:hAnsi="Times New Roman"/>
          <w:color w:val="000000"/>
          <w:sz w:val="24"/>
          <w:szCs w:val="24"/>
        </w:rPr>
        <w:t xml:space="preserve"> de Santa Elena por la oportunidad que me b</w:t>
      </w:r>
      <w:r w:rsidR="00CB6830">
        <w:rPr>
          <w:rFonts w:ascii="Times New Roman" w:hAnsi="Times New Roman"/>
          <w:color w:val="000000"/>
          <w:sz w:val="24"/>
          <w:szCs w:val="24"/>
        </w:rPr>
        <w:t>rindo para convertirme en un águila</w:t>
      </w:r>
      <w:r>
        <w:rPr>
          <w:rFonts w:ascii="Times New Roman" w:hAnsi="Times New Roman"/>
          <w:color w:val="000000"/>
          <w:sz w:val="24"/>
          <w:szCs w:val="24"/>
        </w:rPr>
        <w:t xml:space="preserve"> en esta etapa de formación </w:t>
      </w:r>
      <w:r w:rsidR="005A682B">
        <w:rPr>
          <w:rFonts w:ascii="Times New Roman" w:hAnsi="Times New Roman"/>
          <w:color w:val="000000"/>
          <w:sz w:val="24"/>
          <w:szCs w:val="24"/>
        </w:rPr>
        <w:t>académica</w:t>
      </w:r>
      <w:r w:rsidR="007B5C53">
        <w:rPr>
          <w:rFonts w:ascii="Times New Roman" w:hAnsi="Times New Roman"/>
          <w:color w:val="000000"/>
          <w:sz w:val="24"/>
          <w:szCs w:val="24"/>
        </w:rPr>
        <w:t xml:space="preserve">y </w:t>
      </w:r>
      <w:r>
        <w:rPr>
          <w:rFonts w:ascii="Times New Roman" w:hAnsi="Times New Roman"/>
          <w:color w:val="000000"/>
          <w:sz w:val="24"/>
          <w:szCs w:val="24"/>
        </w:rPr>
        <w:t>profesional</w:t>
      </w:r>
      <w:r w:rsidR="007B5C53">
        <w:rPr>
          <w:rFonts w:ascii="Times New Roman" w:hAnsi="Times New Roman"/>
          <w:color w:val="000000"/>
          <w:sz w:val="24"/>
          <w:szCs w:val="24"/>
        </w:rPr>
        <w:t xml:space="preserve">. </w:t>
      </w:r>
    </w:p>
    <w:p w:rsidR="00471BCC" w:rsidRDefault="00471BCC" w:rsidP="004D5614">
      <w:pPr>
        <w:spacing w:after="0" w:line="480" w:lineRule="auto"/>
        <w:contextualSpacing/>
        <w:rPr>
          <w:rFonts w:ascii="Times New Roman" w:hAnsi="Times New Roman"/>
          <w:b/>
          <w:color w:val="000000"/>
          <w:sz w:val="24"/>
          <w:szCs w:val="24"/>
        </w:rPr>
      </w:pPr>
    </w:p>
    <w:p w:rsidR="00471BCC" w:rsidRPr="00715AF4" w:rsidRDefault="00471BCC" w:rsidP="004D5614">
      <w:pPr>
        <w:spacing w:after="0" w:line="360" w:lineRule="auto"/>
        <w:ind w:left="5529" w:right="1558"/>
        <w:contextualSpacing/>
        <w:jc w:val="both"/>
        <w:rPr>
          <w:rFonts w:ascii="Times New Roman" w:hAnsi="Times New Roman"/>
          <w:color w:val="000000"/>
          <w:sz w:val="24"/>
          <w:szCs w:val="24"/>
        </w:rPr>
      </w:pPr>
      <w:r w:rsidRPr="00715AF4">
        <w:rPr>
          <w:rFonts w:ascii="Times New Roman" w:hAnsi="Times New Roman"/>
          <w:color w:val="000000"/>
          <w:sz w:val="24"/>
          <w:szCs w:val="24"/>
        </w:rPr>
        <w:t>Mariela</w:t>
      </w:r>
    </w:p>
    <w:p w:rsidR="00AB6734" w:rsidRPr="00B9279E" w:rsidRDefault="00AB6734" w:rsidP="004D5614">
      <w:pPr>
        <w:spacing w:after="0" w:line="360" w:lineRule="auto"/>
        <w:contextualSpacing/>
        <w:jc w:val="both"/>
        <w:rPr>
          <w:rFonts w:ascii="Arial" w:hAnsi="Arial" w:cs="Arial"/>
          <w:color w:val="000000"/>
        </w:rPr>
      </w:pPr>
    </w:p>
    <w:p w:rsidR="00AB6734" w:rsidRPr="00B9279E" w:rsidRDefault="00AB6734" w:rsidP="00471BCC">
      <w:pPr>
        <w:spacing w:line="240" w:lineRule="auto"/>
        <w:jc w:val="both"/>
        <w:rPr>
          <w:rFonts w:ascii="Arial" w:hAnsi="Arial" w:cs="Arial"/>
          <w:color w:val="000000"/>
        </w:rPr>
      </w:pPr>
    </w:p>
    <w:p w:rsidR="00865580" w:rsidRDefault="00865580" w:rsidP="003D734F">
      <w:pPr>
        <w:pStyle w:val="Ttulo1"/>
        <w:jc w:val="center"/>
      </w:pPr>
    </w:p>
    <w:p w:rsidR="001304E5" w:rsidRDefault="001304E5" w:rsidP="003D734F">
      <w:pPr>
        <w:pStyle w:val="Ttulo1"/>
        <w:jc w:val="center"/>
      </w:pPr>
    </w:p>
    <w:p w:rsidR="008A0C5F" w:rsidRPr="008A0C5F" w:rsidRDefault="008A0C5F" w:rsidP="008A0C5F"/>
    <w:p w:rsidR="008A0C5F" w:rsidRDefault="008A0C5F" w:rsidP="003D734F">
      <w:pPr>
        <w:pStyle w:val="Ttulo1"/>
        <w:jc w:val="center"/>
        <w:rPr>
          <w:sz w:val="28"/>
        </w:rPr>
      </w:pPr>
    </w:p>
    <w:p w:rsidR="004D5614" w:rsidRPr="004D5614" w:rsidRDefault="004D5614" w:rsidP="004D5614"/>
    <w:p w:rsidR="00715AF4" w:rsidRDefault="00715AF4" w:rsidP="004D5614">
      <w:pPr>
        <w:spacing w:line="480" w:lineRule="auto"/>
        <w:jc w:val="center"/>
        <w:rPr>
          <w:rFonts w:ascii="Times New Roman" w:hAnsi="Times New Roman"/>
          <w:b/>
          <w:sz w:val="24"/>
          <w:szCs w:val="24"/>
        </w:rPr>
      </w:pPr>
    </w:p>
    <w:p w:rsidR="00E1053D" w:rsidRPr="00E60D3F" w:rsidRDefault="00FA3BAF" w:rsidP="00E1053D">
      <w:pPr>
        <w:spacing w:line="480" w:lineRule="auto"/>
        <w:jc w:val="center"/>
        <w:rPr>
          <w:rFonts w:ascii="Times New Roman" w:hAnsi="Times New Roman"/>
          <w:b/>
          <w:sz w:val="24"/>
        </w:rPr>
      </w:pPr>
      <w:r>
        <w:rPr>
          <w:rFonts w:ascii="Times New Roman" w:hAnsi="Times New Roman"/>
          <w:b/>
          <w:sz w:val="24"/>
        </w:rPr>
        <w:lastRenderedPageBreak/>
        <w:t xml:space="preserve">APROBACIÓN </w:t>
      </w:r>
      <w:r w:rsidR="00E1053D" w:rsidRPr="00E60D3F">
        <w:rPr>
          <w:rFonts w:ascii="Times New Roman" w:hAnsi="Times New Roman"/>
          <w:b/>
          <w:sz w:val="24"/>
        </w:rPr>
        <w:t>TRIBUNAL DE GRADO</w:t>
      </w:r>
    </w:p>
    <w:p w:rsidR="00FA3BAF"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20"/>
        <w:gridCol w:w="567"/>
        <w:gridCol w:w="3902"/>
      </w:tblGrid>
      <w:tr w:rsidR="00FA3BAF" w:rsidRPr="002171DA" w:rsidTr="003A3FEA">
        <w:trPr>
          <w:trHeight w:val="437"/>
          <w:jc w:val="center"/>
        </w:trPr>
        <w:tc>
          <w:tcPr>
            <w:tcW w:w="3620" w:type="dxa"/>
            <w:vAlign w:val="center"/>
          </w:tcPr>
          <w:p w:rsidR="00FA3BAF" w:rsidRPr="002171DA" w:rsidRDefault="00FA3BAF" w:rsidP="003A3FEA">
            <w:pPr>
              <w:pStyle w:val="Sinespaciado"/>
              <w:jc w:val="center"/>
              <w:rPr>
                <w:rFonts w:ascii="Times New Roman" w:hAnsi="Times New Roman"/>
                <w:sz w:val="24"/>
                <w:szCs w:val="24"/>
              </w:rPr>
            </w:pPr>
            <w:r>
              <w:rPr>
                <w:rFonts w:ascii="Times New Roman" w:hAnsi="Times New Roman"/>
                <w:sz w:val="24"/>
                <w:szCs w:val="24"/>
              </w:rPr>
              <w:t>____________________________</w:t>
            </w:r>
          </w:p>
        </w:tc>
        <w:tc>
          <w:tcPr>
            <w:tcW w:w="567" w:type="dxa"/>
            <w:vAlign w:val="center"/>
          </w:tcPr>
          <w:p w:rsidR="00FA3BAF" w:rsidRPr="002171DA" w:rsidRDefault="00FA3BAF" w:rsidP="003A3FEA">
            <w:pPr>
              <w:pStyle w:val="Sinespaciado"/>
              <w:jc w:val="center"/>
              <w:rPr>
                <w:rFonts w:ascii="Times New Roman" w:hAnsi="Times New Roman"/>
                <w:sz w:val="24"/>
                <w:szCs w:val="24"/>
              </w:rPr>
            </w:pPr>
          </w:p>
        </w:tc>
        <w:tc>
          <w:tcPr>
            <w:tcW w:w="3902" w:type="dxa"/>
            <w:vAlign w:val="center"/>
          </w:tcPr>
          <w:p w:rsidR="00FA3BAF" w:rsidRPr="002171DA" w:rsidRDefault="00FA3BAF" w:rsidP="003A3FEA">
            <w:pPr>
              <w:pStyle w:val="Sinespaciado"/>
              <w:jc w:val="center"/>
              <w:rPr>
                <w:rFonts w:ascii="Times New Roman" w:hAnsi="Times New Roman"/>
                <w:sz w:val="24"/>
                <w:szCs w:val="24"/>
              </w:rPr>
            </w:pPr>
            <w:r>
              <w:rPr>
                <w:rFonts w:ascii="Times New Roman" w:hAnsi="Times New Roman"/>
                <w:sz w:val="24"/>
                <w:szCs w:val="24"/>
              </w:rPr>
              <w:t>______________________________</w:t>
            </w:r>
          </w:p>
        </w:tc>
      </w:tr>
      <w:tr w:rsidR="00FA3BAF" w:rsidRPr="00A24E65" w:rsidTr="003A3FEA">
        <w:trPr>
          <w:trHeight w:val="458"/>
          <w:jc w:val="center"/>
        </w:trPr>
        <w:tc>
          <w:tcPr>
            <w:tcW w:w="3620" w:type="dxa"/>
            <w:vAlign w:val="center"/>
          </w:tcPr>
          <w:p w:rsidR="00FA3BAF" w:rsidRPr="0047014F" w:rsidRDefault="00FA3BAF" w:rsidP="003A3FEA">
            <w:pPr>
              <w:pStyle w:val="Sinespaciado"/>
              <w:jc w:val="center"/>
              <w:rPr>
                <w:rFonts w:ascii="Times New Roman" w:hAnsi="Times New Roman"/>
              </w:rPr>
            </w:pPr>
            <w:r>
              <w:rPr>
                <w:rFonts w:ascii="Times New Roman" w:hAnsi="Times New Roman"/>
              </w:rPr>
              <w:t>Ing. Mercedes Freire Rendón</w:t>
            </w:r>
            <w:r w:rsidRPr="0047014F">
              <w:rPr>
                <w:rFonts w:ascii="Times New Roman" w:hAnsi="Times New Roman"/>
              </w:rPr>
              <w:t xml:space="preserve">, </w:t>
            </w:r>
            <w:proofErr w:type="spellStart"/>
            <w:r w:rsidRPr="0047014F">
              <w:rPr>
                <w:rFonts w:ascii="Times New Roman" w:hAnsi="Times New Roman"/>
              </w:rPr>
              <w:t>Msc.</w:t>
            </w:r>
            <w:proofErr w:type="spellEnd"/>
          </w:p>
        </w:tc>
        <w:tc>
          <w:tcPr>
            <w:tcW w:w="567" w:type="dxa"/>
            <w:vAlign w:val="center"/>
          </w:tcPr>
          <w:p w:rsidR="00FA3BAF" w:rsidRPr="002171DA" w:rsidRDefault="00FA3BAF" w:rsidP="003A3FEA">
            <w:pPr>
              <w:pStyle w:val="Sinespaciado"/>
              <w:jc w:val="center"/>
              <w:rPr>
                <w:rFonts w:ascii="Times New Roman" w:hAnsi="Times New Roman"/>
                <w:sz w:val="24"/>
                <w:szCs w:val="24"/>
              </w:rPr>
            </w:pPr>
          </w:p>
        </w:tc>
        <w:tc>
          <w:tcPr>
            <w:tcW w:w="3902" w:type="dxa"/>
            <w:vAlign w:val="center"/>
          </w:tcPr>
          <w:p w:rsidR="00FA3BAF" w:rsidRPr="00F278D2" w:rsidRDefault="00FA3BAF" w:rsidP="003A3FEA">
            <w:pPr>
              <w:pStyle w:val="Sinespaciado"/>
              <w:jc w:val="center"/>
              <w:rPr>
                <w:rFonts w:ascii="Times New Roman" w:hAnsi="Times New Roman"/>
                <w:sz w:val="24"/>
                <w:szCs w:val="24"/>
                <w:lang w:val="en-US"/>
              </w:rPr>
            </w:pPr>
            <w:r>
              <w:rPr>
                <w:rFonts w:ascii="Times New Roman" w:hAnsi="Times New Roman"/>
                <w:sz w:val="24"/>
                <w:szCs w:val="24"/>
                <w:lang w:val="en-US"/>
              </w:rPr>
              <w:t xml:space="preserve">Eco. David </w:t>
            </w:r>
            <w:proofErr w:type="spellStart"/>
            <w:r>
              <w:rPr>
                <w:rFonts w:ascii="Times New Roman" w:hAnsi="Times New Roman"/>
                <w:sz w:val="24"/>
                <w:szCs w:val="24"/>
                <w:lang w:val="en-US"/>
              </w:rPr>
              <w:t>Batallas</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González</w:t>
            </w:r>
            <w:proofErr w:type="spellEnd"/>
          </w:p>
        </w:tc>
      </w:tr>
      <w:tr w:rsidR="00FA3BAF" w:rsidRPr="000616BB" w:rsidTr="003A3FEA">
        <w:trPr>
          <w:trHeight w:val="437"/>
          <w:jc w:val="center"/>
        </w:trPr>
        <w:tc>
          <w:tcPr>
            <w:tcW w:w="3620" w:type="dxa"/>
            <w:vAlign w:val="center"/>
          </w:tcPr>
          <w:p w:rsidR="00FA3BAF" w:rsidRPr="009D47C8" w:rsidRDefault="00FA3BAF" w:rsidP="00FA3BAF">
            <w:pPr>
              <w:pStyle w:val="Sinespaciado"/>
              <w:jc w:val="center"/>
              <w:rPr>
                <w:rFonts w:ascii="Times New Roman" w:hAnsi="Times New Roman"/>
                <w:b/>
                <w:sz w:val="20"/>
                <w:szCs w:val="20"/>
              </w:rPr>
            </w:pPr>
            <w:r w:rsidRPr="009D47C8">
              <w:rPr>
                <w:rFonts w:ascii="Times New Roman" w:hAnsi="Times New Roman"/>
                <w:b/>
                <w:sz w:val="20"/>
                <w:szCs w:val="20"/>
              </w:rPr>
              <w:t xml:space="preserve">DECANA </w:t>
            </w:r>
          </w:p>
        </w:tc>
        <w:tc>
          <w:tcPr>
            <w:tcW w:w="567" w:type="dxa"/>
            <w:vAlign w:val="center"/>
          </w:tcPr>
          <w:p w:rsidR="00FA3BAF" w:rsidRPr="000616BB" w:rsidRDefault="00FA3BAF" w:rsidP="003A3FEA">
            <w:pPr>
              <w:pStyle w:val="Sinespaciado"/>
              <w:jc w:val="center"/>
              <w:rPr>
                <w:rFonts w:ascii="Times New Roman" w:hAnsi="Times New Roman"/>
                <w:sz w:val="20"/>
                <w:szCs w:val="20"/>
              </w:rPr>
            </w:pPr>
          </w:p>
        </w:tc>
        <w:tc>
          <w:tcPr>
            <w:tcW w:w="3902" w:type="dxa"/>
            <w:vAlign w:val="center"/>
          </w:tcPr>
          <w:p w:rsidR="00FA3BAF" w:rsidRPr="009D47C8" w:rsidRDefault="00FA3BAF" w:rsidP="00FA3BAF">
            <w:pPr>
              <w:pStyle w:val="Sinespaciado"/>
              <w:jc w:val="center"/>
              <w:rPr>
                <w:rFonts w:ascii="Times New Roman" w:hAnsi="Times New Roman"/>
                <w:b/>
                <w:sz w:val="20"/>
                <w:szCs w:val="20"/>
              </w:rPr>
            </w:pPr>
            <w:r w:rsidRPr="009D47C8">
              <w:rPr>
                <w:rFonts w:ascii="Times New Roman" w:hAnsi="Times New Roman"/>
                <w:b/>
                <w:sz w:val="20"/>
                <w:szCs w:val="20"/>
              </w:rPr>
              <w:t>DIRECTOR</w:t>
            </w:r>
          </w:p>
        </w:tc>
      </w:tr>
      <w:tr w:rsidR="00FA3BAF" w:rsidRPr="000616BB" w:rsidTr="003A3FEA">
        <w:trPr>
          <w:trHeight w:val="458"/>
          <w:jc w:val="center"/>
        </w:trPr>
        <w:tc>
          <w:tcPr>
            <w:tcW w:w="3620" w:type="dxa"/>
            <w:vAlign w:val="center"/>
          </w:tcPr>
          <w:p w:rsidR="00FA3BAF" w:rsidRPr="009D47C8" w:rsidRDefault="00FA3BAF" w:rsidP="00FA3BAF">
            <w:pPr>
              <w:pStyle w:val="Sinespaciado"/>
              <w:jc w:val="center"/>
              <w:rPr>
                <w:rFonts w:ascii="Times New Roman" w:hAnsi="Times New Roman"/>
                <w:b/>
                <w:sz w:val="20"/>
                <w:szCs w:val="20"/>
              </w:rPr>
            </w:pPr>
            <w:r w:rsidRPr="009D47C8">
              <w:rPr>
                <w:rFonts w:ascii="Times New Roman" w:hAnsi="Times New Roman"/>
                <w:b/>
                <w:sz w:val="20"/>
                <w:szCs w:val="20"/>
              </w:rPr>
              <w:t>FACULTAD DE</w:t>
            </w:r>
          </w:p>
        </w:tc>
        <w:tc>
          <w:tcPr>
            <w:tcW w:w="567" w:type="dxa"/>
            <w:vAlign w:val="center"/>
          </w:tcPr>
          <w:p w:rsidR="00FA3BAF" w:rsidRPr="000616BB" w:rsidRDefault="00FA3BAF" w:rsidP="003A3FEA">
            <w:pPr>
              <w:pStyle w:val="Sinespaciado"/>
              <w:jc w:val="center"/>
              <w:rPr>
                <w:rFonts w:ascii="Times New Roman" w:hAnsi="Times New Roman"/>
                <w:sz w:val="20"/>
                <w:szCs w:val="20"/>
              </w:rPr>
            </w:pPr>
          </w:p>
        </w:tc>
        <w:tc>
          <w:tcPr>
            <w:tcW w:w="3902" w:type="dxa"/>
            <w:vAlign w:val="center"/>
          </w:tcPr>
          <w:p w:rsidR="00FA3BAF" w:rsidRPr="009D47C8" w:rsidRDefault="00FA3BAF" w:rsidP="003A3FEA">
            <w:pPr>
              <w:pStyle w:val="Sinespaciado"/>
              <w:jc w:val="center"/>
              <w:rPr>
                <w:rFonts w:ascii="Times New Roman" w:hAnsi="Times New Roman"/>
                <w:b/>
                <w:sz w:val="20"/>
                <w:szCs w:val="20"/>
              </w:rPr>
            </w:pPr>
            <w:r w:rsidRPr="009D47C8">
              <w:rPr>
                <w:rFonts w:ascii="Times New Roman" w:hAnsi="Times New Roman"/>
                <w:b/>
                <w:sz w:val="20"/>
                <w:szCs w:val="20"/>
              </w:rPr>
              <w:t>CARRERA DE LICENCIATURA</w:t>
            </w:r>
          </w:p>
        </w:tc>
      </w:tr>
      <w:tr w:rsidR="00FA3BAF" w:rsidRPr="000616BB" w:rsidTr="003A3FEA">
        <w:trPr>
          <w:trHeight w:val="458"/>
          <w:jc w:val="center"/>
        </w:trPr>
        <w:tc>
          <w:tcPr>
            <w:tcW w:w="3620" w:type="dxa"/>
            <w:vAlign w:val="center"/>
          </w:tcPr>
          <w:p w:rsidR="00FA3BAF" w:rsidRPr="009D47C8" w:rsidRDefault="00FA3BAF" w:rsidP="003A3FEA">
            <w:pPr>
              <w:pStyle w:val="Sinespaciado"/>
              <w:jc w:val="center"/>
              <w:rPr>
                <w:rFonts w:ascii="Times New Roman" w:hAnsi="Times New Roman"/>
                <w:b/>
                <w:sz w:val="20"/>
                <w:szCs w:val="20"/>
              </w:rPr>
            </w:pPr>
            <w:r w:rsidRPr="009D47C8">
              <w:rPr>
                <w:rFonts w:ascii="Times New Roman" w:hAnsi="Times New Roman"/>
                <w:b/>
                <w:sz w:val="20"/>
                <w:szCs w:val="20"/>
              </w:rPr>
              <w:t>CIENCIAS ADMINISTRATIVAS</w:t>
            </w:r>
          </w:p>
        </w:tc>
        <w:tc>
          <w:tcPr>
            <w:tcW w:w="567" w:type="dxa"/>
            <w:vAlign w:val="center"/>
          </w:tcPr>
          <w:p w:rsidR="00FA3BAF" w:rsidRPr="000616BB" w:rsidRDefault="00FA3BAF" w:rsidP="003A3FEA">
            <w:pPr>
              <w:pStyle w:val="Sinespaciado"/>
              <w:jc w:val="center"/>
              <w:rPr>
                <w:rFonts w:ascii="Times New Roman" w:hAnsi="Times New Roman"/>
                <w:sz w:val="20"/>
                <w:szCs w:val="20"/>
              </w:rPr>
            </w:pPr>
          </w:p>
        </w:tc>
        <w:tc>
          <w:tcPr>
            <w:tcW w:w="3902" w:type="dxa"/>
            <w:vAlign w:val="center"/>
          </w:tcPr>
          <w:p w:rsidR="00FA3BAF" w:rsidRPr="009D47C8" w:rsidRDefault="00FA3BAF" w:rsidP="003A3FEA">
            <w:pPr>
              <w:pStyle w:val="Sinespaciado"/>
              <w:jc w:val="center"/>
              <w:rPr>
                <w:rFonts w:ascii="Times New Roman" w:hAnsi="Times New Roman"/>
                <w:b/>
                <w:sz w:val="20"/>
                <w:szCs w:val="20"/>
              </w:rPr>
            </w:pPr>
            <w:r w:rsidRPr="009D47C8">
              <w:rPr>
                <w:rFonts w:ascii="Times New Roman" w:hAnsi="Times New Roman"/>
                <w:b/>
                <w:sz w:val="20"/>
                <w:szCs w:val="20"/>
              </w:rPr>
              <w:t>EN ADMINISTRACIÓN PÚBLICA</w:t>
            </w:r>
          </w:p>
        </w:tc>
      </w:tr>
    </w:tbl>
    <w:p w:rsidR="00FA3BAF" w:rsidRPr="00620EF5"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20"/>
        <w:gridCol w:w="567"/>
        <w:gridCol w:w="3902"/>
      </w:tblGrid>
      <w:tr w:rsidR="00FA3BAF" w:rsidRPr="002171DA" w:rsidTr="003A3FEA">
        <w:trPr>
          <w:trHeight w:val="437"/>
          <w:jc w:val="center"/>
        </w:trPr>
        <w:tc>
          <w:tcPr>
            <w:tcW w:w="3620" w:type="dxa"/>
            <w:vAlign w:val="center"/>
          </w:tcPr>
          <w:p w:rsidR="00FA3BAF" w:rsidRPr="002171DA" w:rsidRDefault="00FA3BAF" w:rsidP="003A3FEA">
            <w:pPr>
              <w:pStyle w:val="Sinespaciado"/>
              <w:jc w:val="center"/>
              <w:rPr>
                <w:rFonts w:ascii="Times New Roman" w:hAnsi="Times New Roman"/>
                <w:sz w:val="24"/>
                <w:szCs w:val="24"/>
              </w:rPr>
            </w:pPr>
            <w:r>
              <w:rPr>
                <w:rFonts w:ascii="Times New Roman" w:hAnsi="Times New Roman"/>
                <w:sz w:val="24"/>
                <w:szCs w:val="24"/>
              </w:rPr>
              <w:t>____________________________</w:t>
            </w:r>
          </w:p>
        </w:tc>
        <w:tc>
          <w:tcPr>
            <w:tcW w:w="567" w:type="dxa"/>
            <w:vAlign w:val="center"/>
          </w:tcPr>
          <w:p w:rsidR="00FA3BAF" w:rsidRPr="002171DA" w:rsidRDefault="00FA3BAF" w:rsidP="003A3FEA">
            <w:pPr>
              <w:pStyle w:val="Sinespaciado"/>
              <w:jc w:val="center"/>
              <w:rPr>
                <w:rFonts w:ascii="Times New Roman" w:hAnsi="Times New Roman"/>
                <w:sz w:val="24"/>
                <w:szCs w:val="24"/>
              </w:rPr>
            </w:pPr>
          </w:p>
        </w:tc>
        <w:tc>
          <w:tcPr>
            <w:tcW w:w="3902" w:type="dxa"/>
            <w:vAlign w:val="center"/>
          </w:tcPr>
          <w:p w:rsidR="00FA3BAF" w:rsidRPr="002171DA" w:rsidRDefault="00FA3BAF" w:rsidP="003A3FEA">
            <w:pPr>
              <w:pStyle w:val="Sinespaciado"/>
              <w:jc w:val="center"/>
              <w:rPr>
                <w:rFonts w:ascii="Times New Roman" w:hAnsi="Times New Roman"/>
                <w:sz w:val="24"/>
                <w:szCs w:val="24"/>
              </w:rPr>
            </w:pPr>
            <w:r>
              <w:rPr>
                <w:rFonts w:ascii="Times New Roman" w:hAnsi="Times New Roman"/>
                <w:sz w:val="24"/>
                <w:szCs w:val="24"/>
              </w:rPr>
              <w:t>______________________________</w:t>
            </w:r>
          </w:p>
        </w:tc>
      </w:tr>
      <w:tr w:rsidR="00FA3BAF" w:rsidRPr="002171DA" w:rsidTr="003A3FEA">
        <w:trPr>
          <w:trHeight w:val="458"/>
          <w:jc w:val="center"/>
        </w:trPr>
        <w:tc>
          <w:tcPr>
            <w:tcW w:w="3620" w:type="dxa"/>
            <w:vAlign w:val="center"/>
          </w:tcPr>
          <w:p w:rsidR="00FA3BAF" w:rsidRPr="00FA3BAF" w:rsidRDefault="00FA3BAF" w:rsidP="003A3FEA">
            <w:pPr>
              <w:pStyle w:val="Sinespaciado"/>
              <w:jc w:val="center"/>
              <w:rPr>
                <w:rFonts w:ascii="Times New Roman" w:hAnsi="Times New Roman"/>
                <w:lang w:val="es-ES"/>
              </w:rPr>
            </w:pPr>
            <w:r w:rsidRPr="00FA3BAF">
              <w:rPr>
                <w:rFonts w:ascii="Times New Roman" w:hAnsi="Times New Roman"/>
                <w:lang w:val="es-ES"/>
              </w:rPr>
              <w:t xml:space="preserve">Ing. William Núñez De La Cruz, </w:t>
            </w:r>
            <w:proofErr w:type="spellStart"/>
            <w:r w:rsidRPr="00FA3BAF">
              <w:rPr>
                <w:rFonts w:ascii="Times New Roman" w:hAnsi="Times New Roman"/>
                <w:lang w:val="es-ES"/>
              </w:rPr>
              <w:t>Mba</w:t>
            </w:r>
            <w:proofErr w:type="spellEnd"/>
            <w:r w:rsidRPr="00FA3BAF">
              <w:rPr>
                <w:rFonts w:ascii="Times New Roman" w:hAnsi="Times New Roman"/>
                <w:lang w:val="es-ES"/>
              </w:rPr>
              <w:t>.</w:t>
            </w:r>
          </w:p>
        </w:tc>
        <w:tc>
          <w:tcPr>
            <w:tcW w:w="567" w:type="dxa"/>
            <w:vAlign w:val="center"/>
          </w:tcPr>
          <w:p w:rsidR="00FA3BAF" w:rsidRPr="00FA3BAF" w:rsidRDefault="00FA3BAF" w:rsidP="003A3FEA">
            <w:pPr>
              <w:pStyle w:val="Sinespaciado"/>
              <w:jc w:val="center"/>
              <w:rPr>
                <w:rFonts w:ascii="Times New Roman" w:hAnsi="Times New Roman"/>
                <w:sz w:val="24"/>
                <w:szCs w:val="24"/>
                <w:lang w:val="es-ES"/>
              </w:rPr>
            </w:pPr>
          </w:p>
        </w:tc>
        <w:tc>
          <w:tcPr>
            <w:tcW w:w="3902" w:type="dxa"/>
            <w:vAlign w:val="center"/>
          </w:tcPr>
          <w:p w:rsidR="00FA3BAF" w:rsidRPr="002171DA" w:rsidRDefault="00FA3BAF" w:rsidP="003A3FEA">
            <w:pPr>
              <w:pStyle w:val="Sinespaciado"/>
              <w:jc w:val="center"/>
              <w:rPr>
                <w:rFonts w:ascii="Times New Roman" w:hAnsi="Times New Roman"/>
                <w:sz w:val="24"/>
                <w:szCs w:val="24"/>
              </w:rPr>
            </w:pPr>
            <w:r>
              <w:rPr>
                <w:rFonts w:ascii="Times New Roman" w:hAnsi="Times New Roman"/>
                <w:sz w:val="24"/>
                <w:szCs w:val="24"/>
              </w:rPr>
              <w:t xml:space="preserve">Eco. Margarita Panchana </w:t>
            </w:r>
            <w:proofErr w:type="spellStart"/>
            <w:r>
              <w:rPr>
                <w:rFonts w:ascii="Times New Roman" w:hAnsi="Times New Roman"/>
                <w:sz w:val="24"/>
                <w:szCs w:val="24"/>
              </w:rPr>
              <w:t>Panchana</w:t>
            </w:r>
            <w:proofErr w:type="spellEnd"/>
          </w:p>
        </w:tc>
      </w:tr>
      <w:tr w:rsidR="00FA3BAF" w:rsidRPr="009D47C8" w:rsidTr="003A3FEA">
        <w:trPr>
          <w:trHeight w:val="437"/>
          <w:jc w:val="center"/>
        </w:trPr>
        <w:tc>
          <w:tcPr>
            <w:tcW w:w="3620" w:type="dxa"/>
            <w:vAlign w:val="center"/>
          </w:tcPr>
          <w:p w:rsidR="00FA3BAF" w:rsidRPr="009D47C8" w:rsidRDefault="00FA3BAF" w:rsidP="003A3FEA">
            <w:pPr>
              <w:pStyle w:val="Sinespaciado"/>
              <w:jc w:val="center"/>
              <w:rPr>
                <w:rFonts w:ascii="Times New Roman" w:hAnsi="Times New Roman"/>
                <w:b/>
                <w:sz w:val="20"/>
                <w:szCs w:val="20"/>
              </w:rPr>
            </w:pPr>
            <w:r w:rsidRPr="009D47C8">
              <w:rPr>
                <w:rFonts w:ascii="Times New Roman" w:hAnsi="Times New Roman"/>
                <w:b/>
                <w:sz w:val="20"/>
                <w:szCs w:val="20"/>
              </w:rPr>
              <w:t>PROFESOR TUTOR</w:t>
            </w:r>
          </w:p>
        </w:tc>
        <w:tc>
          <w:tcPr>
            <w:tcW w:w="567" w:type="dxa"/>
            <w:vAlign w:val="center"/>
          </w:tcPr>
          <w:p w:rsidR="00FA3BAF" w:rsidRPr="009D47C8" w:rsidRDefault="00FA3BAF" w:rsidP="003A3FEA">
            <w:pPr>
              <w:pStyle w:val="Sinespaciado"/>
              <w:jc w:val="center"/>
              <w:rPr>
                <w:rFonts w:ascii="Times New Roman" w:hAnsi="Times New Roman"/>
                <w:b/>
                <w:sz w:val="20"/>
                <w:szCs w:val="20"/>
              </w:rPr>
            </w:pPr>
          </w:p>
        </w:tc>
        <w:tc>
          <w:tcPr>
            <w:tcW w:w="3902" w:type="dxa"/>
            <w:vAlign w:val="center"/>
          </w:tcPr>
          <w:p w:rsidR="00FA3BAF" w:rsidRPr="009D47C8" w:rsidRDefault="00FA3BAF" w:rsidP="00FA3BAF">
            <w:pPr>
              <w:pStyle w:val="Sinespaciado"/>
              <w:jc w:val="center"/>
              <w:rPr>
                <w:rFonts w:ascii="Times New Roman" w:hAnsi="Times New Roman"/>
                <w:b/>
                <w:sz w:val="20"/>
                <w:szCs w:val="20"/>
              </w:rPr>
            </w:pPr>
            <w:r w:rsidRPr="009D47C8">
              <w:rPr>
                <w:rFonts w:ascii="Times New Roman" w:hAnsi="Times New Roman"/>
                <w:b/>
                <w:sz w:val="20"/>
                <w:szCs w:val="20"/>
              </w:rPr>
              <w:t>PROFESOR DE ÁREA</w:t>
            </w:r>
          </w:p>
        </w:tc>
      </w:tr>
    </w:tbl>
    <w:p w:rsidR="00FA3BAF"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p w:rsidR="00FA3BAF" w:rsidRDefault="00FA3BAF" w:rsidP="00FA3BAF">
      <w:pPr>
        <w:spacing w:line="360" w:lineRule="auto"/>
        <w:rPr>
          <w:rFonts w:ascii="Times New Roman" w:hAnsi="Times New Roman"/>
        </w:rPr>
      </w:pPr>
    </w:p>
    <w:p w:rsidR="00FA3BAF" w:rsidRPr="00620EF5" w:rsidRDefault="00FA3BAF" w:rsidP="00FA3BAF">
      <w:pPr>
        <w:spacing w:line="360" w:lineRule="auto"/>
        <w:rPr>
          <w:rFonts w:ascii="Times New Roman" w:hAnsi="Times New Roman"/>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28"/>
      </w:tblGrid>
      <w:tr w:rsidR="00FA3BAF" w:rsidRPr="002171DA" w:rsidTr="003A3FEA">
        <w:trPr>
          <w:trHeight w:val="415"/>
          <w:jc w:val="center"/>
        </w:trPr>
        <w:tc>
          <w:tcPr>
            <w:tcW w:w="5628" w:type="dxa"/>
            <w:vAlign w:val="center"/>
          </w:tcPr>
          <w:p w:rsidR="00FA3BAF" w:rsidRPr="002171DA" w:rsidRDefault="00FA3BAF" w:rsidP="003A3FEA">
            <w:pPr>
              <w:pStyle w:val="Sinespaciado"/>
              <w:jc w:val="center"/>
              <w:rPr>
                <w:rFonts w:ascii="Times New Roman" w:hAnsi="Times New Roman"/>
                <w:sz w:val="24"/>
                <w:szCs w:val="24"/>
              </w:rPr>
            </w:pPr>
            <w:r>
              <w:rPr>
                <w:rFonts w:ascii="Times New Roman" w:hAnsi="Times New Roman"/>
                <w:sz w:val="24"/>
                <w:szCs w:val="24"/>
              </w:rPr>
              <w:t>__________________________________</w:t>
            </w:r>
          </w:p>
        </w:tc>
      </w:tr>
      <w:tr w:rsidR="00FA3BAF" w:rsidRPr="002171DA" w:rsidTr="003A3FEA">
        <w:trPr>
          <w:trHeight w:val="435"/>
          <w:jc w:val="center"/>
        </w:trPr>
        <w:tc>
          <w:tcPr>
            <w:tcW w:w="5628" w:type="dxa"/>
            <w:vAlign w:val="center"/>
          </w:tcPr>
          <w:p w:rsidR="00FA3BAF" w:rsidRPr="002171DA" w:rsidRDefault="00FA3BAF" w:rsidP="00FA3BAF">
            <w:pPr>
              <w:pStyle w:val="Sinespaciado"/>
              <w:jc w:val="center"/>
              <w:rPr>
                <w:rFonts w:ascii="Times New Roman" w:hAnsi="Times New Roman"/>
                <w:sz w:val="24"/>
                <w:szCs w:val="24"/>
              </w:rPr>
            </w:pPr>
            <w:r w:rsidRPr="000616BB">
              <w:rPr>
                <w:rFonts w:ascii="Times New Roman" w:hAnsi="Times New Roman"/>
                <w:sz w:val="24"/>
                <w:szCs w:val="24"/>
              </w:rPr>
              <w:t>Abg. Milton Zambrano Coronado</w:t>
            </w:r>
            <w:r>
              <w:rPr>
                <w:rFonts w:ascii="Times New Roman" w:hAnsi="Times New Roman"/>
                <w:sz w:val="24"/>
                <w:szCs w:val="24"/>
              </w:rPr>
              <w:t xml:space="preserve">, </w:t>
            </w:r>
            <w:proofErr w:type="spellStart"/>
            <w:r w:rsidRPr="000616BB">
              <w:rPr>
                <w:rFonts w:ascii="Times New Roman" w:hAnsi="Times New Roman"/>
                <w:sz w:val="24"/>
                <w:szCs w:val="24"/>
              </w:rPr>
              <w:t>M</w:t>
            </w:r>
            <w:r>
              <w:rPr>
                <w:rFonts w:ascii="Times New Roman" w:hAnsi="Times New Roman"/>
                <w:sz w:val="24"/>
                <w:szCs w:val="24"/>
              </w:rPr>
              <w:t>s</w:t>
            </w:r>
            <w:r w:rsidRPr="000616BB">
              <w:rPr>
                <w:rFonts w:ascii="Times New Roman" w:hAnsi="Times New Roman"/>
                <w:sz w:val="24"/>
                <w:szCs w:val="24"/>
              </w:rPr>
              <w:t>c</w:t>
            </w:r>
            <w:r>
              <w:rPr>
                <w:rFonts w:ascii="Times New Roman" w:hAnsi="Times New Roman"/>
                <w:sz w:val="24"/>
                <w:szCs w:val="24"/>
              </w:rPr>
              <w:t>.</w:t>
            </w:r>
            <w:proofErr w:type="spellEnd"/>
          </w:p>
        </w:tc>
      </w:tr>
      <w:tr w:rsidR="00FA3BAF" w:rsidRPr="002171DA" w:rsidTr="003A3FEA">
        <w:trPr>
          <w:trHeight w:val="415"/>
          <w:jc w:val="center"/>
        </w:trPr>
        <w:tc>
          <w:tcPr>
            <w:tcW w:w="5628" w:type="dxa"/>
            <w:vAlign w:val="center"/>
          </w:tcPr>
          <w:p w:rsidR="00FA3BAF" w:rsidRPr="00EF65B2" w:rsidRDefault="00FA3BAF" w:rsidP="003A3FEA">
            <w:pPr>
              <w:pStyle w:val="Sinespaciado"/>
              <w:jc w:val="center"/>
              <w:rPr>
                <w:rFonts w:ascii="Times New Roman" w:hAnsi="Times New Roman"/>
                <w:b/>
                <w:sz w:val="20"/>
                <w:szCs w:val="20"/>
              </w:rPr>
            </w:pPr>
            <w:r w:rsidRPr="00EF65B2">
              <w:rPr>
                <w:rFonts w:ascii="Times New Roman" w:hAnsi="Times New Roman"/>
                <w:b/>
                <w:sz w:val="20"/>
                <w:szCs w:val="20"/>
              </w:rPr>
              <w:t>SECRETARIO GENERAL – PROCURADOR</w:t>
            </w:r>
          </w:p>
        </w:tc>
      </w:tr>
    </w:tbl>
    <w:p w:rsidR="00FA3BAF" w:rsidRDefault="00FA3BAF" w:rsidP="00FA3BAF"/>
    <w:p w:rsidR="00AB6734" w:rsidRPr="005A0A31" w:rsidRDefault="00AB6734" w:rsidP="009F51B8">
      <w:pPr>
        <w:pStyle w:val="Ttulo1"/>
        <w:jc w:val="center"/>
      </w:pPr>
      <w:bookmarkStart w:id="3" w:name="_Toc357409455"/>
      <w:r w:rsidRPr="005A0A31">
        <w:lastRenderedPageBreak/>
        <w:t>RESUMEN</w:t>
      </w:r>
      <w:bookmarkEnd w:id="3"/>
    </w:p>
    <w:p w:rsidR="00AB6734" w:rsidRPr="00AB6734" w:rsidRDefault="00AB6734" w:rsidP="005A0A31">
      <w:pPr>
        <w:spacing w:line="240" w:lineRule="auto"/>
        <w:jc w:val="both"/>
        <w:rPr>
          <w:rFonts w:ascii="Times New Roman" w:hAnsi="Times New Roman" w:cs="Times New Roman"/>
          <w:b/>
          <w:color w:val="000000" w:themeColor="text1"/>
          <w:sz w:val="24"/>
          <w:szCs w:val="24"/>
        </w:rPr>
      </w:pPr>
      <w:r w:rsidRPr="00AB6734">
        <w:rPr>
          <w:rFonts w:ascii="Times New Roman" w:hAnsi="Times New Roman" w:cs="Times New Roman"/>
          <w:b/>
          <w:color w:val="000000" w:themeColor="text1"/>
          <w:sz w:val="24"/>
          <w:szCs w:val="24"/>
        </w:rPr>
        <w:t xml:space="preserve">MODELO DE GESTIÓN ADMINISTRATIVA PARA MEJORAR LA CALIDAD DEL SERVICIO PÚBLICO DEL MERCADO “JORGE CEPEDA JÁCOME” </w:t>
      </w:r>
      <w:r w:rsidR="008C5E8E">
        <w:rPr>
          <w:rFonts w:ascii="Times New Roman" w:hAnsi="Times New Roman" w:cs="Times New Roman"/>
          <w:b/>
          <w:color w:val="000000" w:themeColor="text1"/>
          <w:sz w:val="24"/>
          <w:szCs w:val="24"/>
        </w:rPr>
        <w:t>DEL CANTÓN LA LIBERTAD, AÑO 2013</w:t>
      </w:r>
    </w:p>
    <w:p w:rsidR="00AB6734" w:rsidRPr="007508EA" w:rsidRDefault="001232D6" w:rsidP="00AB6734">
      <w:pPr>
        <w:spacing w:line="360" w:lineRule="auto"/>
        <w:outlineLvl w:val="0"/>
        <w:rPr>
          <w:rFonts w:ascii="Arial" w:hAnsi="Arial" w:cs="Arial"/>
          <w:b/>
          <w:color w:val="000000"/>
        </w:rPr>
      </w:pPr>
      <w:bookmarkStart w:id="4" w:name="_Toc348792657"/>
      <w:r w:rsidRPr="001232D6">
        <w:rPr>
          <w:rFonts w:ascii="Times New Roman" w:hAnsi="Times New Roman"/>
          <w:b/>
          <w:noProof/>
          <w:color w:val="000000"/>
          <w:lang w:val="es-ES" w:eastAsia="es-EC"/>
        </w:rPr>
        <w:pict>
          <v:shapetype id="_x0000_t202" coordsize="21600,21600" o:spt="202" path="m,l,21600r21600,l21600,xe">
            <v:stroke joinstyle="miter"/>
            <v:path gradientshapeok="t" o:connecttype="rect"/>
          </v:shapetype>
          <v:shape id="_x0000_s1061" type="#_x0000_t202" style="position:absolute;margin-left:175.45pt;margin-top:16.25pt;width:237.4pt;height:41.9pt;z-index:251699200" stroked="f">
            <v:textbox style="mso-next-textbox:#_x0000_s1061">
              <w:txbxContent>
                <w:p w:rsidR="00EF65B2" w:rsidRPr="00015E78" w:rsidRDefault="00EF65B2" w:rsidP="00AB6734">
                  <w:pPr>
                    <w:rPr>
                      <w:rFonts w:ascii="Times New Roman" w:hAnsi="Times New Roman"/>
                      <w:lang w:val="es-EC"/>
                    </w:rPr>
                  </w:pPr>
                  <w:r w:rsidRPr="005A0A31">
                    <w:rPr>
                      <w:rFonts w:ascii="Times New Roman" w:hAnsi="Times New Roman"/>
                      <w:lang w:val="es-EC"/>
                    </w:rPr>
                    <w:t>Autor:</w:t>
                  </w:r>
                  <w:r w:rsidRPr="00DB1B17">
                    <w:rPr>
                      <w:rFonts w:ascii="Times New Roman" w:hAnsi="Times New Roman"/>
                      <w:color w:val="000000"/>
                      <w:sz w:val="28"/>
                      <w:szCs w:val="28"/>
                    </w:rPr>
                    <w:t xml:space="preserve"> Sra.</w:t>
                  </w:r>
                  <w:r w:rsidRPr="006F5548">
                    <w:rPr>
                      <w:rFonts w:ascii="Times New Roman" w:hAnsi="Times New Roman"/>
                      <w:color w:val="000000"/>
                      <w:sz w:val="24"/>
                      <w:szCs w:val="24"/>
                    </w:rPr>
                    <w:t xml:space="preserve"> Mariela </w:t>
                  </w:r>
                  <w:proofErr w:type="spellStart"/>
                  <w:r w:rsidRPr="006F5548">
                    <w:rPr>
                      <w:rFonts w:ascii="Times New Roman" w:hAnsi="Times New Roman"/>
                      <w:color w:val="000000"/>
                      <w:sz w:val="24"/>
                      <w:szCs w:val="24"/>
                    </w:rPr>
                    <w:t>May</w:t>
                  </w:r>
                  <w:proofErr w:type="spellEnd"/>
                  <w:r w:rsidRPr="006F5548">
                    <w:rPr>
                      <w:rFonts w:ascii="Times New Roman" w:hAnsi="Times New Roman"/>
                      <w:color w:val="000000"/>
                      <w:sz w:val="24"/>
                      <w:szCs w:val="24"/>
                    </w:rPr>
                    <w:t xml:space="preserve"> Martínez Rosales </w:t>
                  </w:r>
                  <w:r w:rsidRPr="005A0A31">
                    <w:rPr>
                      <w:rFonts w:ascii="Times New Roman" w:hAnsi="Times New Roman"/>
                      <w:lang w:val="es-EC"/>
                    </w:rPr>
                    <w:t>Tutor:</w:t>
                  </w:r>
                  <w:r w:rsidRPr="005A0A31">
                    <w:rPr>
                      <w:rFonts w:ascii="Times New Roman" w:hAnsi="Times New Roman"/>
                      <w:color w:val="000000"/>
                      <w:lang w:val="es-EC"/>
                    </w:rPr>
                    <w:t xml:space="preserve"> Ing. </w:t>
                  </w:r>
                  <w:r w:rsidRPr="00015E78">
                    <w:rPr>
                      <w:rFonts w:ascii="Times New Roman" w:hAnsi="Times New Roman"/>
                      <w:color w:val="000000"/>
                      <w:lang w:val="es-EC"/>
                    </w:rPr>
                    <w:t>William Núñez</w:t>
                  </w:r>
                  <w:r>
                    <w:rPr>
                      <w:rFonts w:ascii="Times New Roman" w:hAnsi="Times New Roman"/>
                      <w:color w:val="000000"/>
                      <w:lang w:val="es-EC"/>
                    </w:rPr>
                    <w:t xml:space="preserve"> De La Cruz, MBA.</w:t>
                  </w:r>
                </w:p>
                <w:p w:rsidR="00EF65B2" w:rsidRPr="00015E78" w:rsidRDefault="00EF65B2" w:rsidP="00AB6734">
                  <w:pPr>
                    <w:rPr>
                      <w:rFonts w:ascii="Times New Roman" w:hAnsi="Times New Roman"/>
                      <w:lang w:val="es-EC"/>
                    </w:rPr>
                  </w:pPr>
                </w:p>
              </w:txbxContent>
            </v:textbox>
          </v:shape>
        </w:pict>
      </w:r>
      <w:bookmarkEnd w:id="4"/>
    </w:p>
    <w:p w:rsidR="00AB6734" w:rsidRDefault="00AB6734" w:rsidP="00AB6734">
      <w:pPr>
        <w:rPr>
          <w:rFonts w:ascii="Times New Roman" w:hAnsi="Times New Roman"/>
          <w:b/>
          <w:color w:val="000000"/>
        </w:rPr>
      </w:pPr>
    </w:p>
    <w:p w:rsidR="00CF6D07" w:rsidRDefault="00CF6D07" w:rsidP="00893A93">
      <w:pPr>
        <w:autoSpaceDE w:val="0"/>
        <w:autoSpaceDN w:val="0"/>
        <w:adjustRightInd w:val="0"/>
        <w:spacing w:before="100" w:beforeAutospacing="1" w:after="100" w:afterAutospacing="1" w:line="360" w:lineRule="auto"/>
        <w:jc w:val="both"/>
        <w:rPr>
          <w:rFonts w:ascii="Times New Roman" w:hAnsi="Times New Roman" w:cs="Times New Roman"/>
          <w:bCs/>
          <w:color w:val="000000" w:themeColor="text1"/>
          <w:sz w:val="24"/>
          <w:szCs w:val="24"/>
        </w:rPr>
      </w:pPr>
    </w:p>
    <w:p w:rsidR="00893A93" w:rsidRDefault="00893A93" w:rsidP="00893A93">
      <w:pPr>
        <w:autoSpaceDE w:val="0"/>
        <w:autoSpaceDN w:val="0"/>
        <w:adjustRightInd w:val="0"/>
        <w:spacing w:before="100" w:beforeAutospacing="1" w:after="100" w:afterAutospacing="1" w:line="360" w:lineRule="auto"/>
        <w:jc w:val="both"/>
        <w:rPr>
          <w:rFonts w:ascii="Times New Roman" w:hAnsi="Times New Roman"/>
          <w:color w:val="000000" w:themeColor="text1"/>
          <w:sz w:val="24"/>
          <w:szCs w:val="24"/>
          <w:lang w:val="es-EC" w:eastAsia="es-EC"/>
        </w:rPr>
      </w:pPr>
      <w:r>
        <w:rPr>
          <w:rFonts w:ascii="Times New Roman" w:hAnsi="Times New Roman" w:cs="Times New Roman"/>
          <w:bCs/>
          <w:color w:val="000000" w:themeColor="text1"/>
          <w:sz w:val="24"/>
          <w:szCs w:val="24"/>
        </w:rPr>
        <w:t>El objetivo de la investigación es d</w:t>
      </w:r>
      <w:r w:rsidRPr="00AB6734">
        <w:rPr>
          <w:rFonts w:ascii="Times New Roman" w:hAnsi="Times New Roman" w:cs="Times New Roman"/>
          <w:color w:val="000000" w:themeColor="text1"/>
          <w:sz w:val="24"/>
          <w:szCs w:val="24"/>
        </w:rPr>
        <w:t>iseñar un modelo de gestión administrativa para mejorar la calidad del Servicio Público del Mercado de víveres “Jorge Cepeda Jácome” del cantón La Libertad</w:t>
      </w:r>
      <w:r>
        <w:rPr>
          <w:rFonts w:ascii="Times New Roman" w:hAnsi="Times New Roman" w:cs="Times New Roman"/>
          <w:color w:val="000000" w:themeColor="text1"/>
          <w:sz w:val="24"/>
          <w:szCs w:val="24"/>
        </w:rPr>
        <w:t xml:space="preserve">. Es importante que el modelo </w:t>
      </w:r>
      <w:r>
        <w:rPr>
          <w:rFonts w:ascii="Times New Roman" w:hAnsi="Times New Roman" w:cs="Times New Roman"/>
          <w:color w:val="000000" w:themeColor="text1"/>
          <w:sz w:val="24"/>
          <w:szCs w:val="24"/>
          <w:lang w:val="es-EC" w:eastAsia="es-EC"/>
        </w:rPr>
        <w:t xml:space="preserve">de gestión </w:t>
      </w:r>
      <w:r>
        <w:rPr>
          <w:rFonts w:ascii="Times New Roman" w:hAnsi="Times New Roman" w:cs="Times New Roman"/>
          <w:color w:val="000000" w:themeColor="text1"/>
          <w:sz w:val="24"/>
          <w:szCs w:val="24"/>
          <w:lang w:eastAsia="es-EC"/>
        </w:rPr>
        <w:t xml:space="preserve">administrativo se oriente a </w:t>
      </w:r>
      <w:r>
        <w:rPr>
          <w:rFonts w:ascii="Times New Roman" w:hAnsi="Times New Roman" w:cs="Times New Roman"/>
          <w:color w:val="000000" w:themeColor="text1"/>
          <w:sz w:val="24"/>
          <w:szCs w:val="24"/>
          <w:lang w:val="es-EC" w:eastAsia="es-EC"/>
        </w:rPr>
        <w:t>la me</w:t>
      </w:r>
      <w:r>
        <w:rPr>
          <w:rFonts w:ascii="Times New Roman" w:hAnsi="Times New Roman" w:cs="Times New Roman"/>
          <w:color w:val="000000" w:themeColor="text1"/>
          <w:sz w:val="24"/>
          <w:szCs w:val="24"/>
          <w:lang w:eastAsia="es-EC"/>
        </w:rPr>
        <w:t>jora de la competitividad de la organización; la necesidad de un sistema destinado</w:t>
      </w:r>
      <w:r w:rsidRPr="008F5955">
        <w:rPr>
          <w:rFonts w:ascii="Times New Roman" w:hAnsi="Times New Roman" w:cs="Times New Roman"/>
          <w:color w:val="000000" w:themeColor="text1"/>
          <w:sz w:val="24"/>
          <w:szCs w:val="24"/>
          <w:lang w:val="es-EC" w:eastAsia="es-EC"/>
        </w:rPr>
        <w:t xml:space="preserve"> al mejora</w:t>
      </w:r>
      <w:r>
        <w:rPr>
          <w:rFonts w:ascii="Times New Roman" w:hAnsi="Times New Roman" w:cs="Times New Roman"/>
          <w:color w:val="000000" w:themeColor="text1"/>
          <w:sz w:val="24"/>
          <w:szCs w:val="24"/>
          <w:lang w:eastAsia="es-EC"/>
        </w:rPr>
        <w:t xml:space="preserve">miento continuo de la calidad de los servicios que brinda la administración del </w:t>
      </w:r>
      <w:r w:rsidRPr="000E76AC">
        <w:rPr>
          <w:rFonts w:ascii="Times New Roman" w:hAnsi="Times New Roman" w:cs="Times New Roman"/>
          <w:color w:val="000000" w:themeColor="text1"/>
          <w:sz w:val="24"/>
          <w:szCs w:val="24"/>
          <w:lang w:eastAsia="es-EC"/>
        </w:rPr>
        <w:t xml:space="preserve">mercado </w:t>
      </w:r>
      <w:r w:rsidRPr="000E76AC">
        <w:rPr>
          <w:rFonts w:ascii="Times New Roman" w:hAnsi="Times New Roman" w:cs="Times New Roman"/>
          <w:color w:val="000000" w:themeColor="text1"/>
          <w:sz w:val="24"/>
          <w:szCs w:val="24"/>
        </w:rPr>
        <w:t>“Jorge Cepeda Jácome”, se hace imprescindible por la situación que presenta</w:t>
      </w:r>
      <w:r>
        <w:rPr>
          <w:rFonts w:ascii="Times New Roman" w:hAnsi="Times New Roman" w:cs="Times New Roman"/>
          <w:color w:val="000000" w:themeColor="text1"/>
          <w:sz w:val="24"/>
          <w:szCs w:val="24"/>
        </w:rPr>
        <w:t xml:space="preserve"> la misma</w:t>
      </w:r>
      <w:r w:rsidRPr="000E76AC">
        <w:rPr>
          <w:rFonts w:ascii="Times New Roman" w:hAnsi="Times New Roman" w:cs="Times New Roman"/>
          <w:color w:val="000000" w:themeColor="text1"/>
          <w:sz w:val="24"/>
          <w:szCs w:val="24"/>
        </w:rPr>
        <w:t xml:space="preserve">, debido a la falta de competencia en la práctica de </w:t>
      </w:r>
      <w:r w:rsidR="0052604C" w:rsidRPr="000E76AC">
        <w:rPr>
          <w:rFonts w:ascii="Times New Roman" w:hAnsi="Times New Roman" w:cs="Times New Roman"/>
          <w:color w:val="000000" w:themeColor="text1"/>
          <w:sz w:val="24"/>
          <w:szCs w:val="24"/>
        </w:rPr>
        <w:t>administración.</w:t>
      </w:r>
      <w:r w:rsidR="0052604C" w:rsidRPr="000E76AC">
        <w:rPr>
          <w:rStyle w:val="apple-style-span"/>
          <w:rFonts w:ascii="Times New Roman" w:hAnsi="Times New Roman" w:cs="Times New Roman"/>
          <w:color w:val="000000" w:themeColor="text1"/>
          <w:sz w:val="24"/>
          <w:szCs w:val="24"/>
        </w:rPr>
        <w:t xml:space="preserve"> Los</w:t>
      </w:r>
      <w:r w:rsidRPr="000E76AC">
        <w:rPr>
          <w:rStyle w:val="apple-style-span"/>
          <w:rFonts w:ascii="Times New Roman" w:hAnsi="Times New Roman" w:cs="Times New Roman"/>
          <w:color w:val="000000" w:themeColor="text1"/>
          <w:sz w:val="24"/>
          <w:szCs w:val="24"/>
        </w:rPr>
        <w:t xml:space="preserve"> niveles directivos de la Administración municipal, deben de representar un rol estratégico en el proceso de mode</w:t>
      </w:r>
      <w:r>
        <w:rPr>
          <w:rStyle w:val="apple-style-span"/>
          <w:rFonts w:ascii="Times New Roman" w:hAnsi="Times New Roman" w:cs="Times New Roman"/>
          <w:color w:val="000000" w:themeColor="text1"/>
          <w:sz w:val="24"/>
          <w:szCs w:val="24"/>
        </w:rPr>
        <w:t xml:space="preserve">rnización del aparato municipal y brindar, una </w:t>
      </w:r>
      <w:r w:rsidRPr="000E76AC">
        <w:rPr>
          <w:rStyle w:val="apple-style-span"/>
          <w:rFonts w:ascii="Times New Roman" w:hAnsi="Times New Roman" w:cs="Times New Roman"/>
          <w:color w:val="000000" w:themeColor="text1"/>
          <w:sz w:val="24"/>
          <w:szCs w:val="24"/>
        </w:rPr>
        <w:t>calidad</w:t>
      </w:r>
      <w:r>
        <w:rPr>
          <w:rStyle w:val="apple-style-span"/>
          <w:rFonts w:ascii="Times New Roman" w:hAnsi="Times New Roman" w:cs="Times New Roman"/>
          <w:color w:val="000000" w:themeColor="text1"/>
          <w:sz w:val="24"/>
          <w:szCs w:val="24"/>
        </w:rPr>
        <w:t xml:space="preserve"> de los servicios que se presta, adoptando</w:t>
      </w:r>
      <w:r w:rsidRPr="000E76AC">
        <w:rPr>
          <w:rStyle w:val="apple-style-span"/>
          <w:rFonts w:ascii="Times New Roman" w:hAnsi="Times New Roman" w:cs="Times New Roman"/>
          <w:color w:val="000000" w:themeColor="text1"/>
          <w:sz w:val="24"/>
          <w:szCs w:val="24"/>
        </w:rPr>
        <w:t xml:space="preserve"> estructuras administrativas adecuadas</w:t>
      </w:r>
      <w:r>
        <w:rPr>
          <w:rStyle w:val="apple-style-span"/>
          <w:rFonts w:ascii="Times New Roman" w:hAnsi="Times New Roman" w:cs="Times New Roman"/>
          <w:color w:val="000000" w:themeColor="text1"/>
          <w:sz w:val="24"/>
          <w:szCs w:val="24"/>
        </w:rPr>
        <w:t xml:space="preserve">. Las estrategias empleadas, se orientaron a la investigación </w:t>
      </w:r>
      <w:r>
        <w:rPr>
          <w:rFonts w:ascii="Times New Roman" w:hAnsi="Times New Roman" w:cs="Times New Roman"/>
          <w:color w:val="000000" w:themeColor="text1"/>
          <w:sz w:val="24"/>
          <w:szCs w:val="24"/>
        </w:rPr>
        <w:t>a</w:t>
      </w:r>
      <w:r w:rsidRPr="00EF5E39">
        <w:rPr>
          <w:rFonts w:ascii="Times New Roman" w:hAnsi="Times New Roman" w:cs="Times New Roman"/>
          <w:color w:val="000000" w:themeColor="text1"/>
          <w:sz w:val="24"/>
          <w:szCs w:val="24"/>
        </w:rPr>
        <w:t xml:space="preserve">plicada </w:t>
      </w:r>
      <w:r>
        <w:rPr>
          <w:rFonts w:ascii="Times New Roman" w:hAnsi="Times New Roman" w:cs="Times New Roman"/>
          <w:color w:val="000000" w:themeColor="text1"/>
          <w:sz w:val="24"/>
          <w:szCs w:val="24"/>
        </w:rPr>
        <w:t xml:space="preserve">con el fin de resolver </w:t>
      </w:r>
      <w:r w:rsidRPr="00EF5E39">
        <w:rPr>
          <w:rFonts w:ascii="Times New Roman" w:hAnsi="Times New Roman" w:cs="Times New Roman"/>
          <w:color w:val="000000" w:themeColor="text1"/>
          <w:sz w:val="24"/>
          <w:szCs w:val="24"/>
        </w:rPr>
        <w:t>problemas</w:t>
      </w:r>
      <w:r>
        <w:rPr>
          <w:rFonts w:ascii="Times New Roman" w:hAnsi="Times New Roman" w:cs="Times New Roman"/>
          <w:color w:val="000000" w:themeColor="text1"/>
          <w:sz w:val="24"/>
          <w:szCs w:val="24"/>
        </w:rPr>
        <w:t xml:space="preserve"> que se presentan en el mercado en el </w:t>
      </w:r>
      <w:r w:rsidRPr="000E76AC">
        <w:rPr>
          <w:rFonts w:ascii="Times New Roman" w:hAnsi="Times New Roman" w:cs="Times New Roman"/>
          <w:color w:val="000000" w:themeColor="text1"/>
          <w:sz w:val="24"/>
          <w:szCs w:val="24"/>
        </w:rPr>
        <w:t>“Jorge Cepeda Jácome”,</w:t>
      </w:r>
      <w:r>
        <w:rPr>
          <w:rFonts w:ascii="Times New Roman" w:hAnsi="Times New Roman" w:cs="Times New Roman"/>
          <w:color w:val="000000" w:themeColor="text1"/>
          <w:sz w:val="24"/>
          <w:szCs w:val="24"/>
        </w:rPr>
        <w:t xml:space="preserve"> como es una inadecuada administración del servicio que se presta, se describieron las variables y se las relacionaron entre sí con el fin de comprobar la hipótesis planteada; utilizando las técnicas de la entrevista y de las encuestas que nos condujeron a </w:t>
      </w:r>
      <w:r>
        <w:rPr>
          <w:rFonts w:ascii="Times New Roman" w:hAnsi="Times New Roman" w:cs="Times New Roman"/>
          <w:bCs/>
          <w:color w:val="000000" w:themeColor="text1"/>
          <w:sz w:val="24"/>
          <w:szCs w:val="24"/>
        </w:rPr>
        <w:t xml:space="preserve">establecer que </w:t>
      </w:r>
      <w:r w:rsidRPr="00A31F7E">
        <w:rPr>
          <w:rFonts w:ascii="Times New Roman" w:hAnsi="Times New Roman"/>
          <w:color w:val="000000" w:themeColor="text1"/>
          <w:sz w:val="24"/>
          <w:szCs w:val="24"/>
        </w:rPr>
        <w:t xml:space="preserve">los administradores no tienen la capacidad </w:t>
      </w:r>
      <w:r w:rsidRPr="00A31F7E">
        <w:rPr>
          <w:rFonts w:ascii="Times New Roman" w:hAnsi="Times New Roman"/>
          <w:color w:val="000000" w:themeColor="text1"/>
          <w:sz w:val="24"/>
          <w:szCs w:val="24"/>
          <w:lang w:val="es-EC" w:eastAsia="es-EC"/>
        </w:rPr>
        <w:t>de construir y mantener un sistema de gestión que estimule a las personas a lograr un objetivo común y duradero.</w:t>
      </w:r>
    </w:p>
    <w:p w:rsidR="00AE6B49" w:rsidRPr="00893A93" w:rsidRDefault="00AE6B49" w:rsidP="00AB6734">
      <w:pPr>
        <w:rPr>
          <w:rFonts w:ascii="Times New Roman" w:hAnsi="Times New Roman"/>
          <w:b/>
          <w:color w:val="000000"/>
          <w:sz w:val="12"/>
          <w:lang w:val="es-EC"/>
        </w:rPr>
      </w:pPr>
    </w:p>
    <w:sdt>
      <w:sdtPr>
        <w:rPr>
          <w:rFonts w:asciiTheme="minorHAnsi" w:eastAsiaTheme="minorHAnsi" w:hAnsiTheme="minorHAnsi" w:cstheme="minorBidi"/>
          <w:b w:val="0"/>
          <w:bCs w:val="0"/>
          <w:color w:val="auto"/>
          <w:sz w:val="22"/>
          <w:szCs w:val="22"/>
          <w:lang w:val="es-ES_tradnl"/>
        </w:rPr>
        <w:id w:val="664232"/>
        <w:docPartObj>
          <w:docPartGallery w:val="Table of Contents"/>
          <w:docPartUnique/>
        </w:docPartObj>
      </w:sdtPr>
      <w:sdtEndPr>
        <w:rPr>
          <w:rFonts w:ascii="Times New Roman" w:hAnsi="Times New Roman" w:cs="Times New Roman"/>
          <w:sz w:val="24"/>
          <w:szCs w:val="24"/>
        </w:rPr>
      </w:sdtEndPr>
      <w:sdtContent>
        <w:p w:rsidR="00AE6B49" w:rsidRDefault="0076262C" w:rsidP="009F51B8">
          <w:pPr>
            <w:pStyle w:val="TtulodeTDC"/>
            <w:jc w:val="center"/>
          </w:pPr>
          <w:r w:rsidRPr="00001EBF">
            <w:rPr>
              <w:rStyle w:val="Ttulo1Car"/>
              <w:b/>
              <w:sz w:val="28"/>
              <w:szCs w:val="28"/>
            </w:rPr>
            <w:t>ÍNDICE</w:t>
          </w:r>
          <w:r w:rsidR="00001EBF" w:rsidRPr="00001EBF">
            <w:rPr>
              <w:rStyle w:val="Ttulo1Car"/>
              <w:b/>
              <w:sz w:val="28"/>
              <w:szCs w:val="28"/>
            </w:rPr>
            <w:t xml:space="preserve"> GENERAL DE CONTENIDOS</w:t>
          </w:r>
        </w:p>
        <w:p w:rsidR="00A84FA6" w:rsidRDefault="001232D6" w:rsidP="001157A1">
          <w:pPr>
            <w:pStyle w:val="TDC1"/>
          </w:pPr>
          <w:r w:rsidRPr="00A91769">
            <w:rPr>
              <w:lang w:val="es-ES"/>
            </w:rPr>
            <w:fldChar w:fldCharType="begin"/>
          </w:r>
          <w:r w:rsidR="00AE6B49" w:rsidRPr="00A91769">
            <w:rPr>
              <w:lang w:val="es-ES"/>
            </w:rPr>
            <w:instrText xml:space="preserve"> TOC \o "1-3" \h \z \u </w:instrText>
          </w:r>
          <w:r w:rsidRPr="00A91769">
            <w:rPr>
              <w:lang w:val="es-ES"/>
            </w:rPr>
            <w:fldChar w:fldCharType="separate"/>
          </w:r>
          <w:hyperlink w:anchor="_Toc357409451" w:history="1">
            <w:r w:rsidR="00C16247">
              <w:rPr>
                <w:rStyle w:val="Hipervnculo"/>
                <w:noProof/>
              </w:rPr>
              <w:t>PORTADA</w:t>
            </w:r>
            <w:r w:rsidR="00A84FA6" w:rsidRPr="00A91769">
              <w:rPr>
                <w:noProof/>
                <w:webHidden/>
              </w:rPr>
              <w:tab/>
            </w:r>
            <w:r w:rsidR="00C16247">
              <w:rPr>
                <w:noProof/>
                <w:webHidden/>
              </w:rPr>
              <w:t>ii</w:t>
            </w:r>
          </w:hyperlink>
        </w:p>
        <w:p w:rsidR="00C16247" w:rsidRDefault="001232D6" w:rsidP="00C16247">
          <w:pPr>
            <w:pStyle w:val="TDC1"/>
          </w:pPr>
          <w:hyperlink w:anchor="_Toc357409451" w:history="1">
            <w:r w:rsidR="00C16247" w:rsidRPr="00A91769">
              <w:rPr>
                <w:rStyle w:val="Hipervnculo"/>
                <w:noProof/>
              </w:rPr>
              <w:t>APROBACIÓN DEL TUTOR</w:t>
            </w:r>
            <w:r w:rsidR="00C16247" w:rsidRPr="00A91769">
              <w:rPr>
                <w:noProof/>
                <w:webHidden/>
              </w:rPr>
              <w:tab/>
            </w:r>
            <w:r w:rsidRPr="00A91769">
              <w:rPr>
                <w:noProof/>
                <w:webHidden/>
              </w:rPr>
              <w:fldChar w:fldCharType="begin"/>
            </w:r>
            <w:r w:rsidR="00C16247" w:rsidRPr="00A91769">
              <w:rPr>
                <w:noProof/>
                <w:webHidden/>
              </w:rPr>
              <w:instrText xml:space="preserve"> PAGEREF _Toc357409451 \h </w:instrText>
            </w:r>
            <w:r w:rsidRPr="00A91769">
              <w:rPr>
                <w:noProof/>
                <w:webHidden/>
              </w:rPr>
            </w:r>
            <w:r w:rsidRPr="00A91769">
              <w:rPr>
                <w:noProof/>
                <w:webHidden/>
              </w:rPr>
              <w:fldChar w:fldCharType="separate"/>
            </w:r>
            <w:r w:rsidR="004D0AA5">
              <w:rPr>
                <w:noProof/>
                <w:webHidden/>
              </w:rPr>
              <w:t>iii</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52" w:history="1">
            <w:r w:rsidR="00A84FA6" w:rsidRPr="00A91769">
              <w:rPr>
                <w:rStyle w:val="Hipervnculo"/>
                <w:noProof/>
              </w:rPr>
              <w:t>DEDICATORIA</w:t>
            </w:r>
            <w:r w:rsidR="00A84FA6" w:rsidRPr="00A91769">
              <w:rPr>
                <w:noProof/>
                <w:webHidden/>
              </w:rPr>
              <w:tab/>
            </w:r>
            <w:r w:rsidRPr="00A91769">
              <w:rPr>
                <w:noProof/>
                <w:webHidden/>
              </w:rPr>
              <w:fldChar w:fldCharType="begin"/>
            </w:r>
            <w:r w:rsidR="00A84FA6" w:rsidRPr="00A91769">
              <w:rPr>
                <w:noProof/>
                <w:webHidden/>
              </w:rPr>
              <w:instrText xml:space="preserve"> PAGEREF _Toc357409452 \h </w:instrText>
            </w:r>
            <w:r w:rsidRPr="00A91769">
              <w:rPr>
                <w:noProof/>
                <w:webHidden/>
              </w:rPr>
            </w:r>
            <w:r w:rsidRPr="00A91769">
              <w:rPr>
                <w:noProof/>
                <w:webHidden/>
              </w:rPr>
              <w:fldChar w:fldCharType="separate"/>
            </w:r>
            <w:r w:rsidR="004D0AA5">
              <w:rPr>
                <w:noProof/>
                <w:webHidden/>
              </w:rPr>
              <w:t>iv</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53" w:history="1">
            <w:r w:rsidR="00A84FA6" w:rsidRPr="00A91769">
              <w:rPr>
                <w:rStyle w:val="Hipervnculo"/>
                <w:noProof/>
              </w:rPr>
              <w:t>AGRADECIMIENTO</w:t>
            </w:r>
            <w:r w:rsidR="00A84FA6" w:rsidRPr="00A91769">
              <w:rPr>
                <w:noProof/>
                <w:webHidden/>
              </w:rPr>
              <w:tab/>
            </w:r>
            <w:r w:rsidRPr="00A91769">
              <w:rPr>
                <w:noProof/>
                <w:webHidden/>
              </w:rPr>
              <w:fldChar w:fldCharType="begin"/>
            </w:r>
            <w:r w:rsidR="00A84FA6" w:rsidRPr="00A91769">
              <w:rPr>
                <w:noProof/>
                <w:webHidden/>
              </w:rPr>
              <w:instrText xml:space="preserve"> PAGEREF _Toc357409453 \h </w:instrText>
            </w:r>
            <w:r w:rsidRPr="00A91769">
              <w:rPr>
                <w:noProof/>
                <w:webHidden/>
              </w:rPr>
            </w:r>
            <w:r w:rsidRPr="00A91769">
              <w:rPr>
                <w:noProof/>
                <w:webHidden/>
              </w:rPr>
              <w:fldChar w:fldCharType="separate"/>
            </w:r>
            <w:r w:rsidR="004D0AA5">
              <w:rPr>
                <w:noProof/>
                <w:webHidden/>
              </w:rPr>
              <w:t>v</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54" w:history="1">
            <w:r w:rsidR="00E43000" w:rsidRPr="00A91769">
              <w:rPr>
                <w:rStyle w:val="Hipervnculo"/>
                <w:noProof/>
              </w:rPr>
              <w:t>APROBACIÓN T</w:t>
            </w:r>
            <w:r w:rsidR="00A84FA6" w:rsidRPr="00A91769">
              <w:rPr>
                <w:rStyle w:val="Hipervnculo"/>
                <w:noProof/>
              </w:rPr>
              <w:t>RIBUNAL DE GRADO</w:t>
            </w:r>
            <w:r w:rsidR="00A84FA6" w:rsidRPr="00A91769">
              <w:rPr>
                <w:noProof/>
                <w:webHidden/>
              </w:rPr>
              <w:tab/>
            </w:r>
            <w:r w:rsidR="00E52F6D" w:rsidRPr="00A91769">
              <w:rPr>
                <w:noProof/>
                <w:webHidden/>
              </w:rPr>
              <w:t>vi</w:t>
            </w:r>
          </w:hyperlink>
        </w:p>
        <w:p w:rsidR="00A84FA6" w:rsidRDefault="001232D6" w:rsidP="001157A1">
          <w:pPr>
            <w:pStyle w:val="TDC1"/>
          </w:pPr>
          <w:hyperlink w:anchor="_Toc357409455" w:history="1">
            <w:r w:rsidR="00A84FA6" w:rsidRPr="00A91769">
              <w:rPr>
                <w:rStyle w:val="Hipervnculo"/>
                <w:noProof/>
              </w:rPr>
              <w:t>RESUMEN</w:t>
            </w:r>
            <w:r w:rsidR="00A84FA6" w:rsidRPr="00A91769">
              <w:rPr>
                <w:noProof/>
                <w:webHidden/>
              </w:rPr>
              <w:tab/>
            </w:r>
            <w:r w:rsidRPr="00A91769">
              <w:rPr>
                <w:noProof/>
                <w:webHidden/>
              </w:rPr>
              <w:fldChar w:fldCharType="begin"/>
            </w:r>
            <w:r w:rsidR="00A84FA6" w:rsidRPr="00A91769">
              <w:rPr>
                <w:noProof/>
                <w:webHidden/>
              </w:rPr>
              <w:instrText xml:space="preserve"> PAGEREF _Toc357409455 \h </w:instrText>
            </w:r>
            <w:r w:rsidRPr="00A91769">
              <w:rPr>
                <w:noProof/>
                <w:webHidden/>
              </w:rPr>
            </w:r>
            <w:r w:rsidRPr="00A91769">
              <w:rPr>
                <w:noProof/>
                <w:webHidden/>
              </w:rPr>
              <w:fldChar w:fldCharType="separate"/>
            </w:r>
            <w:r w:rsidR="004D0AA5">
              <w:rPr>
                <w:noProof/>
                <w:webHidden/>
              </w:rPr>
              <w:t>vii</w:t>
            </w:r>
            <w:r w:rsidRPr="00A91769">
              <w:rPr>
                <w:noProof/>
                <w:webHidden/>
              </w:rPr>
              <w:fldChar w:fldCharType="end"/>
            </w:r>
          </w:hyperlink>
        </w:p>
        <w:p w:rsidR="00001EBF" w:rsidRDefault="001232D6" w:rsidP="00001EBF">
          <w:pPr>
            <w:pStyle w:val="TDC1"/>
          </w:pPr>
          <w:hyperlink w:anchor="_Toc357409455" w:history="1">
            <w:r w:rsidR="00001EBF">
              <w:rPr>
                <w:rStyle w:val="Hipervnculo"/>
                <w:noProof/>
              </w:rPr>
              <w:t>ÍNDICE GENERAL DE CONTENIDOS</w:t>
            </w:r>
            <w:r w:rsidR="00001EBF" w:rsidRPr="00A91769">
              <w:rPr>
                <w:noProof/>
                <w:webHidden/>
              </w:rPr>
              <w:tab/>
            </w:r>
            <w:r w:rsidRPr="00A91769">
              <w:rPr>
                <w:noProof/>
                <w:webHidden/>
              </w:rPr>
              <w:fldChar w:fldCharType="begin"/>
            </w:r>
            <w:r w:rsidR="00001EBF" w:rsidRPr="00A91769">
              <w:rPr>
                <w:noProof/>
                <w:webHidden/>
              </w:rPr>
              <w:instrText xml:space="preserve"> PAGEREF _Toc357409455 \h </w:instrText>
            </w:r>
            <w:r w:rsidRPr="00A91769">
              <w:rPr>
                <w:noProof/>
                <w:webHidden/>
              </w:rPr>
            </w:r>
            <w:r w:rsidRPr="00A91769">
              <w:rPr>
                <w:noProof/>
                <w:webHidden/>
              </w:rPr>
              <w:fldChar w:fldCharType="separate"/>
            </w:r>
            <w:r w:rsidR="004D0AA5">
              <w:rPr>
                <w:noProof/>
                <w:webHidden/>
              </w:rPr>
              <w:t>vii</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56" w:history="1">
            <w:r w:rsidR="00A84FA6" w:rsidRPr="00A91769">
              <w:rPr>
                <w:rStyle w:val="Hipervnculo"/>
                <w:noProof/>
              </w:rPr>
              <w:t xml:space="preserve">ÍNDICE DE </w:t>
            </w:r>
            <w:r w:rsidR="009D47C8">
              <w:rPr>
                <w:rStyle w:val="Hipervnculo"/>
                <w:noProof/>
              </w:rPr>
              <w:t>CUADROS</w:t>
            </w:r>
            <w:r w:rsidR="00A84FA6" w:rsidRPr="00A91769">
              <w:rPr>
                <w:noProof/>
                <w:webHidden/>
              </w:rPr>
              <w:tab/>
            </w:r>
            <w:r w:rsidRPr="00A91769">
              <w:rPr>
                <w:noProof/>
                <w:webHidden/>
              </w:rPr>
              <w:fldChar w:fldCharType="begin"/>
            </w:r>
            <w:r w:rsidR="00A84FA6" w:rsidRPr="00A91769">
              <w:rPr>
                <w:noProof/>
                <w:webHidden/>
              </w:rPr>
              <w:instrText xml:space="preserve"> PAGEREF _Toc357409456 \h </w:instrText>
            </w:r>
            <w:r w:rsidRPr="00A91769">
              <w:rPr>
                <w:noProof/>
                <w:webHidden/>
              </w:rPr>
            </w:r>
            <w:r w:rsidRPr="00A91769">
              <w:rPr>
                <w:noProof/>
                <w:webHidden/>
              </w:rPr>
              <w:fldChar w:fldCharType="separate"/>
            </w:r>
            <w:r w:rsidR="004D0AA5">
              <w:rPr>
                <w:noProof/>
                <w:webHidden/>
              </w:rPr>
              <w:t>xii</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57" w:history="1">
            <w:r w:rsidR="009D47C8">
              <w:rPr>
                <w:rStyle w:val="Hipervnculo"/>
                <w:noProof/>
              </w:rPr>
              <w:t>Í</w:t>
            </w:r>
            <w:r w:rsidR="00A84FA6" w:rsidRPr="00A91769">
              <w:rPr>
                <w:rStyle w:val="Hipervnculo"/>
                <w:noProof/>
              </w:rPr>
              <w:t xml:space="preserve">NDICE DE </w:t>
            </w:r>
            <w:r w:rsidR="009D47C8">
              <w:rPr>
                <w:rStyle w:val="Hipervnculo"/>
                <w:noProof/>
              </w:rPr>
              <w:t>TABLAS</w:t>
            </w:r>
            <w:r w:rsidR="00A84FA6" w:rsidRPr="00A91769">
              <w:rPr>
                <w:noProof/>
                <w:webHidden/>
              </w:rPr>
              <w:tab/>
            </w:r>
            <w:r w:rsidRPr="00A91769">
              <w:rPr>
                <w:noProof/>
                <w:webHidden/>
              </w:rPr>
              <w:fldChar w:fldCharType="begin"/>
            </w:r>
            <w:r w:rsidR="00A84FA6" w:rsidRPr="00A91769">
              <w:rPr>
                <w:noProof/>
                <w:webHidden/>
              </w:rPr>
              <w:instrText xml:space="preserve"> PAGEREF _Toc357409457 \h </w:instrText>
            </w:r>
            <w:r w:rsidRPr="00A91769">
              <w:rPr>
                <w:noProof/>
                <w:webHidden/>
              </w:rPr>
            </w:r>
            <w:r w:rsidRPr="00A91769">
              <w:rPr>
                <w:noProof/>
                <w:webHidden/>
              </w:rPr>
              <w:fldChar w:fldCharType="separate"/>
            </w:r>
            <w:r w:rsidR="004D0AA5">
              <w:rPr>
                <w:noProof/>
                <w:webHidden/>
              </w:rPr>
              <w:t>xii</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58" w:history="1">
            <w:r w:rsidR="009D47C8">
              <w:rPr>
                <w:rStyle w:val="Hipervnculo"/>
                <w:noProof/>
              </w:rPr>
              <w:t>Í</w:t>
            </w:r>
            <w:r w:rsidR="00A84FA6" w:rsidRPr="00A91769">
              <w:rPr>
                <w:rStyle w:val="Hipervnculo"/>
                <w:noProof/>
              </w:rPr>
              <w:t xml:space="preserve">NDICE DE </w:t>
            </w:r>
            <w:r w:rsidR="009D47C8">
              <w:rPr>
                <w:rStyle w:val="Hipervnculo"/>
                <w:noProof/>
              </w:rPr>
              <w:t>GRÁFICOS</w:t>
            </w:r>
            <w:r w:rsidR="00A84FA6" w:rsidRPr="00A91769">
              <w:rPr>
                <w:noProof/>
                <w:webHidden/>
              </w:rPr>
              <w:tab/>
            </w:r>
            <w:r w:rsidRPr="00A91769">
              <w:rPr>
                <w:noProof/>
                <w:webHidden/>
              </w:rPr>
              <w:fldChar w:fldCharType="begin"/>
            </w:r>
            <w:r w:rsidR="00A84FA6" w:rsidRPr="00A91769">
              <w:rPr>
                <w:noProof/>
                <w:webHidden/>
              </w:rPr>
              <w:instrText xml:space="preserve"> PAGEREF _Toc357409458 \h </w:instrText>
            </w:r>
            <w:r w:rsidRPr="00A91769">
              <w:rPr>
                <w:noProof/>
                <w:webHidden/>
              </w:rPr>
            </w:r>
            <w:r w:rsidRPr="00A91769">
              <w:rPr>
                <w:noProof/>
                <w:webHidden/>
              </w:rPr>
              <w:fldChar w:fldCharType="separate"/>
            </w:r>
            <w:r w:rsidR="004D0AA5">
              <w:rPr>
                <w:noProof/>
                <w:webHidden/>
              </w:rPr>
              <w:t>xiii</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59" w:history="1">
            <w:r w:rsidR="009D47C8">
              <w:rPr>
                <w:rStyle w:val="Hipervnculo"/>
                <w:noProof/>
              </w:rPr>
              <w:t>Í</w:t>
            </w:r>
            <w:r w:rsidR="00A84FA6" w:rsidRPr="00A91769">
              <w:rPr>
                <w:rStyle w:val="Hipervnculo"/>
                <w:noProof/>
              </w:rPr>
              <w:t>NDICE DE ANEXOS</w:t>
            </w:r>
            <w:r w:rsidR="00A84FA6" w:rsidRPr="00A91769">
              <w:rPr>
                <w:noProof/>
                <w:webHidden/>
              </w:rPr>
              <w:tab/>
            </w:r>
            <w:r w:rsidRPr="00A91769">
              <w:rPr>
                <w:noProof/>
                <w:webHidden/>
              </w:rPr>
              <w:fldChar w:fldCharType="begin"/>
            </w:r>
            <w:r w:rsidR="00A84FA6" w:rsidRPr="00A91769">
              <w:rPr>
                <w:noProof/>
                <w:webHidden/>
              </w:rPr>
              <w:instrText xml:space="preserve"> PAGEREF _Toc357409459 \h </w:instrText>
            </w:r>
            <w:r w:rsidRPr="00A91769">
              <w:rPr>
                <w:noProof/>
                <w:webHidden/>
              </w:rPr>
            </w:r>
            <w:r w:rsidRPr="00A91769">
              <w:rPr>
                <w:noProof/>
                <w:webHidden/>
              </w:rPr>
              <w:fldChar w:fldCharType="separate"/>
            </w:r>
            <w:r w:rsidR="004D0AA5">
              <w:rPr>
                <w:noProof/>
                <w:webHidden/>
              </w:rPr>
              <w:t>xv</w:t>
            </w:r>
            <w:r w:rsidRPr="00A91769">
              <w:rPr>
                <w:noProof/>
                <w:webHidden/>
              </w:rPr>
              <w:fldChar w:fldCharType="end"/>
            </w:r>
          </w:hyperlink>
        </w:p>
        <w:p w:rsidR="00A84FA6" w:rsidRPr="00A91769" w:rsidRDefault="001232D6" w:rsidP="001157A1">
          <w:pPr>
            <w:pStyle w:val="TDC1"/>
            <w:rPr>
              <w:rFonts w:eastAsiaTheme="minorEastAsia"/>
              <w:noProof/>
              <w:lang w:val="es-ES" w:eastAsia="es-ES"/>
            </w:rPr>
          </w:pPr>
          <w:hyperlink w:anchor="_Toc357409460" w:history="1">
            <w:r w:rsidR="00A84FA6" w:rsidRPr="00A91769">
              <w:rPr>
                <w:rStyle w:val="Hipervnculo"/>
                <w:noProof/>
              </w:rPr>
              <w:t>INTRODUCCIÓN</w:t>
            </w:r>
            <w:r w:rsidR="00A84FA6" w:rsidRPr="00A91769">
              <w:rPr>
                <w:noProof/>
                <w:webHidden/>
              </w:rPr>
              <w:tab/>
            </w:r>
            <w:r w:rsidR="00564C50" w:rsidRPr="00A91769">
              <w:rPr>
                <w:noProof/>
                <w:webHidden/>
              </w:rPr>
              <w:t>1</w:t>
            </w:r>
          </w:hyperlink>
        </w:p>
        <w:p w:rsidR="00E43000" w:rsidRPr="00A91769" w:rsidRDefault="001232D6" w:rsidP="001157A1">
          <w:pPr>
            <w:pStyle w:val="TDC1"/>
          </w:pPr>
          <w:hyperlink w:anchor="_Toc357409461" w:history="1">
            <w:r w:rsidR="00A84FA6" w:rsidRPr="00A91769">
              <w:rPr>
                <w:rStyle w:val="Hipervnculo"/>
                <w:noProof/>
              </w:rPr>
              <w:t>MARCO CONTEXTUAL</w:t>
            </w:r>
            <w:r w:rsidR="00A84FA6" w:rsidRPr="00A91769">
              <w:rPr>
                <w:noProof/>
                <w:webHidden/>
              </w:rPr>
              <w:tab/>
            </w:r>
            <w:r w:rsidR="00564C50" w:rsidRPr="00A91769">
              <w:rPr>
                <w:noProof/>
                <w:webHidden/>
              </w:rPr>
              <w:t>3</w:t>
            </w:r>
          </w:hyperlink>
        </w:p>
        <w:p w:rsidR="00E43000" w:rsidRPr="00A91769" w:rsidRDefault="00E43000" w:rsidP="001157A1">
          <w:pPr>
            <w:pStyle w:val="TDC1"/>
          </w:pPr>
          <w:r w:rsidRPr="00A91769">
            <w:t>Tema</w:t>
          </w:r>
          <w:hyperlink w:anchor="_Toc357409461" w:history="1">
            <w:r w:rsidRPr="00A91769">
              <w:rPr>
                <w:noProof/>
                <w:webHidden/>
              </w:rPr>
              <w:tab/>
            </w:r>
            <w:r w:rsidR="00564C50" w:rsidRPr="00A91769">
              <w:rPr>
                <w:noProof/>
                <w:webHidden/>
              </w:rPr>
              <w:t>3</w:t>
            </w:r>
          </w:hyperlink>
        </w:p>
        <w:p w:rsidR="00A84FA6" w:rsidRPr="00A91769" w:rsidRDefault="001232D6" w:rsidP="001157A1">
          <w:pPr>
            <w:pStyle w:val="TDC1"/>
            <w:rPr>
              <w:rFonts w:eastAsiaTheme="minorEastAsia"/>
              <w:noProof/>
              <w:lang w:val="es-ES" w:eastAsia="es-ES"/>
            </w:rPr>
          </w:pPr>
          <w:hyperlink w:anchor="_Toc357409462" w:history="1">
            <w:r w:rsidR="00A84FA6" w:rsidRPr="00A91769">
              <w:rPr>
                <w:rStyle w:val="Hipervnculo"/>
                <w:noProof/>
              </w:rPr>
              <w:t>P</w:t>
            </w:r>
            <w:r w:rsidR="00E43000" w:rsidRPr="00A91769">
              <w:rPr>
                <w:rStyle w:val="Hipervnculo"/>
                <w:noProof/>
              </w:rPr>
              <w:t>lanteamiento del problema</w:t>
            </w:r>
            <w:r w:rsidR="00A84FA6" w:rsidRPr="00A91769">
              <w:rPr>
                <w:noProof/>
                <w:webHidden/>
              </w:rPr>
              <w:tab/>
            </w:r>
            <w:r w:rsidR="00564C50" w:rsidRPr="00A91769">
              <w:rPr>
                <w:noProof/>
                <w:webHidden/>
              </w:rPr>
              <w:t>3</w:t>
            </w:r>
          </w:hyperlink>
        </w:p>
        <w:p w:rsidR="00A84FA6" w:rsidRPr="00A91769" w:rsidRDefault="001232D6" w:rsidP="001157A1">
          <w:pPr>
            <w:pStyle w:val="TDC1"/>
            <w:rPr>
              <w:rFonts w:eastAsiaTheme="minorEastAsia"/>
              <w:noProof/>
              <w:lang w:val="es-ES" w:eastAsia="es-ES"/>
            </w:rPr>
          </w:pPr>
          <w:hyperlink w:anchor="_Toc357409463" w:history="1">
            <w:r w:rsidR="00A84FA6" w:rsidRPr="00A91769">
              <w:rPr>
                <w:rStyle w:val="Hipervnculo"/>
                <w:noProof/>
              </w:rPr>
              <w:t>F</w:t>
            </w:r>
            <w:r w:rsidR="00E43000" w:rsidRPr="00A91769">
              <w:rPr>
                <w:rStyle w:val="Hipervnculo"/>
                <w:noProof/>
              </w:rPr>
              <w:t>ormulación del problema</w:t>
            </w:r>
            <w:r w:rsidR="00A84FA6" w:rsidRPr="00A91769">
              <w:rPr>
                <w:noProof/>
                <w:webHidden/>
              </w:rPr>
              <w:tab/>
            </w:r>
            <w:r w:rsidR="00EA1A52">
              <w:rPr>
                <w:noProof/>
                <w:webHidden/>
              </w:rPr>
              <w:t>4</w:t>
            </w:r>
          </w:hyperlink>
        </w:p>
        <w:p w:rsidR="00A84FA6" w:rsidRPr="00A91769" w:rsidRDefault="001232D6" w:rsidP="001157A1">
          <w:pPr>
            <w:pStyle w:val="TDC1"/>
            <w:rPr>
              <w:rFonts w:eastAsiaTheme="minorEastAsia"/>
              <w:noProof/>
              <w:lang w:val="es-ES" w:eastAsia="es-ES"/>
            </w:rPr>
          </w:pPr>
          <w:hyperlink w:anchor="_Toc357409464" w:history="1">
            <w:r w:rsidR="00A84FA6" w:rsidRPr="00A91769">
              <w:rPr>
                <w:rStyle w:val="Hipervnculo"/>
                <w:noProof/>
              </w:rPr>
              <w:t>S</w:t>
            </w:r>
            <w:r w:rsidR="00E43000" w:rsidRPr="00A91769">
              <w:rPr>
                <w:rStyle w:val="Hipervnculo"/>
                <w:noProof/>
              </w:rPr>
              <w:t>istematización</w:t>
            </w:r>
            <w:r w:rsidR="00A84FA6" w:rsidRPr="00A91769">
              <w:rPr>
                <w:noProof/>
                <w:webHidden/>
              </w:rPr>
              <w:tab/>
            </w:r>
            <w:r w:rsidR="00EA1A52">
              <w:rPr>
                <w:noProof/>
                <w:webHidden/>
              </w:rPr>
              <w:t>4</w:t>
            </w:r>
          </w:hyperlink>
        </w:p>
        <w:p w:rsidR="00A84FA6" w:rsidRPr="00A91769" w:rsidRDefault="001232D6" w:rsidP="001157A1">
          <w:pPr>
            <w:pStyle w:val="TDC1"/>
            <w:rPr>
              <w:rFonts w:eastAsiaTheme="minorEastAsia"/>
              <w:noProof/>
              <w:lang w:val="es-ES" w:eastAsia="es-ES"/>
            </w:rPr>
          </w:pPr>
          <w:hyperlink w:anchor="_Toc357409465" w:history="1">
            <w:r w:rsidR="00A84FA6" w:rsidRPr="00A91769">
              <w:rPr>
                <w:rStyle w:val="Hipervnculo"/>
                <w:noProof/>
              </w:rPr>
              <w:t>J</w:t>
            </w:r>
            <w:r w:rsidR="00E43000" w:rsidRPr="00A91769">
              <w:rPr>
                <w:rStyle w:val="Hipervnculo"/>
                <w:noProof/>
              </w:rPr>
              <w:t>ustificación</w:t>
            </w:r>
            <w:r w:rsidR="00A84FA6" w:rsidRPr="00A91769">
              <w:rPr>
                <w:noProof/>
                <w:webHidden/>
              </w:rPr>
              <w:tab/>
            </w:r>
            <w:r w:rsidR="00EA1A52">
              <w:rPr>
                <w:noProof/>
                <w:webHidden/>
              </w:rPr>
              <w:t>5</w:t>
            </w:r>
          </w:hyperlink>
        </w:p>
        <w:p w:rsidR="00A84FA6" w:rsidRPr="00A91769" w:rsidRDefault="001232D6" w:rsidP="001157A1">
          <w:pPr>
            <w:pStyle w:val="TDC1"/>
            <w:rPr>
              <w:rFonts w:eastAsiaTheme="minorEastAsia"/>
              <w:noProof/>
              <w:lang w:val="es-ES" w:eastAsia="es-ES"/>
            </w:rPr>
          </w:pPr>
          <w:hyperlink w:anchor="_Toc357409466" w:history="1">
            <w:r w:rsidR="00A84FA6" w:rsidRPr="00A91769">
              <w:rPr>
                <w:rStyle w:val="Hipervnculo"/>
                <w:noProof/>
              </w:rPr>
              <w:t>O</w:t>
            </w:r>
            <w:r w:rsidR="00E43000" w:rsidRPr="00A91769">
              <w:rPr>
                <w:rStyle w:val="Hipervnculo"/>
                <w:noProof/>
              </w:rPr>
              <w:t>bjetivos</w:t>
            </w:r>
            <w:r w:rsidR="00A84FA6" w:rsidRPr="00A91769">
              <w:rPr>
                <w:noProof/>
                <w:webHidden/>
              </w:rPr>
              <w:tab/>
            </w:r>
            <w:r w:rsidR="00564C50" w:rsidRPr="00A91769">
              <w:rPr>
                <w:noProof/>
                <w:webHidden/>
              </w:rPr>
              <w:t>7</w:t>
            </w:r>
          </w:hyperlink>
        </w:p>
        <w:p w:rsidR="00A84FA6" w:rsidRPr="00A91769" w:rsidRDefault="001232D6" w:rsidP="001157A1">
          <w:pPr>
            <w:pStyle w:val="TDC1"/>
            <w:rPr>
              <w:rFonts w:eastAsiaTheme="minorEastAsia"/>
              <w:noProof/>
              <w:lang w:val="es-ES" w:eastAsia="es-ES"/>
            </w:rPr>
          </w:pPr>
          <w:hyperlink w:anchor="_Toc357409467" w:history="1">
            <w:r w:rsidR="00A84FA6" w:rsidRPr="00A91769">
              <w:rPr>
                <w:rStyle w:val="Hipervnculo"/>
                <w:noProof/>
              </w:rPr>
              <w:t>H</w:t>
            </w:r>
            <w:r w:rsidR="00E43000" w:rsidRPr="00A91769">
              <w:rPr>
                <w:rStyle w:val="Hipervnculo"/>
                <w:noProof/>
              </w:rPr>
              <w:t>ipótesis y operacionalización de las variables</w:t>
            </w:r>
            <w:r w:rsidR="00A84FA6" w:rsidRPr="00A91769">
              <w:rPr>
                <w:noProof/>
                <w:webHidden/>
              </w:rPr>
              <w:tab/>
            </w:r>
            <w:r w:rsidR="00564C50" w:rsidRPr="00A91769">
              <w:rPr>
                <w:noProof/>
                <w:webHidden/>
              </w:rPr>
              <w:t>8</w:t>
            </w:r>
          </w:hyperlink>
        </w:p>
        <w:p w:rsidR="00A84FA6" w:rsidRPr="00A91769" w:rsidRDefault="001232D6" w:rsidP="001157A1">
          <w:pPr>
            <w:pStyle w:val="TDC1"/>
            <w:rPr>
              <w:rFonts w:eastAsiaTheme="minorEastAsia"/>
              <w:noProof/>
              <w:lang w:val="es-ES" w:eastAsia="es-ES"/>
            </w:rPr>
          </w:pPr>
          <w:hyperlink w:anchor="_Toc357409469" w:history="1">
            <w:r w:rsidR="00A84FA6" w:rsidRPr="00A91769">
              <w:rPr>
                <w:rStyle w:val="Hipervnculo"/>
                <w:noProof/>
              </w:rPr>
              <w:t>CAPÍTULO I</w:t>
            </w:r>
            <w:r w:rsidR="00A84FA6" w:rsidRPr="00A91769">
              <w:rPr>
                <w:noProof/>
                <w:webHidden/>
              </w:rPr>
              <w:tab/>
            </w:r>
            <w:r w:rsidR="00564C50" w:rsidRPr="00A91769">
              <w:rPr>
                <w:noProof/>
                <w:webHidden/>
              </w:rPr>
              <w:t>11</w:t>
            </w:r>
          </w:hyperlink>
        </w:p>
        <w:p w:rsidR="00A84FA6" w:rsidRPr="00A91769" w:rsidRDefault="001232D6" w:rsidP="001157A1">
          <w:pPr>
            <w:pStyle w:val="TDC1"/>
            <w:rPr>
              <w:rFonts w:eastAsiaTheme="minorEastAsia"/>
              <w:noProof/>
              <w:lang w:val="es-ES" w:eastAsia="es-ES"/>
            </w:rPr>
          </w:pPr>
          <w:hyperlink w:anchor="_Toc357409470" w:history="1">
            <w:r w:rsidR="00A84FA6" w:rsidRPr="00A91769">
              <w:rPr>
                <w:rStyle w:val="Hipervnculo"/>
                <w:noProof/>
              </w:rPr>
              <w:t>MARCO TEÓRICO</w:t>
            </w:r>
            <w:r w:rsidR="00A84FA6" w:rsidRPr="00A91769">
              <w:rPr>
                <w:noProof/>
                <w:webHidden/>
              </w:rPr>
              <w:tab/>
            </w:r>
            <w:r w:rsidR="00564C50" w:rsidRPr="00A91769">
              <w:rPr>
                <w:noProof/>
                <w:webHidden/>
              </w:rPr>
              <w:t>11</w:t>
            </w:r>
          </w:hyperlink>
        </w:p>
        <w:p w:rsidR="00A84FA6" w:rsidRPr="00A91769" w:rsidRDefault="00A53237" w:rsidP="001157A1">
          <w:pPr>
            <w:pStyle w:val="TDC1"/>
            <w:rPr>
              <w:rFonts w:eastAsiaTheme="minorEastAsia"/>
              <w:noProof/>
              <w:lang w:val="es-ES" w:eastAsia="es-ES"/>
            </w:rPr>
          </w:pPr>
          <w:r w:rsidRPr="00A91769">
            <w:lastRenderedPageBreak/>
            <w:t xml:space="preserve">1.1.- </w:t>
          </w:r>
          <w:hyperlink w:anchor="_Toc357409471" w:history="1">
            <w:r w:rsidR="00A84FA6" w:rsidRPr="00A91769">
              <w:rPr>
                <w:rStyle w:val="Hipervnculo"/>
                <w:noProof/>
              </w:rPr>
              <w:t>A</w:t>
            </w:r>
            <w:r w:rsidRPr="00A91769">
              <w:rPr>
                <w:rStyle w:val="Hipervnculo"/>
                <w:noProof/>
              </w:rPr>
              <w:t>ntecedentes del tema</w:t>
            </w:r>
            <w:r w:rsidR="00A84FA6" w:rsidRPr="00A91769">
              <w:rPr>
                <w:noProof/>
                <w:webHidden/>
              </w:rPr>
              <w:tab/>
            </w:r>
            <w:r w:rsidR="00564C50" w:rsidRPr="00A91769">
              <w:rPr>
                <w:noProof/>
                <w:webHidden/>
              </w:rPr>
              <w:t>11</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72" w:history="1">
            <w:r w:rsidR="00A84FA6" w:rsidRPr="00A91769">
              <w:rPr>
                <w:rStyle w:val="Hipervnculo"/>
                <w:rFonts w:ascii="Times New Roman" w:hAnsi="Times New Roman" w:cs="Times New Roman"/>
                <w:noProof/>
                <w:sz w:val="24"/>
                <w:szCs w:val="24"/>
              </w:rPr>
              <w:t>1.2.-Modelo de Gestión Administrativa</w:t>
            </w:r>
            <w:r w:rsidR="00A84FA6" w:rsidRPr="00A91769">
              <w:rPr>
                <w:rFonts w:ascii="Times New Roman" w:hAnsi="Times New Roman" w:cs="Times New Roman"/>
                <w:noProof/>
                <w:webHidden/>
                <w:sz w:val="24"/>
                <w:szCs w:val="24"/>
              </w:rPr>
              <w:tab/>
            </w:r>
            <w:r w:rsidR="00564C50" w:rsidRPr="00A91769">
              <w:rPr>
                <w:rFonts w:ascii="Times New Roman" w:hAnsi="Times New Roman" w:cs="Times New Roman"/>
                <w:noProof/>
                <w:webHidden/>
                <w:sz w:val="24"/>
                <w:szCs w:val="24"/>
              </w:rPr>
              <w:t>13</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73" w:history="1">
            <w:r w:rsidR="00A84FA6" w:rsidRPr="00A91769">
              <w:rPr>
                <w:rStyle w:val="Hipervnculo"/>
                <w:rFonts w:ascii="Times New Roman" w:hAnsi="Times New Roman" w:cs="Times New Roman"/>
                <w:noProof/>
                <w:sz w:val="24"/>
                <w:szCs w:val="24"/>
              </w:rPr>
              <w:t>1.2.1.- Modelo de Gestión de Calidad de los Servicios Municipales</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16</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74" w:history="1">
            <w:r w:rsidR="00A84FA6" w:rsidRPr="00A91769">
              <w:rPr>
                <w:rStyle w:val="Hipervnculo"/>
                <w:rFonts w:ascii="Times New Roman" w:hAnsi="Times New Roman" w:cs="Times New Roman"/>
                <w:noProof/>
                <w:sz w:val="24"/>
                <w:szCs w:val="24"/>
              </w:rPr>
              <w:t>1.2.2.- La aportación de las técnicas de gestión empresarial</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21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75" w:history="1">
            <w:r w:rsidR="00A84FA6" w:rsidRPr="00A91769">
              <w:rPr>
                <w:rStyle w:val="Hipervnculo"/>
                <w:rFonts w:ascii="Times New Roman" w:hAnsi="Times New Roman" w:cs="Times New Roman"/>
                <w:noProof/>
                <w:sz w:val="24"/>
                <w:szCs w:val="24"/>
              </w:rPr>
              <w:t>1.2.2.1.- Las técnicas de gestión empresarial como respuesta a las exigencias del mercado</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21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76" w:history="1">
            <w:r w:rsidR="00A84FA6" w:rsidRPr="00A91769">
              <w:rPr>
                <w:rStyle w:val="Hipervnculo"/>
                <w:rFonts w:ascii="Times New Roman" w:hAnsi="Times New Roman" w:cs="Times New Roman"/>
                <w:noProof/>
                <w:sz w:val="24"/>
                <w:szCs w:val="24"/>
              </w:rPr>
              <w:t>1.2.3.-  La administración de los servicios</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23</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77" w:history="1">
            <w:r w:rsidR="00A84FA6" w:rsidRPr="00A91769">
              <w:rPr>
                <w:rStyle w:val="Hipervnculo"/>
                <w:rFonts w:ascii="Times New Roman" w:hAnsi="Times New Roman" w:cs="Times New Roman"/>
                <w:noProof/>
                <w:sz w:val="24"/>
                <w:szCs w:val="24"/>
              </w:rPr>
              <w:t>1.3.- Calidad del Servicio Público</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25</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78" w:history="1">
            <w:r w:rsidR="00A84FA6" w:rsidRPr="00A91769">
              <w:rPr>
                <w:rStyle w:val="Hipervnculo"/>
                <w:rFonts w:ascii="Times New Roman" w:hAnsi="Times New Roman" w:cs="Times New Roman"/>
                <w:noProof/>
                <w:sz w:val="24"/>
                <w:szCs w:val="24"/>
              </w:rPr>
              <w:t>1.3.1.- Importancia de los servicios públicos en Ecuador</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27</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79" w:history="1">
            <w:r w:rsidR="00A84FA6" w:rsidRPr="00A91769">
              <w:rPr>
                <w:rStyle w:val="Hipervnculo"/>
                <w:rFonts w:ascii="Times New Roman" w:hAnsi="Times New Roman" w:cs="Times New Roman"/>
                <w:noProof/>
                <w:sz w:val="24"/>
                <w:szCs w:val="24"/>
              </w:rPr>
              <w:t>1.4.- Marco Conceptual</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31</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80" w:history="1">
            <w:r w:rsidR="00A84FA6" w:rsidRPr="00A91769">
              <w:rPr>
                <w:rStyle w:val="Hipervnculo"/>
                <w:rFonts w:ascii="Times New Roman" w:hAnsi="Times New Roman" w:cs="Times New Roman"/>
                <w:noProof/>
                <w:sz w:val="24"/>
                <w:szCs w:val="24"/>
              </w:rPr>
              <w:t>1.5.- Marco Legal</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34</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81" w:history="1">
            <w:r w:rsidR="00A84FA6" w:rsidRPr="00A91769">
              <w:rPr>
                <w:rStyle w:val="Hipervnculo"/>
                <w:rFonts w:ascii="Times New Roman" w:hAnsi="Times New Roman" w:cs="Times New Roman"/>
                <w:noProof/>
                <w:sz w:val="24"/>
                <w:szCs w:val="24"/>
              </w:rPr>
              <w:t>1.5.1.- La Constitución Política de la República:</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35</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82" w:history="1">
            <w:r w:rsidR="00A84FA6" w:rsidRPr="00A91769">
              <w:rPr>
                <w:rStyle w:val="Hipervnculo"/>
                <w:rFonts w:ascii="Times New Roman" w:hAnsi="Times New Roman" w:cs="Times New Roman"/>
                <w:noProof/>
                <w:sz w:val="24"/>
                <w:szCs w:val="24"/>
                <w:bdr w:val="none" w:sz="0" w:space="0" w:color="auto" w:frame="1"/>
                <w:shd w:val="clear" w:color="auto" w:fill="FFFFFF"/>
              </w:rPr>
              <w:t>1.5.2.- Código Orgánico de Organización Territorial, Autonomía y Descentralización. COOTAD</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38</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83" w:history="1">
            <w:r w:rsidR="00A84FA6" w:rsidRPr="00A91769">
              <w:rPr>
                <w:rStyle w:val="Hipervnculo"/>
                <w:rFonts w:ascii="Times New Roman" w:hAnsi="Times New Roman" w:cs="Times New Roman"/>
                <w:noProof/>
                <w:sz w:val="24"/>
                <w:szCs w:val="24"/>
              </w:rPr>
              <w:t>1.5.3.- Ordenanza de Higiene y Abasto del Cantón la Libertad:</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40</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84" w:history="1">
            <w:r w:rsidR="00A84FA6" w:rsidRPr="00A91769">
              <w:rPr>
                <w:rStyle w:val="Hipervnculo"/>
                <w:rFonts w:ascii="Times New Roman" w:hAnsi="Times New Roman" w:cs="Times New Roman"/>
                <w:noProof/>
                <w:sz w:val="24"/>
                <w:szCs w:val="24"/>
              </w:rPr>
              <w:t>1.6.- Marco Espacial y Temporal</w:t>
            </w:r>
            <w:r w:rsidR="00A84FA6" w:rsidRPr="00A91769">
              <w:rPr>
                <w:rFonts w:ascii="Times New Roman" w:hAnsi="Times New Roman" w:cs="Times New Roman"/>
                <w:noProof/>
                <w:webHidden/>
                <w:sz w:val="24"/>
                <w:szCs w:val="24"/>
              </w:rPr>
              <w:tab/>
            </w:r>
            <w:r w:rsidR="000D2691" w:rsidRPr="00A91769">
              <w:rPr>
                <w:rFonts w:ascii="Times New Roman" w:hAnsi="Times New Roman" w:cs="Times New Roman"/>
                <w:noProof/>
                <w:webHidden/>
                <w:sz w:val="24"/>
                <w:szCs w:val="24"/>
              </w:rPr>
              <w:t>46</w:t>
            </w:r>
          </w:hyperlink>
        </w:p>
        <w:p w:rsidR="00A84FA6" w:rsidRPr="00A91769" w:rsidRDefault="001232D6" w:rsidP="001157A1">
          <w:pPr>
            <w:pStyle w:val="TDC1"/>
            <w:rPr>
              <w:rFonts w:eastAsiaTheme="minorEastAsia"/>
              <w:noProof/>
              <w:lang w:val="es-ES" w:eastAsia="es-ES"/>
            </w:rPr>
          </w:pPr>
          <w:hyperlink w:anchor="_Toc357409485" w:history="1">
            <w:r w:rsidR="00A84FA6" w:rsidRPr="00A91769">
              <w:rPr>
                <w:rStyle w:val="Hipervnculo"/>
                <w:noProof/>
              </w:rPr>
              <w:t>CAPÍTULO II</w:t>
            </w:r>
            <w:r w:rsidR="00A84FA6" w:rsidRPr="00A91769">
              <w:rPr>
                <w:noProof/>
                <w:webHidden/>
              </w:rPr>
              <w:tab/>
            </w:r>
            <w:r w:rsidR="00BE501F" w:rsidRPr="00A91769">
              <w:rPr>
                <w:noProof/>
                <w:webHidden/>
              </w:rPr>
              <w:t>48</w:t>
            </w:r>
          </w:hyperlink>
        </w:p>
        <w:p w:rsidR="00A84FA6" w:rsidRPr="00A91769" w:rsidRDefault="001232D6" w:rsidP="001157A1">
          <w:pPr>
            <w:pStyle w:val="TDC1"/>
            <w:rPr>
              <w:rFonts w:eastAsiaTheme="minorEastAsia"/>
              <w:noProof/>
              <w:lang w:val="es-ES" w:eastAsia="es-ES"/>
            </w:rPr>
          </w:pPr>
          <w:hyperlink w:anchor="_Toc357409486" w:history="1">
            <w:r w:rsidR="00A84FA6" w:rsidRPr="00A91769">
              <w:rPr>
                <w:rStyle w:val="Hipervnculo"/>
                <w:noProof/>
              </w:rPr>
              <w:t>METODOLOGIA DE LA INVESTIGACION</w:t>
            </w:r>
            <w:r w:rsidR="00A84FA6" w:rsidRPr="00A91769">
              <w:rPr>
                <w:noProof/>
                <w:webHidden/>
              </w:rPr>
              <w:tab/>
            </w:r>
            <w:r w:rsidR="00BE501F" w:rsidRPr="00A91769">
              <w:rPr>
                <w:noProof/>
                <w:webHidden/>
              </w:rPr>
              <w:t>48</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87" w:history="1">
            <w:r w:rsidR="00A84FA6" w:rsidRPr="00A91769">
              <w:rPr>
                <w:rStyle w:val="Hipervnculo"/>
                <w:rFonts w:ascii="Times New Roman" w:hAnsi="Times New Roman" w:cs="Times New Roman"/>
                <w:noProof/>
                <w:sz w:val="24"/>
                <w:szCs w:val="24"/>
              </w:rPr>
              <w:t>2.1.- T</w:t>
            </w:r>
            <w:r w:rsidR="00BE501F" w:rsidRPr="00A91769">
              <w:rPr>
                <w:rStyle w:val="Hipervnculo"/>
                <w:rFonts w:ascii="Times New Roman" w:hAnsi="Times New Roman" w:cs="Times New Roman"/>
                <w:noProof/>
                <w:sz w:val="24"/>
                <w:szCs w:val="24"/>
              </w:rPr>
              <w:t>ipos de Estudio</w:t>
            </w:r>
            <w:r w:rsidR="00A84FA6" w:rsidRPr="00A91769">
              <w:rPr>
                <w:rFonts w:ascii="Times New Roman" w:hAnsi="Times New Roman" w:cs="Times New Roman"/>
                <w:noProof/>
                <w:webHidden/>
                <w:sz w:val="24"/>
                <w:szCs w:val="24"/>
              </w:rPr>
              <w:tab/>
            </w:r>
            <w:r w:rsidR="00BE501F" w:rsidRPr="00A91769">
              <w:rPr>
                <w:rFonts w:ascii="Times New Roman" w:hAnsi="Times New Roman" w:cs="Times New Roman"/>
                <w:noProof/>
                <w:webHidden/>
                <w:sz w:val="24"/>
                <w:szCs w:val="24"/>
              </w:rPr>
              <w:t>48</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88" w:history="1">
            <w:r w:rsidR="00A84FA6" w:rsidRPr="00A91769">
              <w:rPr>
                <w:rStyle w:val="Hipervnculo"/>
                <w:rFonts w:ascii="Times New Roman" w:hAnsi="Times New Roman" w:cs="Times New Roman"/>
                <w:noProof/>
                <w:sz w:val="24"/>
                <w:szCs w:val="24"/>
              </w:rPr>
              <w:t>2.1.1.- Estudio Descriptivo</w:t>
            </w:r>
            <w:r w:rsidR="00A84FA6" w:rsidRPr="00A91769">
              <w:rPr>
                <w:rFonts w:ascii="Times New Roman" w:hAnsi="Times New Roman" w:cs="Times New Roman"/>
                <w:noProof/>
                <w:webHidden/>
                <w:sz w:val="24"/>
                <w:szCs w:val="24"/>
              </w:rPr>
              <w:tab/>
            </w:r>
            <w:r w:rsidR="00BE501F" w:rsidRPr="00A91769">
              <w:rPr>
                <w:rFonts w:ascii="Times New Roman" w:hAnsi="Times New Roman" w:cs="Times New Roman"/>
                <w:noProof/>
                <w:webHidden/>
                <w:sz w:val="24"/>
                <w:szCs w:val="24"/>
              </w:rPr>
              <w:t>49</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89" w:history="1">
            <w:r w:rsidR="00A84FA6" w:rsidRPr="00A91769">
              <w:rPr>
                <w:rStyle w:val="Hipervnculo"/>
                <w:rFonts w:ascii="Times New Roman" w:hAnsi="Times New Roman" w:cs="Times New Roman"/>
                <w:noProof/>
                <w:sz w:val="24"/>
                <w:szCs w:val="24"/>
              </w:rPr>
              <w:t>2.2.- Método de Investigación</w:t>
            </w:r>
            <w:r w:rsidR="00A84FA6" w:rsidRPr="00A91769">
              <w:rPr>
                <w:rFonts w:ascii="Times New Roman" w:hAnsi="Times New Roman" w:cs="Times New Roman"/>
                <w:noProof/>
                <w:webHidden/>
                <w:sz w:val="24"/>
                <w:szCs w:val="24"/>
              </w:rPr>
              <w:tab/>
            </w:r>
            <w:r w:rsidR="00BE501F" w:rsidRPr="00A91769">
              <w:rPr>
                <w:rFonts w:ascii="Times New Roman" w:hAnsi="Times New Roman" w:cs="Times New Roman"/>
                <w:noProof/>
                <w:webHidden/>
                <w:sz w:val="24"/>
                <w:szCs w:val="24"/>
              </w:rPr>
              <w:t>50</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90" w:history="1">
            <w:r w:rsidR="00A84FA6" w:rsidRPr="00A91769">
              <w:rPr>
                <w:rStyle w:val="Hipervnculo"/>
                <w:rFonts w:ascii="Times New Roman" w:hAnsi="Times New Roman" w:cs="Times New Roman"/>
                <w:noProof/>
                <w:sz w:val="24"/>
                <w:szCs w:val="24"/>
              </w:rPr>
              <w:t>2.2.1.- Método Inductivo</w:t>
            </w:r>
            <w:r w:rsidR="00A84FA6" w:rsidRPr="00A91769">
              <w:rPr>
                <w:rFonts w:ascii="Times New Roman" w:hAnsi="Times New Roman" w:cs="Times New Roman"/>
                <w:noProof/>
                <w:webHidden/>
                <w:sz w:val="24"/>
                <w:szCs w:val="24"/>
              </w:rPr>
              <w:tab/>
            </w:r>
            <w:r w:rsidR="00BE501F" w:rsidRPr="00A91769">
              <w:rPr>
                <w:rFonts w:ascii="Times New Roman" w:hAnsi="Times New Roman" w:cs="Times New Roman"/>
                <w:noProof/>
                <w:webHidden/>
                <w:sz w:val="24"/>
                <w:szCs w:val="24"/>
              </w:rPr>
              <w:t>50</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91" w:history="1">
            <w:r w:rsidR="00A84FA6" w:rsidRPr="00A91769">
              <w:rPr>
                <w:rStyle w:val="Hipervnculo"/>
                <w:rFonts w:ascii="Times New Roman" w:hAnsi="Times New Roman" w:cs="Times New Roman"/>
                <w:noProof/>
                <w:sz w:val="24"/>
                <w:szCs w:val="24"/>
              </w:rPr>
              <w:t>2.2.2.- Método Deductivo</w:t>
            </w:r>
            <w:r w:rsidR="00A84FA6" w:rsidRPr="00A91769">
              <w:rPr>
                <w:rFonts w:ascii="Times New Roman" w:hAnsi="Times New Roman" w:cs="Times New Roman"/>
                <w:noProof/>
                <w:webHidden/>
                <w:sz w:val="24"/>
                <w:szCs w:val="24"/>
              </w:rPr>
              <w:tab/>
            </w:r>
            <w:r w:rsidR="00BE501F" w:rsidRPr="00A91769">
              <w:rPr>
                <w:rFonts w:ascii="Times New Roman" w:hAnsi="Times New Roman" w:cs="Times New Roman"/>
                <w:noProof/>
                <w:webHidden/>
                <w:sz w:val="24"/>
                <w:szCs w:val="24"/>
              </w:rPr>
              <w:t>50</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92" w:history="1">
            <w:r w:rsidR="00A84FA6" w:rsidRPr="00A91769">
              <w:rPr>
                <w:rStyle w:val="Hipervnculo"/>
                <w:rFonts w:ascii="Times New Roman" w:hAnsi="Times New Roman" w:cs="Times New Roman"/>
                <w:noProof/>
                <w:sz w:val="24"/>
                <w:szCs w:val="24"/>
              </w:rPr>
              <w:t>2.3.- Fuentes y Técnicas para Recolección de Información</w:t>
            </w:r>
            <w:r w:rsidR="00A84FA6" w:rsidRPr="00A91769">
              <w:rPr>
                <w:rFonts w:ascii="Times New Roman" w:hAnsi="Times New Roman" w:cs="Times New Roman"/>
                <w:noProof/>
                <w:webHidden/>
                <w:sz w:val="24"/>
                <w:szCs w:val="24"/>
              </w:rPr>
              <w:tab/>
            </w:r>
            <w:r w:rsidR="00685FBC" w:rsidRPr="00A91769">
              <w:rPr>
                <w:rFonts w:ascii="Times New Roman" w:hAnsi="Times New Roman" w:cs="Times New Roman"/>
                <w:noProof/>
                <w:webHidden/>
                <w:sz w:val="24"/>
                <w:szCs w:val="24"/>
              </w:rPr>
              <w:t>51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493" w:history="1">
            <w:r w:rsidR="00A84FA6" w:rsidRPr="00A91769">
              <w:rPr>
                <w:rStyle w:val="Hipervnculo"/>
                <w:rFonts w:ascii="Times New Roman" w:hAnsi="Times New Roman" w:cs="Times New Roman"/>
                <w:noProof/>
                <w:sz w:val="24"/>
                <w:szCs w:val="24"/>
              </w:rPr>
              <w:t>2.3.1.- Fuentes primarias</w:t>
            </w:r>
            <w:r w:rsidR="00A84FA6" w:rsidRPr="00A91769">
              <w:rPr>
                <w:rFonts w:ascii="Times New Roman" w:hAnsi="Times New Roman" w:cs="Times New Roman"/>
                <w:noProof/>
                <w:webHidden/>
                <w:sz w:val="24"/>
                <w:szCs w:val="24"/>
              </w:rPr>
              <w:tab/>
            </w:r>
            <w:r w:rsidR="00685FBC" w:rsidRPr="00A91769">
              <w:rPr>
                <w:rFonts w:ascii="Times New Roman" w:hAnsi="Times New Roman" w:cs="Times New Roman"/>
                <w:noProof/>
                <w:webHidden/>
                <w:sz w:val="24"/>
                <w:szCs w:val="24"/>
              </w:rPr>
              <w:t>51</w:t>
            </w:r>
          </w:hyperlink>
        </w:p>
        <w:p w:rsidR="00A84FA6" w:rsidRPr="00A91769" w:rsidRDefault="001232D6">
          <w:pPr>
            <w:pStyle w:val="TDC2"/>
            <w:tabs>
              <w:tab w:val="right" w:leader="dot" w:pos="7927"/>
            </w:tabs>
            <w:rPr>
              <w:rFonts w:ascii="Times New Roman" w:hAnsi="Times New Roman" w:cs="Times New Roman"/>
              <w:sz w:val="24"/>
              <w:szCs w:val="24"/>
            </w:rPr>
          </w:pPr>
          <w:hyperlink w:anchor="_Toc357409494" w:history="1">
            <w:r w:rsidR="00A84FA6" w:rsidRPr="00A91769">
              <w:rPr>
                <w:rStyle w:val="Hipervnculo"/>
                <w:rFonts w:ascii="Times New Roman" w:hAnsi="Times New Roman" w:cs="Times New Roman"/>
                <w:noProof/>
                <w:sz w:val="24"/>
                <w:szCs w:val="24"/>
              </w:rPr>
              <w:t>2.4.- Población y Muestra</w:t>
            </w:r>
            <w:r w:rsidR="00A84FA6" w:rsidRPr="00A91769">
              <w:rPr>
                <w:rFonts w:ascii="Times New Roman" w:hAnsi="Times New Roman" w:cs="Times New Roman"/>
                <w:noProof/>
                <w:webHidden/>
                <w:sz w:val="24"/>
                <w:szCs w:val="24"/>
              </w:rPr>
              <w:tab/>
            </w:r>
            <w:r w:rsidR="00685FBC" w:rsidRPr="00A91769">
              <w:rPr>
                <w:rFonts w:ascii="Times New Roman" w:hAnsi="Times New Roman" w:cs="Times New Roman"/>
                <w:noProof/>
                <w:webHidden/>
                <w:sz w:val="24"/>
                <w:szCs w:val="24"/>
              </w:rPr>
              <w:t>53</w:t>
            </w:r>
          </w:hyperlink>
        </w:p>
        <w:p w:rsidR="007D3A1C" w:rsidRPr="00A91769" w:rsidRDefault="001232D6" w:rsidP="007D3A1C">
          <w:pPr>
            <w:pStyle w:val="TDC2"/>
            <w:tabs>
              <w:tab w:val="right" w:leader="dot" w:pos="7927"/>
            </w:tabs>
            <w:rPr>
              <w:rFonts w:ascii="Times New Roman" w:hAnsi="Times New Roman" w:cs="Times New Roman"/>
              <w:sz w:val="24"/>
              <w:szCs w:val="24"/>
            </w:rPr>
          </w:pPr>
          <w:hyperlink w:anchor="_Toc357409494" w:history="1">
            <w:r w:rsidR="007D3A1C" w:rsidRPr="00A91769">
              <w:rPr>
                <w:rStyle w:val="Hipervnculo"/>
                <w:rFonts w:ascii="Times New Roman" w:hAnsi="Times New Roman" w:cs="Times New Roman"/>
                <w:noProof/>
                <w:sz w:val="24"/>
                <w:szCs w:val="24"/>
              </w:rPr>
              <w:t>2.5.- Cronograma del Trabajo de Titulación</w:t>
            </w:r>
            <w:r w:rsidR="007D3A1C" w:rsidRPr="00A91769">
              <w:rPr>
                <w:rFonts w:ascii="Times New Roman" w:hAnsi="Times New Roman" w:cs="Times New Roman"/>
                <w:noProof/>
                <w:webHidden/>
                <w:sz w:val="24"/>
                <w:szCs w:val="24"/>
              </w:rPr>
              <w:tab/>
              <w:t>56</w:t>
            </w:r>
          </w:hyperlink>
        </w:p>
        <w:p w:rsidR="007D3A1C" w:rsidRPr="00A91769" w:rsidRDefault="001232D6" w:rsidP="007D3A1C">
          <w:pPr>
            <w:pStyle w:val="TDC2"/>
            <w:tabs>
              <w:tab w:val="right" w:leader="dot" w:pos="7927"/>
            </w:tabs>
            <w:rPr>
              <w:rFonts w:ascii="Times New Roman" w:hAnsi="Times New Roman" w:cs="Times New Roman"/>
              <w:sz w:val="24"/>
              <w:szCs w:val="24"/>
            </w:rPr>
          </w:pPr>
          <w:hyperlink w:anchor="_Toc357409494" w:history="1">
            <w:r w:rsidR="007D3A1C" w:rsidRPr="00A91769">
              <w:rPr>
                <w:rStyle w:val="Hipervnculo"/>
                <w:rFonts w:ascii="Times New Roman" w:hAnsi="Times New Roman" w:cs="Times New Roman"/>
                <w:noProof/>
                <w:sz w:val="24"/>
                <w:szCs w:val="24"/>
              </w:rPr>
              <w:t>2.6.- Presupuesto del Trabajo de Titulación</w:t>
            </w:r>
            <w:r w:rsidR="007D3A1C" w:rsidRPr="00A91769">
              <w:rPr>
                <w:rFonts w:ascii="Times New Roman" w:hAnsi="Times New Roman" w:cs="Times New Roman"/>
                <w:noProof/>
                <w:webHidden/>
                <w:sz w:val="24"/>
                <w:szCs w:val="24"/>
              </w:rPr>
              <w:tab/>
              <w:t>57</w:t>
            </w:r>
          </w:hyperlink>
        </w:p>
        <w:p w:rsidR="00A84FA6" w:rsidRPr="00A91769" w:rsidRDefault="001232D6" w:rsidP="001157A1">
          <w:pPr>
            <w:pStyle w:val="TDC1"/>
            <w:rPr>
              <w:rFonts w:eastAsiaTheme="minorEastAsia"/>
              <w:noProof/>
              <w:lang w:val="es-ES" w:eastAsia="es-ES"/>
            </w:rPr>
          </w:pPr>
          <w:hyperlink w:anchor="_Toc357409495" w:history="1">
            <w:r w:rsidR="00A84FA6" w:rsidRPr="00A91769">
              <w:rPr>
                <w:rStyle w:val="Hipervnculo"/>
                <w:noProof/>
              </w:rPr>
              <w:t>CAPÍTULO III</w:t>
            </w:r>
            <w:r w:rsidR="00A84FA6" w:rsidRPr="00A91769">
              <w:rPr>
                <w:noProof/>
                <w:webHidden/>
              </w:rPr>
              <w:tab/>
            </w:r>
            <w:r w:rsidR="002B1F03" w:rsidRPr="00A91769">
              <w:rPr>
                <w:noProof/>
                <w:webHidden/>
              </w:rPr>
              <w:t>5</w:t>
            </w:r>
            <w:r w:rsidR="00DF1F3F" w:rsidRPr="00A91769">
              <w:rPr>
                <w:noProof/>
                <w:webHidden/>
              </w:rPr>
              <w:t>8</w:t>
            </w:r>
          </w:hyperlink>
        </w:p>
        <w:p w:rsidR="00A84FA6" w:rsidRPr="00A91769" w:rsidRDefault="001232D6" w:rsidP="001157A1">
          <w:pPr>
            <w:pStyle w:val="TDC1"/>
            <w:rPr>
              <w:rFonts w:eastAsiaTheme="minorEastAsia"/>
              <w:noProof/>
              <w:lang w:val="es-ES" w:eastAsia="es-ES"/>
            </w:rPr>
          </w:pPr>
          <w:hyperlink w:anchor="_Toc357409496" w:history="1">
            <w:r w:rsidR="00A84FA6" w:rsidRPr="00A91769">
              <w:rPr>
                <w:rStyle w:val="Hipervnculo"/>
                <w:noProof/>
              </w:rPr>
              <w:t>ANÁLISIS E INTERPRETACIÓN DE RESULTADOS</w:t>
            </w:r>
            <w:r w:rsidR="00A84FA6" w:rsidRPr="00A91769">
              <w:rPr>
                <w:noProof/>
                <w:webHidden/>
              </w:rPr>
              <w:tab/>
            </w:r>
            <w:r w:rsidR="002B1F03" w:rsidRPr="00A91769">
              <w:rPr>
                <w:noProof/>
                <w:webHidden/>
              </w:rPr>
              <w:t>5</w:t>
            </w:r>
          </w:hyperlink>
          <w:r w:rsidR="00DF1F3F" w:rsidRPr="00A91769">
            <w:t>8</w:t>
          </w:r>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97" w:history="1">
            <w:r w:rsidR="00A84FA6" w:rsidRPr="00A91769">
              <w:rPr>
                <w:rStyle w:val="Hipervnculo"/>
                <w:rFonts w:ascii="Times New Roman" w:hAnsi="Times New Roman" w:cs="Times New Roman"/>
                <w:noProof/>
                <w:sz w:val="24"/>
                <w:szCs w:val="24"/>
              </w:rPr>
              <w:t>3.1.- Análisis de resultados de la encuesta</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5</w:t>
            </w:r>
            <w:r w:rsidR="00DF1F3F" w:rsidRPr="00A91769">
              <w:rPr>
                <w:rFonts w:ascii="Times New Roman" w:hAnsi="Times New Roman" w:cs="Times New Roman"/>
                <w:noProof/>
                <w:webHidden/>
                <w:sz w:val="24"/>
                <w:szCs w:val="24"/>
              </w:rPr>
              <w:t>8</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98" w:history="1">
            <w:r w:rsidR="00A84FA6" w:rsidRPr="00A91769">
              <w:rPr>
                <w:rStyle w:val="Hipervnculo"/>
                <w:rFonts w:ascii="Times New Roman" w:hAnsi="Times New Roman" w:cs="Times New Roman"/>
                <w:noProof/>
                <w:sz w:val="24"/>
                <w:szCs w:val="24"/>
              </w:rPr>
              <w:t>3.2.- Análisis de resultados de las entrevistas</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6</w:t>
            </w:r>
            <w:r w:rsidR="008F78C4" w:rsidRPr="00A91769">
              <w:rPr>
                <w:rFonts w:ascii="Times New Roman" w:hAnsi="Times New Roman" w:cs="Times New Roman"/>
                <w:noProof/>
                <w:webHidden/>
                <w:sz w:val="24"/>
                <w:szCs w:val="24"/>
              </w:rPr>
              <w:t>9</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499" w:history="1">
            <w:r w:rsidR="00A84FA6" w:rsidRPr="00A91769">
              <w:rPr>
                <w:rStyle w:val="Hipervnculo"/>
                <w:rFonts w:ascii="Times New Roman" w:hAnsi="Times New Roman" w:cs="Times New Roman"/>
                <w:noProof/>
                <w:sz w:val="24"/>
                <w:szCs w:val="24"/>
              </w:rPr>
              <w:t>3.3.- Discusión de los resultados.</w:t>
            </w:r>
            <w:r w:rsidR="00A84FA6" w:rsidRPr="00A91769">
              <w:rPr>
                <w:rFonts w:ascii="Times New Roman" w:hAnsi="Times New Roman" w:cs="Times New Roman"/>
                <w:noProof/>
                <w:webHidden/>
                <w:sz w:val="24"/>
                <w:szCs w:val="24"/>
              </w:rPr>
              <w:tab/>
            </w:r>
            <w:r w:rsidR="008F78C4" w:rsidRPr="00A91769">
              <w:rPr>
                <w:rFonts w:ascii="Times New Roman" w:hAnsi="Times New Roman" w:cs="Times New Roman"/>
                <w:noProof/>
                <w:webHidden/>
                <w:sz w:val="24"/>
                <w:szCs w:val="24"/>
              </w:rPr>
              <w:t>70</w:t>
            </w:r>
          </w:hyperlink>
        </w:p>
        <w:p w:rsidR="00A84FA6" w:rsidRPr="00A91769" w:rsidRDefault="0071658F" w:rsidP="001157A1">
          <w:pPr>
            <w:pStyle w:val="TDC1"/>
            <w:rPr>
              <w:rFonts w:eastAsiaTheme="minorEastAsia"/>
              <w:noProof/>
              <w:lang w:val="es-ES" w:eastAsia="es-ES"/>
            </w:rPr>
          </w:pPr>
          <w:r w:rsidRPr="00A91769">
            <w:t xml:space="preserve">3.4.- </w:t>
          </w:r>
          <w:hyperlink w:anchor="_Toc357409500" w:history="1">
            <w:r w:rsidR="00A84FA6" w:rsidRPr="00A91769">
              <w:rPr>
                <w:rStyle w:val="Hipervnculo"/>
                <w:noProof/>
              </w:rPr>
              <w:t>C</w:t>
            </w:r>
            <w:r w:rsidRPr="00A91769">
              <w:rPr>
                <w:rStyle w:val="Hipervnculo"/>
                <w:noProof/>
              </w:rPr>
              <w:t>omprobación de la hipotesis</w:t>
            </w:r>
            <w:r w:rsidR="00A84FA6" w:rsidRPr="00A91769">
              <w:rPr>
                <w:noProof/>
                <w:webHidden/>
              </w:rPr>
              <w:tab/>
            </w:r>
            <w:r w:rsidR="008F78C4" w:rsidRPr="00A91769">
              <w:rPr>
                <w:noProof/>
                <w:webHidden/>
              </w:rPr>
              <w:t>71</w:t>
            </w:r>
          </w:hyperlink>
        </w:p>
        <w:p w:rsidR="00A84FA6" w:rsidRPr="00A91769" w:rsidRDefault="0071658F" w:rsidP="001157A1">
          <w:pPr>
            <w:pStyle w:val="TDC1"/>
            <w:rPr>
              <w:rFonts w:eastAsiaTheme="minorEastAsia"/>
              <w:noProof/>
              <w:lang w:val="es-ES" w:eastAsia="es-ES"/>
            </w:rPr>
          </w:pPr>
          <w:r w:rsidRPr="00A91769">
            <w:t xml:space="preserve">3.5.- </w:t>
          </w:r>
          <w:hyperlink w:anchor="_Toc357409501" w:history="1">
            <w:r w:rsidR="00A84FA6" w:rsidRPr="00A91769">
              <w:rPr>
                <w:rStyle w:val="Hipervnculo"/>
                <w:noProof/>
              </w:rPr>
              <w:t>C</w:t>
            </w:r>
            <w:r w:rsidR="00D36410" w:rsidRPr="00A91769">
              <w:rPr>
                <w:rStyle w:val="Hipervnculo"/>
                <w:noProof/>
              </w:rPr>
              <w:t>onclusio</w:t>
            </w:r>
            <w:r w:rsidRPr="00A91769">
              <w:rPr>
                <w:rStyle w:val="Hipervnculo"/>
                <w:noProof/>
              </w:rPr>
              <w:t>n</w:t>
            </w:r>
            <w:r w:rsidR="00D36410" w:rsidRPr="00A91769">
              <w:rPr>
                <w:rStyle w:val="Hipervnculo"/>
                <w:noProof/>
              </w:rPr>
              <w:t>es</w:t>
            </w:r>
            <w:r w:rsidR="00A84FA6" w:rsidRPr="00A91769">
              <w:rPr>
                <w:noProof/>
                <w:webHidden/>
              </w:rPr>
              <w:tab/>
            </w:r>
            <w:r w:rsidR="002B1F03" w:rsidRPr="00A91769">
              <w:rPr>
                <w:noProof/>
                <w:webHidden/>
              </w:rPr>
              <w:t>7</w:t>
            </w:r>
            <w:r w:rsidR="001B7B84" w:rsidRPr="00A91769">
              <w:rPr>
                <w:noProof/>
                <w:webHidden/>
              </w:rPr>
              <w:t>8</w:t>
            </w:r>
          </w:hyperlink>
        </w:p>
        <w:p w:rsidR="00A84FA6" w:rsidRPr="00A91769" w:rsidRDefault="0071658F" w:rsidP="001157A1">
          <w:pPr>
            <w:pStyle w:val="TDC1"/>
            <w:rPr>
              <w:rFonts w:eastAsiaTheme="minorEastAsia"/>
              <w:noProof/>
              <w:lang w:val="es-ES" w:eastAsia="es-ES"/>
            </w:rPr>
          </w:pPr>
          <w:r w:rsidRPr="00A91769">
            <w:t xml:space="preserve">3.6.- </w:t>
          </w:r>
          <w:hyperlink w:anchor="_Toc357409502" w:history="1">
            <w:r w:rsidR="00A84FA6" w:rsidRPr="00A91769">
              <w:rPr>
                <w:rStyle w:val="Hipervnculo"/>
                <w:noProof/>
              </w:rPr>
              <w:t>R</w:t>
            </w:r>
            <w:r w:rsidR="00D36410" w:rsidRPr="00A91769">
              <w:rPr>
                <w:rStyle w:val="Hipervnculo"/>
                <w:noProof/>
              </w:rPr>
              <w:t>ecomendaciones</w:t>
            </w:r>
            <w:r w:rsidR="00A84FA6" w:rsidRPr="00A91769">
              <w:rPr>
                <w:noProof/>
                <w:webHidden/>
              </w:rPr>
              <w:tab/>
            </w:r>
            <w:r w:rsidR="002B1F03" w:rsidRPr="00A91769">
              <w:rPr>
                <w:noProof/>
                <w:webHidden/>
              </w:rPr>
              <w:t>7</w:t>
            </w:r>
            <w:r w:rsidR="001B7B84" w:rsidRPr="00A91769">
              <w:rPr>
                <w:noProof/>
                <w:webHidden/>
              </w:rPr>
              <w:t>9</w:t>
            </w:r>
          </w:hyperlink>
        </w:p>
        <w:p w:rsidR="00A84FA6" w:rsidRPr="00A91769" w:rsidRDefault="001232D6" w:rsidP="001157A1">
          <w:pPr>
            <w:pStyle w:val="TDC1"/>
            <w:rPr>
              <w:rFonts w:eastAsiaTheme="minorEastAsia"/>
              <w:noProof/>
              <w:lang w:val="es-ES" w:eastAsia="es-ES"/>
            </w:rPr>
          </w:pPr>
          <w:hyperlink w:anchor="_Toc357409503" w:history="1">
            <w:r w:rsidR="00A84FA6" w:rsidRPr="00A91769">
              <w:rPr>
                <w:rStyle w:val="Hipervnculo"/>
                <w:noProof/>
              </w:rPr>
              <w:t>CAPÍTULO IV</w:t>
            </w:r>
            <w:r w:rsidR="00A84FA6" w:rsidRPr="00A91769">
              <w:rPr>
                <w:noProof/>
                <w:webHidden/>
              </w:rPr>
              <w:tab/>
            </w:r>
            <w:r w:rsidR="00103B91" w:rsidRPr="00A91769">
              <w:rPr>
                <w:noProof/>
                <w:webHidden/>
              </w:rPr>
              <w:t>80</w:t>
            </w:r>
          </w:hyperlink>
        </w:p>
        <w:p w:rsidR="00A84FA6" w:rsidRPr="00A91769" w:rsidRDefault="001232D6" w:rsidP="001157A1">
          <w:pPr>
            <w:pStyle w:val="TDC1"/>
            <w:rPr>
              <w:rFonts w:eastAsiaTheme="minorEastAsia"/>
              <w:noProof/>
              <w:lang w:val="es-ES" w:eastAsia="es-ES"/>
            </w:rPr>
          </w:pPr>
          <w:hyperlink w:anchor="_Toc357409504" w:history="1">
            <w:r w:rsidR="00A84FA6" w:rsidRPr="00A91769">
              <w:rPr>
                <w:rStyle w:val="Hipervnculo"/>
                <w:noProof/>
              </w:rPr>
              <w:t>PROPUESTA</w:t>
            </w:r>
            <w:r w:rsidR="00A84FA6" w:rsidRPr="00A91769">
              <w:rPr>
                <w:noProof/>
                <w:webHidden/>
              </w:rPr>
              <w:tab/>
            </w:r>
            <w:r w:rsidR="00103B91" w:rsidRPr="00A91769">
              <w:rPr>
                <w:noProof/>
                <w:webHidden/>
              </w:rPr>
              <w:t>80</w:t>
            </w:r>
          </w:hyperlink>
        </w:p>
        <w:p w:rsidR="00A84FA6" w:rsidRPr="00A91769" w:rsidRDefault="001232D6" w:rsidP="001157A1">
          <w:pPr>
            <w:pStyle w:val="TDC1"/>
            <w:rPr>
              <w:rFonts w:eastAsiaTheme="minorEastAsia"/>
              <w:noProof/>
              <w:lang w:val="es-ES" w:eastAsia="es-ES"/>
            </w:rPr>
          </w:pPr>
          <w:hyperlink w:anchor="_Toc357409505" w:history="1">
            <w:r w:rsidR="00A84FA6" w:rsidRPr="00A91769">
              <w:rPr>
                <w:rStyle w:val="Hipervnculo"/>
                <w:noProof/>
              </w:rPr>
              <w:t>Modelo de gestión administrativa para mejorar la calidad del Servicio Público del Mercado “Jorge Cepeda Jácome” del cantón La Libertad, año 2013</w:t>
            </w:r>
            <w:r w:rsidR="00A84FA6" w:rsidRPr="00A91769">
              <w:rPr>
                <w:noProof/>
                <w:webHidden/>
              </w:rPr>
              <w:tab/>
            </w:r>
            <w:r w:rsidR="00103B91" w:rsidRPr="00A91769">
              <w:rPr>
                <w:noProof/>
                <w:webHidden/>
              </w:rPr>
              <w:t>80</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506" w:history="1">
            <w:r w:rsidR="00A84FA6" w:rsidRPr="00A91769">
              <w:rPr>
                <w:rStyle w:val="Hipervnculo"/>
                <w:rFonts w:ascii="Times New Roman" w:hAnsi="Times New Roman" w:cs="Times New Roman"/>
                <w:noProof/>
                <w:sz w:val="24"/>
                <w:szCs w:val="24"/>
              </w:rPr>
              <w:t>4.1.- P</w:t>
            </w:r>
            <w:r w:rsidR="00D36410" w:rsidRPr="00A91769">
              <w:rPr>
                <w:rStyle w:val="Hipervnculo"/>
                <w:rFonts w:ascii="Times New Roman" w:hAnsi="Times New Roman" w:cs="Times New Roman"/>
                <w:noProof/>
                <w:sz w:val="24"/>
                <w:szCs w:val="24"/>
              </w:rPr>
              <w:t>resentaciòn</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80</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507" w:history="1">
            <w:r w:rsidR="00A84FA6" w:rsidRPr="00A91769">
              <w:rPr>
                <w:rStyle w:val="Hipervnculo"/>
                <w:rFonts w:ascii="Times New Roman" w:hAnsi="Times New Roman" w:cs="Times New Roman"/>
                <w:noProof/>
                <w:sz w:val="24"/>
                <w:szCs w:val="24"/>
              </w:rPr>
              <w:t>4.2.- O</w:t>
            </w:r>
            <w:r w:rsidR="00D36410" w:rsidRPr="00A91769">
              <w:rPr>
                <w:rStyle w:val="Hipervnculo"/>
                <w:rFonts w:ascii="Times New Roman" w:hAnsi="Times New Roman" w:cs="Times New Roman"/>
                <w:noProof/>
                <w:sz w:val="24"/>
                <w:szCs w:val="24"/>
              </w:rPr>
              <w:t>bjetivos</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08" w:history="1">
            <w:r w:rsidR="00A84FA6" w:rsidRPr="00A91769">
              <w:rPr>
                <w:rStyle w:val="Hipervnculo"/>
                <w:rFonts w:ascii="Times New Roman" w:hAnsi="Times New Roman" w:cs="Times New Roman"/>
                <w:noProof/>
                <w:sz w:val="24"/>
                <w:szCs w:val="24"/>
              </w:rPr>
              <w:t>4.2.1.- Objetivo General</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09" w:history="1">
            <w:r w:rsidR="00A84FA6" w:rsidRPr="00A91769">
              <w:rPr>
                <w:rStyle w:val="Hipervnculo"/>
                <w:rFonts w:ascii="Times New Roman" w:hAnsi="Times New Roman" w:cs="Times New Roman"/>
                <w:noProof/>
                <w:sz w:val="24"/>
                <w:szCs w:val="24"/>
              </w:rPr>
              <w:t>4.2.2.- Objetivo Especifico</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0" w:history="1">
            <w:r w:rsidR="00A84FA6" w:rsidRPr="00A91769">
              <w:rPr>
                <w:rStyle w:val="Hipervnculo"/>
                <w:rFonts w:ascii="Times New Roman" w:eastAsia="Times New Roman" w:hAnsi="Times New Roman" w:cs="Times New Roman"/>
                <w:noProof/>
                <w:sz w:val="24"/>
                <w:szCs w:val="24"/>
                <w:shd w:val="clear" w:color="auto" w:fill="FFFFFF"/>
                <w:lang w:val="es-ES"/>
              </w:rPr>
              <w:t>4.2.3.- Misión</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82</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1" w:history="1">
            <w:r w:rsidR="00A84FA6" w:rsidRPr="00A91769">
              <w:rPr>
                <w:rStyle w:val="Hipervnculo"/>
                <w:rFonts w:ascii="Times New Roman" w:eastAsia="Times New Roman" w:hAnsi="Times New Roman" w:cs="Times New Roman"/>
                <w:noProof/>
                <w:sz w:val="24"/>
                <w:szCs w:val="24"/>
                <w:lang w:val="es-EC" w:eastAsia="es-EC"/>
              </w:rPr>
              <w:t>4.2.4.- Visión</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82</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512" w:history="1">
            <w:r w:rsidR="00A84FA6" w:rsidRPr="00A91769">
              <w:rPr>
                <w:rStyle w:val="Hipervnculo"/>
                <w:rFonts w:ascii="Times New Roman" w:hAnsi="Times New Roman" w:cs="Times New Roman"/>
                <w:noProof/>
                <w:sz w:val="24"/>
                <w:szCs w:val="24"/>
              </w:rPr>
              <w:t>4.3.- E</w:t>
            </w:r>
            <w:r w:rsidR="00D36410" w:rsidRPr="00A91769">
              <w:rPr>
                <w:rStyle w:val="Hipervnculo"/>
                <w:rFonts w:ascii="Times New Roman" w:hAnsi="Times New Roman" w:cs="Times New Roman"/>
                <w:noProof/>
                <w:sz w:val="24"/>
                <w:szCs w:val="24"/>
              </w:rPr>
              <w:t>structura organizacional</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82</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3" w:history="1">
            <w:r w:rsidR="00A84FA6" w:rsidRPr="00A91769">
              <w:rPr>
                <w:rStyle w:val="Hipervnculo"/>
                <w:rFonts w:ascii="Times New Roman" w:hAnsi="Times New Roman" w:cs="Times New Roman"/>
                <w:noProof/>
                <w:sz w:val="24"/>
                <w:szCs w:val="24"/>
              </w:rPr>
              <w:t>4.3.1.- D</w:t>
            </w:r>
            <w:r w:rsidR="00D36410" w:rsidRPr="00A91769">
              <w:rPr>
                <w:rStyle w:val="Hipervnculo"/>
                <w:rFonts w:ascii="Times New Roman" w:hAnsi="Times New Roman" w:cs="Times New Roman"/>
                <w:noProof/>
                <w:sz w:val="24"/>
                <w:szCs w:val="24"/>
              </w:rPr>
              <w:t>escripción de funciones</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83</w:t>
            </w:r>
          </w:hyperlink>
        </w:p>
        <w:p w:rsidR="00A84FA6" w:rsidRPr="00A91769" w:rsidRDefault="001232D6">
          <w:pPr>
            <w:pStyle w:val="TDC2"/>
            <w:tabs>
              <w:tab w:val="right" w:leader="dot" w:pos="7927"/>
            </w:tabs>
            <w:rPr>
              <w:rFonts w:ascii="Times New Roman" w:eastAsiaTheme="minorEastAsia" w:hAnsi="Times New Roman" w:cs="Times New Roman"/>
              <w:noProof/>
              <w:sz w:val="24"/>
              <w:szCs w:val="24"/>
              <w:lang w:val="es-ES" w:eastAsia="es-ES"/>
            </w:rPr>
          </w:pPr>
          <w:hyperlink w:anchor="_Toc357409514" w:history="1">
            <w:r w:rsidR="00A84FA6" w:rsidRPr="00A91769">
              <w:rPr>
                <w:rStyle w:val="Hipervnculo"/>
                <w:rFonts w:ascii="Times New Roman" w:hAnsi="Times New Roman" w:cs="Times New Roman"/>
                <w:noProof/>
                <w:sz w:val="24"/>
                <w:szCs w:val="24"/>
              </w:rPr>
              <w:t>4.4.- L</w:t>
            </w:r>
            <w:r w:rsidR="00D36410" w:rsidRPr="00A91769">
              <w:rPr>
                <w:rStyle w:val="Hipervnculo"/>
                <w:rFonts w:ascii="Times New Roman" w:hAnsi="Times New Roman" w:cs="Times New Roman"/>
                <w:noProof/>
                <w:sz w:val="24"/>
                <w:szCs w:val="24"/>
              </w:rPr>
              <w:t>ineamientos de acción</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85</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5" w:history="1">
            <w:r w:rsidR="00A84FA6" w:rsidRPr="00A91769">
              <w:rPr>
                <w:rStyle w:val="Hipervnculo"/>
                <w:rFonts w:ascii="Times New Roman" w:hAnsi="Times New Roman" w:cs="Times New Roman"/>
                <w:noProof/>
                <w:sz w:val="24"/>
                <w:szCs w:val="24"/>
              </w:rPr>
              <w:t>4.4.1.- L</w:t>
            </w:r>
            <w:r w:rsidR="00D36410" w:rsidRPr="00A91769">
              <w:rPr>
                <w:rStyle w:val="Hipervnculo"/>
                <w:rFonts w:ascii="Times New Roman" w:hAnsi="Times New Roman" w:cs="Times New Roman"/>
                <w:noProof/>
                <w:sz w:val="24"/>
                <w:szCs w:val="24"/>
              </w:rPr>
              <w:t>a administración del mercado Jorge Cepeda Jácome”</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8</w:t>
            </w:r>
            <w:r w:rsidR="00103B91" w:rsidRPr="00A91769">
              <w:rPr>
                <w:rFonts w:ascii="Times New Roman" w:hAnsi="Times New Roman" w:cs="Times New Roman"/>
                <w:noProof/>
                <w:webHidden/>
                <w:sz w:val="24"/>
                <w:szCs w:val="24"/>
              </w:rPr>
              <w:t>5</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6" w:history="1">
            <w:r w:rsidR="00A84FA6" w:rsidRPr="00A91769">
              <w:rPr>
                <w:rStyle w:val="Hipervnculo"/>
                <w:rFonts w:ascii="Times New Roman" w:hAnsi="Times New Roman" w:cs="Times New Roman"/>
                <w:noProof/>
                <w:sz w:val="24"/>
                <w:szCs w:val="24"/>
              </w:rPr>
              <w:t>4.4.2.- L</w:t>
            </w:r>
            <w:r w:rsidR="00D36410" w:rsidRPr="00A91769">
              <w:rPr>
                <w:rStyle w:val="Hipervnculo"/>
                <w:rFonts w:ascii="Times New Roman" w:hAnsi="Times New Roman" w:cs="Times New Roman"/>
                <w:noProof/>
                <w:sz w:val="24"/>
                <w:szCs w:val="24"/>
              </w:rPr>
              <w:t>a</w:t>
            </w:r>
            <w:r w:rsidR="00A84FA6" w:rsidRPr="00A91769">
              <w:rPr>
                <w:rStyle w:val="Hipervnculo"/>
                <w:rFonts w:ascii="Times New Roman" w:hAnsi="Times New Roman" w:cs="Times New Roman"/>
                <w:noProof/>
                <w:sz w:val="24"/>
                <w:szCs w:val="24"/>
              </w:rPr>
              <w:t xml:space="preserve"> P</w:t>
            </w:r>
            <w:r w:rsidR="00D36410" w:rsidRPr="00A91769">
              <w:rPr>
                <w:rStyle w:val="Hipervnculo"/>
                <w:rFonts w:ascii="Times New Roman" w:hAnsi="Times New Roman" w:cs="Times New Roman"/>
                <w:noProof/>
                <w:sz w:val="24"/>
                <w:szCs w:val="24"/>
              </w:rPr>
              <w:t>romocióny</w:t>
            </w:r>
            <w:r w:rsidR="00A84FA6" w:rsidRPr="00A91769">
              <w:rPr>
                <w:rStyle w:val="Hipervnculo"/>
                <w:rFonts w:ascii="Times New Roman" w:hAnsi="Times New Roman" w:cs="Times New Roman"/>
                <w:noProof/>
                <w:sz w:val="24"/>
                <w:szCs w:val="24"/>
              </w:rPr>
              <w:t xml:space="preserve"> O</w:t>
            </w:r>
            <w:r w:rsidR="00D36410" w:rsidRPr="00A91769">
              <w:rPr>
                <w:rStyle w:val="Hipervnculo"/>
                <w:rFonts w:ascii="Times New Roman" w:hAnsi="Times New Roman" w:cs="Times New Roman"/>
                <w:noProof/>
                <w:sz w:val="24"/>
                <w:szCs w:val="24"/>
              </w:rPr>
              <w:t>rganización</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8</w:t>
            </w:r>
            <w:r w:rsidR="00103B91" w:rsidRPr="00A91769">
              <w:rPr>
                <w:rFonts w:ascii="Times New Roman" w:hAnsi="Times New Roman" w:cs="Times New Roman"/>
                <w:noProof/>
                <w:webHidden/>
                <w:sz w:val="24"/>
                <w:szCs w:val="24"/>
              </w:rPr>
              <w:t>6</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7" w:history="1">
            <w:r w:rsidR="00A84FA6" w:rsidRPr="00A91769">
              <w:rPr>
                <w:rStyle w:val="Hipervnculo"/>
                <w:rFonts w:ascii="Times New Roman" w:hAnsi="Times New Roman" w:cs="Times New Roman"/>
                <w:noProof/>
                <w:sz w:val="24"/>
                <w:szCs w:val="24"/>
              </w:rPr>
              <w:t>4.4.3.- L</w:t>
            </w:r>
            <w:r w:rsidR="00D36410" w:rsidRPr="00A91769">
              <w:rPr>
                <w:rStyle w:val="Hipervnculo"/>
                <w:rFonts w:ascii="Times New Roman" w:hAnsi="Times New Roman" w:cs="Times New Roman"/>
                <w:noProof/>
                <w:sz w:val="24"/>
                <w:szCs w:val="24"/>
              </w:rPr>
              <w:t>a</w:t>
            </w:r>
            <w:r w:rsidR="00A84FA6" w:rsidRPr="00A91769">
              <w:rPr>
                <w:rStyle w:val="Hipervnculo"/>
                <w:rFonts w:ascii="Times New Roman" w:hAnsi="Times New Roman" w:cs="Times New Roman"/>
                <w:noProof/>
                <w:sz w:val="24"/>
                <w:szCs w:val="24"/>
              </w:rPr>
              <w:t xml:space="preserve"> C</w:t>
            </w:r>
            <w:r w:rsidR="00D36410" w:rsidRPr="00A91769">
              <w:rPr>
                <w:rStyle w:val="Hipervnculo"/>
                <w:rFonts w:ascii="Times New Roman" w:hAnsi="Times New Roman" w:cs="Times New Roman"/>
                <w:noProof/>
                <w:sz w:val="24"/>
                <w:szCs w:val="24"/>
              </w:rPr>
              <w:t>oordinaciónde</w:t>
            </w:r>
            <w:r w:rsidR="00A84FA6" w:rsidRPr="00A91769">
              <w:rPr>
                <w:rStyle w:val="Hipervnculo"/>
                <w:rFonts w:ascii="Times New Roman" w:hAnsi="Times New Roman" w:cs="Times New Roman"/>
                <w:noProof/>
                <w:sz w:val="24"/>
                <w:szCs w:val="24"/>
              </w:rPr>
              <w:t xml:space="preserve"> A</w:t>
            </w:r>
            <w:r w:rsidR="00D36410" w:rsidRPr="00A91769">
              <w:rPr>
                <w:rStyle w:val="Hipervnculo"/>
                <w:rFonts w:ascii="Times New Roman" w:hAnsi="Times New Roman" w:cs="Times New Roman"/>
                <w:noProof/>
                <w:sz w:val="24"/>
                <w:szCs w:val="24"/>
              </w:rPr>
              <w:t>cciones</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8</w:t>
            </w:r>
            <w:r w:rsidR="00103B91" w:rsidRPr="00A91769">
              <w:rPr>
                <w:rFonts w:ascii="Times New Roman" w:hAnsi="Times New Roman" w:cs="Times New Roman"/>
                <w:noProof/>
                <w:webHidden/>
                <w:sz w:val="24"/>
                <w:szCs w:val="24"/>
              </w:rPr>
              <w:t>6</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8" w:history="1">
            <w:r w:rsidR="00A84FA6" w:rsidRPr="00A91769">
              <w:rPr>
                <w:rStyle w:val="Hipervnculo"/>
                <w:rFonts w:ascii="Times New Roman" w:hAnsi="Times New Roman" w:cs="Times New Roman"/>
                <w:noProof/>
                <w:sz w:val="24"/>
                <w:szCs w:val="24"/>
              </w:rPr>
              <w:t xml:space="preserve">4.4.4.- </w:t>
            </w:r>
            <w:r w:rsidR="00D36410" w:rsidRPr="00A91769">
              <w:rPr>
                <w:rStyle w:val="Hipervnculo"/>
                <w:rFonts w:ascii="Times New Roman" w:hAnsi="Times New Roman" w:cs="Times New Roman"/>
                <w:noProof/>
                <w:sz w:val="24"/>
                <w:szCs w:val="24"/>
              </w:rPr>
              <w:t>El Servicio Público de Mercado de Abasto</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8</w:t>
            </w:r>
            <w:r w:rsidR="00103B91" w:rsidRPr="00A91769">
              <w:rPr>
                <w:rFonts w:ascii="Times New Roman" w:hAnsi="Times New Roman" w:cs="Times New Roman"/>
                <w:noProof/>
                <w:webHidden/>
                <w:sz w:val="24"/>
                <w:szCs w:val="24"/>
              </w:rPr>
              <w:t>7</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19" w:history="1">
            <w:r w:rsidR="00A84FA6" w:rsidRPr="00A91769">
              <w:rPr>
                <w:rStyle w:val="Hipervnculo"/>
                <w:rFonts w:ascii="Times New Roman" w:hAnsi="Times New Roman" w:cs="Times New Roman"/>
                <w:noProof/>
                <w:sz w:val="24"/>
                <w:szCs w:val="24"/>
              </w:rPr>
              <w:t xml:space="preserve">4.4.5.- </w:t>
            </w:r>
            <w:r w:rsidR="00D36410" w:rsidRPr="00A91769">
              <w:rPr>
                <w:rStyle w:val="Hipervnculo"/>
                <w:rFonts w:ascii="Times New Roman" w:hAnsi="Times New Roman" w:cs="Times New Roman"/>
                <w:noProof/>
                <w:sz w:val="24"/>
                <w:szCs w:val="24"/>
              </w:rPr>
              <w:t>Aspectos importantes para la administración del mercado  “Jorge Cepeda Jácome”</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8</w:t>
            </w:r>
            <w:r w:rsidR="00103B91" w:rsidRPr="00A91769">
              <w:rPr>
                <w:rFonts w:ascii="Times New Roman" w:hAnsi="Times New Roman" w:cs="Times New Roman"/>
                <w:noProof/>
                <w:webHidden/>
                <w:sz w:val="24"/>
                <w:szCs w:val="24"/>
              </w:rPr>
              <w:t>7</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20" w:history="1">
            <w:r w:rsidR="00A84FA6" w:rsidRPr="00A91769">
              <w:rPr>
                <w:rStyle w:val="Hipervnculo"/>
                <w:rFonts w:ascii="Times New Roman" w:hAnsi="Times New Roman" w:cs="Times New Roman"/>
                <w:noProof/>
                <w:sz w:val="24"/>
                <w:szCs w:val="24"/>
                <w:shd w:val="clear" w:color="auto" w:fill="FFFFFF"/>
              </w:rPr>
              <w:t xml:space="preserve">4.4.6.- </w:t>
            </w:r>
            <w:r w:rsidR="008F59D2" w:rsidRPr="00A91769">
              <w:rPr>
                <w:rStyle w:val="Hipervnculo"/>
                <w:rFonts w:ascii="Times New Roman" w:hAnsi="Times New Roman" w:cs="Times New Roman"/>
                <w:noProof/>
                <w:sz w:val="24"/>
                <w:szCs w:val="24"/>
                <w:shd w:val="clear" w:color="auto" w:fill="FFFFFF"/>
              </w:rPr>
              <w:t>Aprendizaje colaborativo en la formación de equipos de trabajo para la calidad total</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90</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21" w:history="1">
            <w:r w:rsidR="00A84FA6" w:rsidRPr="00A91769">
              <w:rPr>
                <w:rStyle w:val="Hipervnculo"/>
                <w:rFonts w:ascii="Times New Roman" w:hAnsi="Times New Roman" w:cs="Times New Roman"/>
                <w:noProof/>
                <w:sz w:val="24"/>
                <w:szCs w:val="24"/>
              </w:rPr>
              <w:t>4.4.6.1.- L</w:t>
            </w:r>
            <w:r w:rsidR="008F59D2" w:rsidRPr="00A91769">
              <w:rPr>
                <w:rStyle w:val="Hipervnculo"/>
                <w:rFonts w:ascii="Times New Roman" w:hAnsi="Times New Roman" w:cs="Times New Roman"/>
                <w:noProof/>
                <w:sz w:val="24"/>
                <w:szCs w:val="24"/>
              </w:rPr>
              <w:t>a Comunicación</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91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22" w:history="1">
            <w:r w:rsidR="00A84FA6" w:rsidRPr="00A91769">
              <w:rPr>
                <w:rStyle w:val="Hipervnculo"/>
                <w:rFonts w:ascii="Times New Roman" w:hAnsi="Times New Roman" w:cs="Times New Roman"/>
                <w:noProof/>
                <w:sz w:val="24"/>
                <w:szCs w:val="24"/>
              </w:rPr>
              <w:t>4.4.6.2.- L</w:t>
            </w:r>
            <w:r w:rsidR="008F59D2" w:rsidRPr="00A91769">
              <w:rPr>
                <w:rStyle w:val="Hipervnculo"/>
                <w:rFonts w:ascii="Times New Roman" w:hAnsi="Times New Roman" w:cs="Times New Roman"/>
                <w:noProof/>
                <w:sz w:val="24"/>
                <w:szCs w:val="24"/>
              </w:rPr>
              <w:t>a Definición de Objetivos</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91</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23" w:history="1">
            <w:r w:rsidR="00A84FA6" w:rsidRPr="00A91769">
              <w:rPr>
                <w:rStyle w:val="Hipervnculo"/>
                <w:rFonts w:ascii="Times New Roman" w:hAnsi="Times New Roman" w:cs="Times New Roman"/>
                <w:noProof/>
                <w:sz w:val="24"/>
                <w:szCs w:val="24"/>
              </w:rPr>
              <w:t xml:space="preserve">4.4.6.3.- </w:t>
            </w:r>
            <w:r w:rsidR="008F59D2" w:rsidRPr="00A91769">
              <w:rPr>
                <w:rStyle w:val="Hipervnculo"/>
                <w:rFonts w:ascii="Times New Roman" w:hAnsi="Times New Roman" w:cs="Times New Roman"/>
                <w:noProof/>
                <w:sz w:val="24"/>
                <w:szCs w:val="24"/>
              </w:rPr>
              <w:t>La Interdependencia Positiva</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92</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24" w:history="1">
            <w:r w:rsidR="00A84FA6" w:rsidRPr="00A91769">
              <w:rPr>
                <w:rStyle w:val="Hipervnculo"/>
                <w:rFonts w:ascii="Times New Roman" w:hAnsi="Times New Roman" w:cs="Times New Roman"/>
                <w:noProof/>
                <w:sz w:val="24"/>
                <w:szCs w:val="24"/>
                <w:shd w:val="clear" w:color="auto" w:fill="FFFFFF"/>
              </w:rPr>
              <w:t xml:space="preserve">4.4.6.4. </w:t>
            </w:r>
            <w:r w:rsidR="008F59D2" w:rsidRPr="00A91769">
              <w:rPr>
                <w:rStyle w:val="Hipervnculo"/>
                <w:rFonts w:ascii="Times New Roman" w:hAnsi="Times New Roman" w:cs="Times New Roman"/>
                <w:noProof/>
                <w:sz w:val="24"/>
                <w:szCs w:val="24"/>
                <w:shd w:val="clear" w:color="auto" w:fill="FFFFFF"/>
              </w:rPr>
              <w:t>Condiciones que deben reunir los miembros del equipo</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92</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25" w:history="1">
            <w:r w:rsidR="00A84FA6" w:rsidRPr="00A91769">
              <w:rPr>
                <w:rStyle w:val="Hipervnculo"/>
                <w:rFonts w:ascii="Times New Roman" w:hAnsi="Times New Roman" w:cs="Times New Roman"/>
                <w:noProof/>
                <w:sz w:val="24"/>
                <w:szCs w:val="24"/>
                <w:shd w:val="clear" w:color="auto" w:fill="FFFFFF"/>
              </w:rPr>
              <w:t>4.4.6.5.- E</w:t>
            </w:r>
            <w:r w:rsidR="008F59D2" w:rsidRPr="00A91769">
              <w:rPr>
                <w:rStyle w:val="Hipervnculo"/>
                <w:rFonts w:ascii="Times New Roman" w:hAnsi="Times New Roman" w:cs="Times New Roman"/>
                <w:noProof/>
                <w:sz w:val="24"/>
                <w:szCs w:val="24"/>
                <w:shd w:val="clear" w:color="auto" w:fill="FFFFFF"/>
              </w:rPr>
              <w:t>strategias que fomentan el trabajo en equipo</w:t>
            </w:r>
            <w:r w:rsidR="00A84FA6" w:rsidRPr="00A91769">
              <w:rPr>
                <w:rFonts w:ascii="Times New Roman" w:hAnsi="Times New Roman" w:cs="Times New Roman"/>
                <w:noProof/>
                <w:webHidden/>
                <w:sz w:val="24"/>
                <w:szCs w:val="24"/>
              </w:rPr>
              <w:tab/>
            </w:r>
            <w:r w:rsidR="00103B91" w:rsidRPr="00A91769">
              <w:rPr>
                <w:rFonts w:ascii="Times New Roman" w:hAnsi="Times New Roman" w:cs="Times New Roman"/>
                <w:noProof/>
                <w:webHidden/>
                <w:sz w:val="24"/>
                <w:szCs w:val="24"/>
              </w:rPr>
              <w:t>92</w:t>
            </w:r>
          </w:hyperlink>
        </w:p>
        <w:p w:rsidR="00A84FA6" w:rsidRPr="00A91769" w:rsidRDefault="001232D6">
          <w:pPr>
            <w:pStyle w:val="TDC3"/>
            <w:tabs>
              <w:tab w:val="right" w:leader="dot" w:pos="7927"/>
            </w:tabs>
            <w:rPr>
              <w:rFonts w:ascii="Times New Roman" w:eastAsiaTheme="minorEastAsia" w:hAnsi="Times New Roman" w:cs="Times New Roman"/>
              <w:noProof/>
              <w:sz w:val="24"/>
              <w:szCs w:val="24"/>
              <w:lang w:val="es-ES" w:eastAsia="es-ES"/>
            </w:rPr>
          </w:pPr>
          <w:hyperlink w:anchor="_Toc357409526" w:history="1">
            <w:r w:rsidR="00A84FA6" w:rsidRPr="00A91769">
              <w:rPr>
                <w:rStyle w:val="Hipervnculo"/>
                <w:rFonts w:ascii="Times New Roman" w:hAnsi="Times New Roman" w:cs="Times New Roman"/>
                <w:noProof/>
                <w:sz w:val="24"/>
                <w:szCs w:val="24"/>
              </w:rPr>
              <w:t>4.4.7.- H</w:t>
            </w:r>
            <w:r w:rsidR="008F59D2" w:rsidRPr="00A91769">
              <w:rPr>
                <w:rStyle w:val="Hipervnculo"/>
                <w:rFonts w:ascii="Times New Roman" w:hAnsi="Times New Roman" w:cs="Times New Roman"/>
                <w:noProof/>
                <w:sz w:val="24"/>
                <w:szCs w:val="24"/>
              </w:rPr>
              <w:t>abilidades administrativas y jerarquía organizacional que debe tener el administrador del mercado</w:t>
            </w:r>
            <w:r w:rsidR="00A84FA6" w:rsidRPr="00A91769">
              <w:rPr>
                <w:rStyle w:val="Hipervnculo"/>
                <w:rFonts w:ascii="Times New Roman" w:hAnsi="Times New Roman" w:cs="Times New Roman"/>
                <w:noProof/>
                <w:sz w:val="24"/>
                <w:szCs w:val="24"/>
              </w:rPr>
              <w:t>.</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9</w:t>
            </w:r>
            <w:r w:rsidR="00103B91" w:rsidRPr="00A91769">
              <w:rPr>
                <w:rFonts w:ascii="Times New Roman" w:hAnsi="Times New Roman" w:cs="Times New Roman"/>
                <w:noProof/>
                <w:webHidden/>
                <w:sz w:val="24"/>
                <w:szCs w:val="24"/>
              </w:rPr>
              <w:t>4</w:t>
            </w:r>
          </w:hyperlink>
        </w:p>
        <w:p w:rsidR="00A84FA6" w:rsidRPr="00A91769" w:rsidRDefault="001232D6">
          <w:pPr>
            <w:pStyle w:val="TDC3"/>
            <w:tabs>
              <w:tab w:val="right" w:leader="dot" w:pos="7927"/>
            </w:tabs>
            <w:rPr>
              <w:rFonts w:ascii="Times New Roman" w:hAnsi="Times New Roman" w:cs="Times New Roman"/>
              <w:sz w:val="24"/>
              <w:szCs w:val="24"/>
            </w:rPr>
          </w:pPr>
          <w:hyperlink w:anchor="_Toc357409527" w:history="1">
            <w:r w:rsidR="00A84FA6" w:rsidRPr="00A91769">
              <w:rPr>
                <w:rStyle w:val="Hipervnculo"/>
                <w:rFonts w:ascii="Times New Roman" w:hAnsi="Times New Roman" w:cs="Times New Roman"/>
                <w:noProof/>
                <w:sz w:val="24"/>
                <w:szCs w:val="24"/>
              </w:rPr>
              <w:t>4.4.8.- C</w:t>
            </w:r>
            <w:r w:rsidR="008F59D2" w:rsidRPr="00A91769">
              <w:rPr>
                <w:rStyle w:val="Hipervnculo"/>
                <w:rFonts w:ascii="Times New Roman" w:hAnsi="Times New Roman" w:cs="Times New Roman"/>
                <w:noProof/>
                <w:sz w:val="24"/>
                <w:szCs w:val="24"/>
              </w:rPr>
              <w:t>ualidades personales</w:t>
            </w:r>
            <w:r w:rsidR="00A84FA6" w:rsidRPr="00A91769">
              <w:rPr>
                <w:rFonts w:ascii="Times New Roman" w:hAnsi="Times New Roman" w:cs="Times New Roman"/>
                <w:noProof/>
                <w:webHidden/>
                <w:sz w:val="24"/>
                <w:szCs w:val="24"/>
              </w:rPr>
              <w:tab/>
            </w:r>
            <w:r w:rsidR="002B1F03" w:rsidRPr="00A91769">
              <w:rPr>
                <w:rFonts w:ascii="Times New Roman" w:hAnsi="Times New Roman" w:cs="Times New Roman"/>
                <w:noProof/>
                <w:webHidden/>
                <w:sz w:val="24"/>
                <w:szCs w:val="24"/>
              </w:rPr>
              <w:t>9</w:t>
            </w:r>
            <w:r w:rsidR="00103B91" w:rsidRPr="00A91769">
              <w:rPr>
                <w:rFonts w:ascii="Times New Roman" w:hAnsi="Times New Roman" w:cs="Times New Roman"/>
                <w:noProof/>
                <w:webHidden/>
                <w:sz w:val="24"/>
                <w:szCs w:val="24"/>
              </w:rPr>
              <w:t>8</w:t>
            </w:r>
          </w:hyperlink>
        </w:p>
        <w:p w:rsidR="00103B91" w:rsidRPr="00A91769" w:rsidRDefault="001232D6" w:rsidP="00103B91">
          <w:pPr>
            <w:pStyle w:val="TDC3"/>
            <w:tabs>
              <w:tab w:val="right" w:leader="dot" w:pos="7927"/>
            </w:tabs>
            <w:rPr>
              <w:rFonts w:ascii="Times New Roman" w:hAnsi="Times New Roman" w:cs="Times New Roman"/>
              <w:sz w:val="24"/>
              <w:szCs w:val="24"/>
            </w:rPr>
          </w:pPr>
          <w:hyperlink w:anchor="_Toc357409527" w:history="1">
            <w:r w:rsidR="00103B91" w:rsidRPr="00A91769">
              <w:rPr>
                <w:rStyle w:val="Hipervnculo"/>
                <w:rFonts w:ascii="Times New Roman" w:hAnsi="Times New Roman" w:cs="Times New Roman"/>
                <w:noProof/>
                <w:sz w:val="24"/>
                <w:szCs w:val="24"/>
              </w:rPr>
              <w:t>4.4.9.- Plan de Acción</w:t>
            </w:r>
            <w:r w:rsidR="00103B91" w:rsidRPr="00A91769">
              <w:rPr>
                <w:rFonts w:ascii="Times New Roman" w:hAnsi="Times New Roman" w:cs="Times New Roman"/>
                <w:noProof/>
                <w:webHidden/>
                <w:sz w:val="24"/>
                <w:szCs w:val="24"/>
              </w:rPr>
              <w:tab/>
              <w:t>100</w:t>
            </w:r>
          </w:hyperlink>
        </w:p>
        <w:p w:rsidR="00103B91" w:rsidRPr="00A91769" w:rsidRDefault="001232D6" w:rsidP="00103B91">
          <w:pPr>
            <w:pStyle w:val="TDC3"/>
            <w:tabs>
              <w:tab w:val="right" w:leader="dot" w:pos="7927"/>
            </w:tabs>
            <w:rPr>
              <w:rFonts w:ascii="Times New Roman" w:hAnsi="Times New Roman" w:cs="Times New Roman"/>
              <w:sz w:val="24"/>
              <w:szCs w:val="24"/>
            </w:rPr>
          </w:pPr>
          <w:hyperlink w:anchor="_Toc357409527" w:history="1">
            <w:r w:rsidR="00103B91" w:rsidRPr="00A91769">
              <w:rPr>
                <w:rStyle w:val="Hipervnculo"/>
                <w:rFonts w:ascii="Times New Roman" w:hAnsi="Times New Roman" w:cs="Times New Roman"/>
                <w:noProof/>
                <w:sz w:val="24"/>
                <w:szCs w:val="24"/>
              </w:rPr>
              <w:t>4.4.8.- Presupuesto de la Propuesta</w:t>
            </w:r>
            <w:r w:rsidR="00103B91" w:rsidRPr="00A91769">
              <w:rPr>
                <w:rFonts w:ascii="Times New Roman" w:hAnsi="Times New Roman" w:cs="Times New Roman"/>
                <w:noProof/>
                <w:webHidden/>
                <w:sz w:val="24"/>
                <w:szCs w:val="24"/>
              </w:rPr>
              <w:tab/>
              <w:t>102</w:t>
            </w:r>
          </w:hyperlink>
        </w:p>
        <w:p w:rsidR="00A84FA6" w:rsidRPr="00A91769" w:rsidRDefault="001232D6" w:rsidP="001157A1">
          <w:pPr>
            <w:pStyle w:val="TDC1"/>
            <w:rPr>
              <w:rFonts w:eastAsiaTheme="minorEastAsia"/>
              <w:noProof/>
              <w:lang w:val="es-ES" w:eastAsia="es-ES"/>
            </w:rPr>
          </w:pPr>
          <w:hyperlink w:anchor="_Toc357409528" w:history="1">
            <w:r w:rsidR="00A84FA6" w:rsidRPr="00A91769">
              <w:rPr>
                <w:rStyle w:val="Hipervnculo"/>
                <w:noProof/>
              </w:rPr>
              <w:t>4.5.- C</w:t>
            </w:r>
            <w:r w:rsidR="008F59D2" w:rsidRPr="00A91769">
              <w:rPr>
                <w:rStyle w:val="Hipervnculo"/>
                <w:noProof/>
              </w:rPr>
              <w:t>onclusión</w:t>
            </w:r>
            <w:r w:rsidR="008F59D2" w:rsidRPr="00A91769">
              <w:rPr>
                <w:rStyle w:val="Hipervnculo"/>
                <w:noProof/>
                <w:shd w:val="clear" w:color="auto" w:fill="FFFFFF"/>
              </w:rPr>
              <w:t>y recomendación</w:t>
            </w:r>
            <w:r w:rsidR="00A84FA6" w:rsidRPr="00A91769">
              <w:rPr>
                <w:noProof/>
                <w:webHidden/>
              </w:rPr>
              <w:tab/>
            </w:r>
            <w:r w:rsidR="00103B91" w:rsidRPr="00A91769">
              <w:rPr>
                <w:noProof/>
                <w:webHidden/>
              </w:rPr>
              <w:t>10</w:t>
            </w:r>
          </w:hyperlink>
          <w:r w:rsidR="0003664C">
            <w:t>4</w:t>
          </w:r>
        </w:p>
        <w:p w:rsidR="00A84FA6" w:rsidRPr="00A91769" w:rsidRDefault="001232D6" w:rsidP="001157A1">
          <w:pPr>
            <w:pStyle w:val="TDC1"/>
            <w:rPr>
              <w:rFonts w:eastAsiaTheme="minorEastAsia"/>
              <w:noProof/>
              <w:lang w:val="es-ES" w:eastAsia="es-ES"/>
            </w:rPr>
          </w:pPr>
          <w:hyperlink w:anchor="_Toc357409529" w:history="1">
            <w:r w:rsidR="00A84FA6" w:rsidRPr="00A91769">
              <w:rPr>
                <w:rStyle w:val="Hipervnculo"/>
                <w:noProof/>
              </w:rPr>
              <w:t>4.5.1.- C</w:t>
            </w:r>
            <w:r w:rsidR="008F59D2" w:rsidRPr="00A91769">
              <w:rPr>
                <w:rStyle w:val="Hipervnculo"/>
                <w:noProof/>
              </w:rPr>
              <w:t>onclusión</w:t>
            </w:r>
            <w:r w:rsidR="00A84FA6" w:rsidRPr="00A91769">
              <w:rPr>
                <w:noProof/>
                <w:webHidden/>
              </w:rPr>
              <w:tab/>
            </w:r>
            <w:r w:rsidR="00103B91" w:rsidRPr="00A91769">
              <w:rPr>
                <w:noProof/>
                <w:webHidden/>
              </w:rPr>
              <w:t>10</w:t>
            </w:r>
          </w:hyperlink>
          <w:r w:rsidR="0003664C">
            <w:t>4</w:t>
          </w:r>
        </w:p>
        <w:p w:rsidR="00A84FA6" w:rsidRPr="00A91769" w:rsidRDefault="001232D6" w:rsidP="001157A1">
          <w:pPr>
            <w:pStyle w:val="TDC1"/>
            <w:rPr>
              <w:rFonts w:eastAsiaTheme="minorEastAsia"/>
              <w:noProof/>
              <w:lang w:val="es-ES" w:eastAsia="es-ES"/>
            </w:rPr>
          </w:pPr>
          <w:hyperlink w:anchor="_Toc357409530" w:history="1">
            <w:r w:rsidR="00A84FA6" w:rsidRPr="00A91769">
              <w:rPr>
                <w:rStyle w:val="Hipervnculo"/>
                <w:noProof/>
                <w:shd w:val="clear" w:color="auto" w:fill="FFFFFF"/>
              </w:rPr>
              <w:t>4.5.2.- R</w:t>
            </w:r>
            <w:r w:rsidR="008F59D2" w:rsidRPr="00A91769">
              <w:rPr>
                <w:rStyle w:val="Hipervnculo"/>
                <w:noProof/>
                <w:shd w:val="clear" w:color="auto" w:fill="FFFFFF"/>
              </w:rPr>
              <w:t>ecomendación</w:t>
            </w:r>
            <w:r w:rsidR="00A84FA6" w:rsidRPr="00A91769">
              <w:rPr>
                <w:noProof/>
                <w:webHidden/>
              </w:rPr>
              <w:tab/>
            </w:r>
            <w:r w:rsidR="00103B91" w:rsidRPr="00A91769">
              <w:rPr>
                <w:noProof/>
                <w:webHidden/>
              </w:rPr>
              <w:t>10</w:t>
            </w:r>
          </w:hyperlink>
          <w:r w:rsidR="0003664C">
            <w:t>5</w:t>
          </w:r>
        </w:p>
        <w:p w:rsidR="00A84FA6" w:rsidRPr="00A91769" w:rsidRDefault="001232D6" w:rsidP="001157A1">
          <w:pPr>
            <w:pStyle w:val="TDC1"/>
            <w:rPr>
              <w:rFonts w:eastAsiaTheme="minorEastAsia"/>
              <w:noProof/>
              <w:lang w:val="es-ES" w:eastAsia="es-ES"/>
            </w:rPr>
          </w:pPr>
          <w:hyperlink w:anchor="_Toc357409531" w:history="1">
            <w:r w:rsidR="00A84FA6" w:rsidRPr="00A91769">
              <w:rPr>
                <w:rStyle w:val="Hipervnculo"/>
                <w:noProof/>
              </w:rPr>
              <w:t>BIBLIOGRAFIA</w:t>
            </w:r>
            <w:r w:rsidR="00A84FA6" w:rsidRPr="00A91769">
              <w:rPr>
                <w:noProof/>
                <w:webHidden/>
              </w:rPr>
              <w:tab/>
            </w:r>
            <w:r w:rsidR="00103B91" w:rsidRPr="00A91769">
              <w:rPr>
                <w:noProof/>
                <w:webHidden/>
              </w:rPr>
              <w:t>10</w:t>
            </w:r>
          </w:hyperlink>
          <w:r w:rsidR="0003664C">
            <w:t>6</w:t>
          </w:r>
        </w:p>
        <w:p w:rsidR="00A84FA6" w:rsidRPr="00A91769" w:rsidRDefault="001232D6" w:rsidP="001157A1">
          <w:pPr>
            <w:pStyle w:val="TDC1"/>
            <w:rPr>
              <w:rFonts w:eastAsiaTheme="minorEastAsia"/>
              <w:noProof/>
              <w:lang w:val="es-ES" w:eastAsia="es-ES"/>
            </w:rPr>
          </w:pPr>
          <w:hyperlink w:anchor="_Toc357409532" w:history="1">
            <w:r w:rsidR="00A84FA6" w:rsidRPr="00A91769">
              <w:rPr>
                <w:rStyle w:val="Hipervnculo"/>
                <w:noProof/>
              </w:rPr>
              <w:t>ANEXO I</w:t>
            </w:r>
            <w:r w:rsidR="00A84FA6" w:rsidRPr="00A91769">
              <w:rPr>
                <w:noProof/>
                <w:webHidden/>
              </w:rPr>
              <w:tab/>
            </w:r>
          </w:hyperlink>
          <w:r w:rsidR="005811BD">
            <w:t>109</w:t>
          </w:r>
        </w:p>
        <w:p w:rsidR="00A84FA6" w:rsidRPr="00A91769" w:rsidRDefault="001232D6" w:rsidP="001157A1">
          <w:pPr>
            <w:pStyle w:val="TDC1"/>
            <w:rPr>
              <w:rFonts w:eastAsiaTheme="minorEastAsia"/>
              <w:noProof/>
              <w:lang w:val="es-ES" w:eastAsia="es-ES"/>
            </w:rPr>
          </w:pPr>
          <w:hyperlink w:anchor="_Toc357409533" w:history="1">
            <w:r w:rsidR="00A84FA6" w:rsidRPr="00A91769">
              <w:rPr>
                <w:rStyle w:val="Hipervnculo"/>
                <w:noProof/>
              </w:rPr>
              <w:t>ANEXO II</w:t>
            </w:r>
            <w:r w:rsidR="00A84FA6" w:rsidRPr="00A91769">
              <w:rPr>
                <w:noProof/>
                <w:webHidden/>
              </w:rPr>
              <w:tab/>
            </w:r>
          </w:hyperlink>
          <w:r w:rsidR="005811BD">
            <w:t>112</w:t>
          </w:r>
        </w:p>
        <w:p w:rsidR="00A84FA6" w:rsidRPr="00A91769" w:rsidRDefault="001232D6" w:rsidP="001157A1">
          <w:pPr>
            <w:pStyle w:val="TDC1"/>
            <w:rPr>
              <w:rFonts w:eastAsiaTheme="minorEastAsia"/>
              <w:noProof/>
              <w:lang w:val="es-ES" w:eastAsia="es-ES"/>
            </w:rPr>
          </w:pPr>
          <w:hyperlink w:anchor="_Toc357409534" w:history="1">
            <w:r w:rsidR="00A84FA6" w:rsidRPr="00A91769">
              <w:rPr>
                <w:rStyle w:val="Hipervnculo"/>
                <w:noProof/>
                <w:lang w:val="es-EC"/>
              </w:rPr>
              <w:t>ANEXO</w:t>
            </w:r>
            <w:r w:rsidR="00B6028E">
              <w:rPr>
                <w:rStyle w:val="Hipervnculo"/>
                <w:noProof/>
                <w:lang w:val="es-EC"/>
              </w:rPr>
              <w:t xml:space="preserve"> </w:t>
            </w:r>
            <w:r w:rsidR="00A84FA6" w:rsidRPr="00A91769">
              <w:rPr>
                <w:rStyle w:val="Hipervnculo"/>
                <w:noProof/>
                <w:lang w:val="es-EC"/>
              </w:rPr>
              <w:t>III</w:t>
            </w:r>
            <w:r w:rsidR="00A84FA6" w:rsidRPr="00A91769">
              <w:rPr>
                <w:noProof/>
                <w:webHidden/>
              </w:rPr>
              <w:tab/>
            </w:r>
            <w:r w:rsidRPr="00A91769">
              <w:rPr>
                <w:noProof/>
                <w:webHidden/>
              </w:rPr>
              <w:fldChar w:fldCharType="begin"/>
            </w:r>
            <w:r w:rsidR="00A84FA6" w:rsidRPr="00A91769">
              <w:rPr>
                <w:noProof/>
                <w:webHidden/>
              </w:rPr>
              <w:instrText xml:space="preserve"> PAGEREF _Toc357409534 \h </w:instrText>
            </w:r>
            <w:r w:rsidRPr="00A91769">
              <w:rPr>
                <w:noProof/>
                <w:webHidden/>
              </w:rPr>
            </w:r>
            <w:r w:rsidRPr="00A91769">
              <w:rPr>
                <w:noProof/>
                <w:webHidden/>
              </w:rPr>
              <w:fldChar w:fldCharType="separate"/>
            </w:r>
            <w:r w:rsidR="004D0AA5">
              <w:rPr>
                <w:noProof/>
                <w:webHidden/>
              </w:rPr>
              <w:t>113</w:t>
            </w:r>
            <w:r w:rsidRPr="00A91769">
              <w:rPr>
                <w:noProof/>
                <w:webHidden/>
              </w:rPr>
              <w:fldChar w:fldCharType="end"/>
            </w:r>
          </w:hyperlink>
          <w:r w:rsidR="005811BD">
            <w:t>3</w:t>
          </w:r>
        </w:p>
        <w:p w:rsidR="00DD493C" w:rsidRPr="00A91769" w:rsidRDefault="001232D6" w:rsidP="002A0421">
          <w:pPr>
            <w:rPr>
              <w:rFonts w:ascii="Times New Roman" w:hAnsi="Times New Roman" w:cs="Times New Roman"/>
              <w:sz w:val="24"/>
              <w:szCs w:val="24"/>
              <w:lang w:val="es-ES"/>
            </w:rPr>
          </w:pPr>
          <w:r w:rsidRPr="00A91769">
            <w:rPr>
              <w:rFonts w:ascii="Times New Roman" w:hAnsi="Times New Roman" w:cs="Times New Roman"/>
              <w:sz w:val="24"/>
              <w:szCs w:val="24"/>
              <w:lang w:val="es-ES"/>
            </w:rPr>
            <w:fldChar w:fldCharType="end"/>
          </w:r>
        </w:p>
      </w:sdtContent>
    </w:sdt>
    <w:p w:rsidR="00103B91" w:rsidRDefault="00103B91" w:rsidP="00DD493C">
      <w:pPr>
        <w:pStyle w:val="Ttulo1"/>
        <w:jc w:val="center"/>
      </w:pPr>
      <w:bookmarkStart w:id="5" w:name="_Toc357409456"/>
    </w:p>
    <w:p w:rsidR="00103B91" w:rsidRDefault="00103B91" w:rsidP="00DD493C">
      <w:pPr>
        <w:pStyle w:val="Ttulo1"/>
        <w:jc w:val="center"/>
      </w:pPr>
    </w:p>
    <w:p w:rsidR="00103B91" w:rsidRDefault="00103B91" w:rsidP="00DD493C">
      <w:pPr>
        <w:pStyle w:val="Ttulo1"/>
        <w:jc w:val="center"/>
      </w:pPr>
    </w:p>
    <w:p w:rsidR="00103B91" w:rsidRDefault="00103B91" w:rsidP="00DD493C">
      <w:pPr>
        <w:pStyle w:val="Ttulo1"/>
        <w:jc w:val="center"/>
      </w:pPr>
    </w:p>
    <w:p w:rsidR="00103B91" w:rsidRDefault="00103B91" w:rsidP="00DD493C">
      <w:pPr>
        <w:pStyle w:val="Ttulo1"/>
        <w:jc w:val="center"/>
      </w:pPr>
    </w:p>
    <w:p w:rsidR="000B4360" w:rsidRDefault="000B4360" w:rsidP="000B4360"/>
    <w:p w:rsidR="000B4360" w:rsidRDefault="000B4360" w:rsidP="000B4360"/>
    <w:p w:rsidR="000B4360" w:rsidRDefault="000B4360" w:rsidP="000B4360"/>
    <w:p w:rsidR="003A3FEA" w:rsidRPr="00B607D1" w:rsidRDefault="00337C8F" w:rsidP="003A3FEA">
      <w:pPr>
        <w:pStyle w:val="Ttulo1"/>
        <w:jc w:val="center"/>
      </w:pPr>
      <w:r>
        <w:lastRenderedPageBreak/>
        <w:t>Í</w:t>
      </w:r>
      <w:r w:rsidR="003A3FEA" w:rsidRPr="00B607D1">
        <w:t>NDICE DE CUADROS</w:t>
      </w:r>
    </w:p>
    <w:p w:rsidR="003A3FEA" w:rsidRPr="00252E19" w:rsidRDefault="003A3FEA" w:rsidP="003A3FEA">
      <w:pPr>
        <w:spacing w:line="360" w:lineRule="auto"/>
        <w:rPr>
          <w:rFonts w:ascii="Times New Roman" w:hAnsi="Times New Roman"/>
          <w:b/>
          <w:color w:val="000000"/>
        </w:rPr>
      </w:pPr>
    </w:p>
    <w:p w:rsidR="003A3FEA" w:rsidRPr="001304E5" w:rsidRDefault="003A3FEA" w:rsidP="003A3FEA">
      <w:pPr>
        <w:pStyle w:val="Textoindependiente"/>
        <w:spacing w:line="360" w:lineRule="auto"/>
        <w:ind w:right="18" w:firstLine="708"/>
        <w:jc w:val="right"/>
        <w:rPr>
          <w:color w:val="000000"/>
          <w:szCs w:val="24"/>
          <w:lang w:val="es-ES" w:eastAsia="en-US"/>
        </w:rPr>
      </w:pPr>
      <w:r w:rsidRPr="001304E5">
        <w:rPr>
          <w:color w:val="000000"/>
          <w:szCs w:val="24"/>
          <w:lang w:val="es-ES" w:eastAsia="en-US"/>
        </w:rPr>
        <w:t>Pág.</w:t>
      </w:r>
    </w:p>
    <w:p w:rsidR="003A3FEA" w:rsidRPr="00283E74" w:rsidRDefault="003A3FEA" w:rsidP="003A3FEA">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Cuadro </w:t>
      </w:r>
      <w:r>
        <w:rPr>
          <w:rFonts w:ascii="Times New Roman" w:hAnsi="Times New Roman" w:cs="Times New Roman"/>
          <w:sz w:val="24"/>
          <w:szCs w:val="24"/>
        </w:rPr>
        <w:t>No.</w:t>
      </w:r>
      <w:r w:rsidRPr="00283E74">
        <w:rPr>
          <w:rFonts w:ascii="Times New Roman" w:hAnsi="Times New Roman" w:cs="Times New Roman"/>
          <w:sz w:val="24"/>
          <w:szCs w:val="24"/>
        </w:rPr>
        <w:t xml:space="preserve"> 1 </w:t>
      </w:r>
      <w:proofErr w:type="spellStart"/>
      <w:r>
        <w:rPr>
          <w:rFonts w:ascii="Times New Roman" w:hAnsi="Times New Roman" w:cs="Times New Roman"/>
          <w:sz w:val="24"/>
          <w:szCs w:val="24"/>
        </w:rPr>
        <w:t>Operacionalización</w:t>
      </w:r>
      <w:proofErr w:type="spellEnd"/>
      <w:r>
        <w:rPr>
          <w:rFonts w:ascii="Times New Roman" w:hAnsi="Times New Roman" w:cs="Times New Roman"/>
          <w:sz w:val="24"/>
          <w:szCs w:val="24"/>
        </w:rPr>
        <w:t xml:space="preserve"> de las variables………………………………..9</w:t>
      </w:r>
    </w:p>
    <w:p w:rsidR="003A3FEA" w:rsidRPr="00283E74" w:rsidRDefault="003A3FEA" w:rsidP="003A3FEA">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Cuadro </w:t>
      </w:r>
      <w:r>
        <w:rPr>
          <w:rFonts w:ascii="Times New Roman" w:hAnsi="Times New Roman" w:cs="Times New Roman"/>
          <w:sz w:val="24"/>
          <w:szCs w:val="24"/>
        </w:rPr>
        <w:t>No.2</w:t>
      </w:r>
      <w:r w:rsidRPr="00283E74">
        <w:rPr>
          <w:rFonts w:ascii="Times New Roman" w:hAnsi="Times New Roman" w:cs="Times New Roman"/>
          <w:sz w:val="24"/>
          <w:szCs w:val="24"/>
        </w:rPr>
        <w:t xml:space="preserve"> Servicios públicos por grupo etario</w:t>
      </w:r>
      <w:r>
        <w:rPr>
          <w:rFonts w:ascii="Times New Roman" w:hAnsi="Times New Roman" w:cs="Times New Roman"/>
          <w:sz w:val="24"/>
          <w:szCs w:val="24"/>
        </w:rPr>
        <w:t>………………</w:t>
      </w:r>
      <w:r w:rsidR="00684756">
        <w:rPr>
          <w:rFonts w:ascii="Times New Roman" w:hAnsi="Times New Roman" w:cs="Times New Roman"/>
          <w:sz w:val="24"/>
          <w:szCs w:val="24"/>
        </w:rPr>
        <w:t>.</w:t>
      </w:r>
      <w:r>
        <w:rPr>
          <w:rFonts w:ascii="Times New Roman" w:hAnsi="Times New Roman" w:cs="Times New Roman"/>
          <w:sz w:val="24"/>
          <w:szCs w:val="24"/>
        </w:rPr>
        <w:t>……………….30</w:t>
      </w:r>
    </w:p>
    <w:p w:rsidR="003A3FEA" w:rsidRPr="00283E74" w:rsidRDefault="003A3FEA" w:rsidP="003A3FEA">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Cuadro </w:t>
      </w:r>
      <w:r>
        <w:rPr>
          <w:rFonts w:ascii="Times New Roman" w:hAnsi="Times New Roman" w:cs="Times New Roman"/>
          <w:sz w:val="24"/>
          <w:szCs w:val="24"/>
        </w:rPr>
        <w:t>No.3</w:t>
      </w:r>
      <w:r w:rsidRPr="00283E74">
        <w:rPr>
          <w:rFonts w:ascii="Times New Roman" w:hAnsi="Times New Roman" w:cs="Times New Roman"/>
          <w:sz w:val="24"/>
          <w:szCs w:val="24"/>
        </w:rPr>
        <w:t xml:space="preserve"> Servicios públicos por grado de uso</w:t>
      </w:r>
      <w:r>
        <w:rPr>
          <w:rFonts w:ascii="Times New Roman" w:hAnsi="Times New Roman" w:cs="Times New Roman"/>
          <w:sz w:val="24"/>
          <w:szCs w:val="24"/>
        </w:rPr>
        <w:t>………………</w:t>
      </w:r>
      <w:r w:rsidR="00684756">
        <w:rPr>
          <w:rFonts w:ascii="Times New Roman" w:hAnsi="Times New Roman" w:cs="Times New Roman"/>
          <w:sz w:val="24"/>
          <w:szCs w:val="24"/>
        </w:rPr>
        <w:t>.</w:t>
      </w:r>
      <w:r>
        <w:rPr>
          <w:rFonts w:ascii="Times New Roman" w:hAnsi="Times New Roman" w:cs="Times New Roman"/>
          <w:sz w:val="24"/>
          <w:szCs w:val="24"/>
        </w:rPr>
        <w:t>………………31</w:t>
      </w:r>
    </w:p>
    <w:p w:rsidR="003A3FEA" w:rsidRPr="00283E74" w:rsidRDefault="003A3FEA" w:rsidP="003A3FEA">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bCs/>
          <w:sz w:val="24"/>
          <w:szCs w:val="24"/>
        </w:rPr>
        <w:t xml:space="preserve">Cuadro </w:t>
      </w:r>
      <w:r>
        <w:rPr>
          <w:rFonts w:ascii="Times New Roman" w:hAnsi="Times New Roman" w:cs="Times New Roman"/>
          <w:sz w:val="24"/>
          <w:szCs w:val="24"/>
        </w:rPr>
        <w:t>No.</w:t>
      </w:r>
      <w:r>
        <w:rPr>
          <w:rFonts w:ascii="Times New Roman" w:hAnsi="Times New Roman" w:cs="Times New Roman"/>
          <w:bCs/>
          <w:sz w:val="24"/>
          <w:szCs w:val="24"/>
        </w:rPr>
        <w:t>4</w:t>
      </w:r>
      <w:r w:rsidR="00684756">
        <w:rPr>
          <w:rFonts w:ascii="Times New Roman" w:hAnsi="Times New Roman" w:cs="Times New Roman"/>
          <w:bCs/>
          <w:sz w:val="24"/>
          <w:szCs w:val="24"/>
        </w:rPr>
        <w:t xml:space="preserve"> </w:t>
      </w:r>
      <w:r w:rsidRPr="00283E74">
        <w:rPr>
          <w:rFonts w:ascii="Times New Roman" w:hAnsi="Times New Roman" w:cs="Times New Roman"/>
          <w:sz w:val="24"/>
          <w:szCs w:val="24"/>
        </w:rPr>
        <w:t>Secciones del mercado</w:t>
      </w:r>
      <w:r>
        <w:rPr>
          <w:rFonts w:ascii="Times New Roman" w:hAnsi="Times New Roman" w:cs="Times New Roman"/>
          <w:sz w:val="24"/>
          <w:szCs w:val="24"/>
        </w:rPr>
        <w:t>……………………………</w:t>
      </w:r>
      <w:r w:rsidR="00684756">
        <w:rPr>
          <w:rFonts w:ascii="Times New Roman" w:hAnsi="Times New Roman" w:cs="Times New Roman"/>
          <w:sz w:val="24"/>
          <w:szCs w:val="24"/>
        </w:rPr>
        <w:t>.</w:t>
      </w:r>
      <w:r>
        <w:rPr>
          <w:rFonts w:ascii="Times New Roman" w:hAnsi="Times New Roman" w:cs="Times New Roman"/>
          <w:sz w:val="24"/>
          <w:szCs w:val="24"/>
        </w:rPr>
        <w:t>………………46</w:t>
      </w:r>
    </w:p>
    <w:p w:rsidR="003A3FEA" w:rsidRPr="00283E74" w:rsidRDefault="003A3FEA" w:rsidP="003A3FEA">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bCs/>
          <w:sz w:val="24"/>
          <w:szCs w:val="24"/>
        </w:rPr>
        <w:t xml:space="preserve">Cuadro </w:t>
      </w:r>
      <w:r>
        <w:rPr>
          <w:rFonts w:ascii="Times New Roman" w:hAnsi="Times New Roman" w:cs="Times New Roman"/>
          <w:sz w:val="24"/>
          <w:szCs w:val="24"/>
        </w:rPr>
        <w:t>No.</w:t>
      </w:r>
      <w:r>
        <w:rPr>
          <w:rFonts w:ascii="Times New Roman" w:hAnsi="Times New Roman" w:cs="Times New Roman"/>
          <w:bCs/>
          <w:sz w:val="24"/>
          <w:szCs w:val="24"/>
        </w:rPr>
        <w:t>5</w:t>
      </w:r>
      <w:r w:rsidR="00684756">
        <w:rPr>
          <w:rFonts w:ascii="Times New Roman" w:hAnsi="Times New Roman" w:cs="Times New Roman"/>
          <w:bCs/>
          <w:sz w:val="24"/>
          <w:szCs w:val="24"/>
        </w:rPr>
        <w:t xml:space="preserve"> </w:t>
      </w:r>
      <w:r>
        <w:rPr>
          <w:rFonts w:ascii="Times New Roman" w:hAnsi="Times New Roman" w:cs="Times New Roman"/>
          <w:sz w:val="24"/>
          <w:szCs w:val="24"/>
        </w:rPr>
        <w:t>Población……………………………………….…</w:t>
      </w:r>
      <w:r w:rsidR="00684756">
        <w:rPr>
          <w:rFonts w:ascii="Times New Roman" w:hAnsi="Times New Roman" w:cs="Times New Roman"/>
          <w:sz w:val="24"/>
          <w:szCs w:val="24"/>
        </w:rPr>
        <w:t>.</w:t>
      </w:r>
      <w:r>
        <w:rPr>
          <w:rFonts w:ascii="Times New Roman" w:hAnsi="Times New Roman" w:cs="Times New Roman"/>
          <w:sz w:val="24"/>
          <w:szCs w:val="24"/>
        </w:rPr>
        <w:t>………………54</w:t>
      </w:r>
    </w:p>
    <w:p w:rsidR="003A3FEA" w:rsidRPr="00283E74" w:rsidRDefault="003A3FEA" w:rsidP="003A3FEA">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bCs/>
          <w:sz w:val="24"/>
          <w:szCs w:val="24"/>
        </w:rPr>
        <w:t xml:space="preserve">Cuadro </w:t>
      </w:r>
      <w:r>
        <w:rPr>
          <w:rFonts w:ascii="Times New Roman" w:hAnsi="Times New Roman" w:cs="Times New Roman"/>
          <w:sz w:val="24"/>
          <w:szCs w:val="24"/>
        </w:rPr>
        <w:t>No.</w:t>
      </w:r>
      <w:r>
        <w:rPr>
          <w:rFonts w:ascii="Times New Roman" w:hAnsi="Times New Roman" w:cs="Times New Roman"/>
          <w:bCs/>
          <w:sz w:val="24"/>
          <w:szCs w:val="24"/>
        </w:rPr>
        <w:t>6</w:t>
      </w:r>
      <w:r w:rsidR="00684756">
        <w:rPr>
          <w:rFonts w:ascii="Times New Roman" w:hAnsi="Times New Roman" w:cs="Times New Roman"/>
          <w:bCs/>
          <w:sz w:val="24"/>
          <w:szCs w:val="24"/>
        </w:rPr>
        <w:t xml:space="preserve"> </w:t>
      </w:r>
      <w:r>
        <w:rPr>
          <w:rFonts w:ascii="Times New Roman" w:hAnsi="Times New Roman" w:cs="Times New Roman"/>
          <w:sz w:val="24"/>
          <w:szCs w:val="24"/>
        </w:rPr>
        <w:t>Muestra…………………………………………...</w:t>
      </w:r>
      <w:r w:rsidR="00684756">
        <w:rPr>
          <w:rFonts w:ascii="Times New Roman" w:hAnsi="Times New Roman" w:cs="Times New Roman"/>
          <w:sz w:val="24"/>
          <w:szCs w:val="24"/>
        </w:rPr>
        <w:t>.</w:t>
      </w:r>
      <w:r>
        <w:rPr>
          <w:rFonts w:ascii="Times New Roman" w:hAnsi="Times New Roman" w:cs="Times New Roman"/>
          <w:sz w:val="24"/>
          <w:szCs w:val="24"/>
        </w:rPr>
        <w:t>……………….55</w:t>
      </w:r>
    </w:p>
    <w:p w:rsidR="003A3FEA" w:rsidRPr="003A3FEA" w:rsidRDefault="003A3FEA" w:rsidP="000B4360">
      <w:pPr>
        <w:rPr>
          <w:lang w:val="es-EC"/>
        </w:rPr>
      </w:pPr>
    </w:p>
    <w:p w:rsidR="000B4360" w:rsidRPr="000B4360" w:rsidRDefault="000B4360" w:rsidP="000B4360"/>
    <w:bookmarkEnd w:id="5"/>
    <w:p w:rsidR="005A0A31" w:rsidRPr="00E64327" w:rsidRDefault="005A0A31" w:rsidP="0046489C">
      <w:pPr>
        <w:ind w:left="817"/>
        <w:rPr>
          <w:rFonts w:ascii="Times New Roman" w:hAnsi="Times New Roman"/>
        </w:rPr>
      </w:pPr>
    </w:p>
    <w:p w:rsidR="00AB6734" w:rsidRPr="004D57F8" w:rsidRDefault="00AB6734" w:rsidP="00AB6734">
      <w:pPr>
        <w:spacing w:line="360" w:lineRule="auto"/>
        <w:jc w:val="both"/>
        <w:rPr>
          <w:rFonts w:ascii="Times New Roman" w:hAnsi="Times New Roman"/>
          <w:b/>
          <w:color w:val="000000"/>
        </w:rPr>
      </w:pPr>
    </w:p>
    <w:p w:rsidR="00F543B5" w:rsidRPr="00955EE9" w:rsidRDefault="001232D6" w:rsidP="00F543B5">
      <w:pPr>
        <w:pStyle w:val="Sinespaciado"/>
        <w:spacing w:line="360" w:lineRule="auto"/>
        <w:jc w:val="both"/>
        <w:rPr>
          <w:rFonts w:ascii="Times New Roman" w:hAnsi="Times New Roman" w:cs="Times New Roman"/>
          <w:sz w:val="24"/>
          <w:szCs w:val="24"/>
        </w:rPr>
      </w:pPr>
      <w:r w:rsidRPr="001232D6">
        <w:fldChar w:fldCharType="begin"/>
      </w:r>
      <w:r w:rsidR="00AB6734" w:rsidRPr="004D57F8">
        <w:instrText xml:space="preserve"> TOC \o "1-3" \h \z \u </w:instrText>
      </w:r>
      <w:r w:rsidRPr="001232D6">
        <w:fldChar w:fldCharType="separate"/>
      </w:r>
    </w:p>
    <w:p w:rsidR="00F543B5" w:rsidRPr="00955EE9" w:rsidRDefault="00F543B5" w:rsidP="00955EE9">
      <w:pPr>
        <w:pStyle w:val="Sinespaciado"/>
        <w:framePr w:hSpace="141" w:wrap="around" w:vAnchor="text" w:hAnchor="text" w:y="194"/>
        <w:spacing w:line="360" w:lineRule="auto"/>
        <w:rPr>
          <w:rFonts w:ascii="Times New Roman" w:hAnsi="Times New Roman" w:cs="Times New Roman"/>
          <w:sz w:val="24"/>
          <w:szCs w:val="24"/>
        </w:rPr>
      </w:pPr>
    </w:p>
    <w:p w:rsidR="00AB6734" w:rsidRPr="00391867" w:rsidRDefault="001232D6" w:rsidP="00AB6734">
      <w:pPr>
        <w:spacing w:line="360" w:lineRule="auto"/>
        <w:jc w:val="both"/>
        <w:rPr>
          <w:rFonts w:ascii="Calibri" w:hAnsi="Calibri" w:cs="Calibri"/>
          <w:color w:val="000000"/>
          <w:sz w:val="20"/>
          <w:szCs w:val="20"/>
        </w:rPr>
      </w:pPr>
      <w:r w:rsidRPr="004D57F8">
        <w:rPr>
          <w:rFonts w:ascii="Times New Roman" w:hAnsi="Times New Roman"/>
          <w:color w:val="000000"/>
        </w:rPr>
        <w:fldChar w:fldCharType="end"/>
      </w:r>
    </w:p>
    <w:p w:rsidR="00F543B5" w:rsidRPr="00037865" w:rsidRDefault="00037865" w:rsidP="00037865">
      <w:pPr>
        <w:spacing w:line="360" w:lineRule="auto"/>
        <w:jc w:val="both"/>
        <w:rPr>
          <w:rFonts w:ascii="Times New Roman" w:hAnsi="Times New Roman"/>
          <w:color w:val="000000"/>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p>
    <w:p w:rsidR="00F543B5" w:rsidRDefault="00F543B5" w:rsidP="00AB6734">
      <w:pPr>
        <w:spacing w:line="480" w:lineRule="auto"/>
        <w:jc w:val="both"/>
        <w:rPr>
          <w:rFonts w:ascii="Times New Roman" w:hAnsi="Times New Roman"/>
          <w:color w:val="000000"/>
          <w:sz w:val="32"/>
          <w:szCs w:val="32"/>
        </w:rPr>
      </w:pPr>
    </w:p>
    <w:p w:rsidR="00893A93" w:rsidRDefault="00893A93" w:rsidP="00AB6734">
      <w:pPr>
        <w:spacing w:line="480" w:lineRule="auto"/>
        <w:jc w:val="both"/>
        <w:rPr>
          <w:rFonts w:ascii="Times New Roman" w:hAnsi="Times New Roman"/>
          <w:color w:val="000000"/>
          <w:sz w:val="32"/>
          <w:szCs w:val="32"/>
        </w:rPr>
      </w:pPr>
    </w:p>
    <w:p w:rsidR="00C87682" w:rsidRDefault="00C87682" w:rsidP="00DD493C">
      <w:pPr>
        <w:pStyle w:val="Ttulo1"/>
        <w:jc w:val="center"/>
      </w:pPr>
      <w:bookmarkStart w:id="6" w:name="_Toc357409457"/>
    </w:p>
    <w:bookmarkEnd w:id="6"/>
    <w:p w:rsidR="00F543B5" w:rsidRPr="00252E19" w:rsidRDefault="00F543B5" w:rsidP="00694E7A">
      <w:pPr>
        <w:pStyle w:val="Sinespaciado"/>
        <w:spacing w:line="360" w:lineRule="auto"/>
        <w:jc w:val="both"/>
        <w:rPr>
          <w:rFonts w:ascii="Times New Roman" w:hAnsi="Times New Roman"/>
          <w:color w:val="000000"/>
          <w:sz w:val="24"/>
          <w:szCs w:val="24"/>
        </w:rPr>
      </w:pPr>
    </w:p>
    <w:p w:rsidR="00F543B5" w:rsidRDefault="00F543B5" w:rsidP="0046489C">
      <w:pPr>
        <w:pStyle w:val="Sinespaciado"/>
        <w:spacing w:line="360" w:lineRule="auto"/>
        <w:rPr>
          <w:rFonts w:ascii="Times New Roman" w:hAnsi="Times New Roman"/>
          <w:b/>
          <w:color w:val="000000"/>
        </w:rPr>
      </w:pPr>
    </w:p>
    <w:p w:rsidR="00F543B5" w:rsidRDefault="00F543B5" w:rsidP="0046489C">
      <w:pPr>
        <w:pStyle w:val="Sinespaciado"/>
        <w:spacing w:line="360" w:lineRule="auto"/>
        <w:rPr>
          <w:rFonts w:ascii="Times New Roman" w:hAnsi="Times New Roman"/>
          <w:b/>
          <w:color w:val="000000"/>
        </w:rPr>
      </w:pPr>
    </w:p>
    <w:p w:rsidR="00F543B5" w:rsidRDefault="00F543B5" w:rsidP="0046489C">
      <w:pPr>
        <w:pStyle w:val="Sinespaciado"/>
        <w:spacing w:line="360" w:lineRule="auto"/>
        <w:rPr>
          <w:rFonts w:ascii="Times New Roman" w:hAnsi="Times New Roman"/>
          <w:b/>
          <w:color w:val="000000"/>
        </w:rPr>
      </w:pPr>
    </w:p>
    <w:p w:rsidR="00F543B5" w:rsidRDefault="00F543B5" w:rsidP="0046489C">
      <w:pPr>
        <w:pStyle w:val="Sinespaciado"/>
        <w:spacing w:line="360" w:lineRule="auto"/>
        <w:rPr>
          <w:rFonts w:ascii="Times New Roman" w:hAnsi="Times New Roman"/>
          <w:b/>
          <w:color w:val="000000"/>
        </w:rPr>
      </w:pPr>
    </w:p>
    <w:p w:rsidR="00F543B5" w:rsidRDefault="00F543B5" w:rsidP="0046489C">
      <w:pPr>
        <w:pStyle w:val="Sinespaciado"/>
        <w:spacing w:line="360" w:lineRule="auto"/>
        <w:rPr>
          <w:rFonts w:ascii="Times New Roman" w:hAnsi="Times New Roman"/>
          <w:b/>
          <w:color w:val="000000"/>
        </w:rPr>
      </w:pPr>
    </w:p>
    <w:p w:rsidR="00F543B5" w:rsidRPr="00B607D1" w:rsidRDefault="00337C8F" w:rsidP="00DD493C">
      <w:pPr>
        <w:pStyle w:val="Ttulo1"/>
        <w:jc w:val="center"/>
      </w:pPr>
      <w:bookmarkStart w:id="7" w:name="_Toc357409458"/>
      <w:r>
        <w:lastRenderedPageBreak/>
        <w:t>Í</w:t>
      </w:r>
      <w:r w:rsidR="00F543B5" w:rsidRPr="00B607D1">
        <w:t>NDICE DE TABLAS</w:t>
      </w:r>
      <w:bookmarkEnd w:id="7"/>
    </w:p>
    <w:p w:rsidR="00F543B5" w:rsidRPr="001304E5" w:rsidRDefault="00F543B5" w:rsidP="00B607D1">
      <w:pPr>
        <w:pStyle w:val="Sinespaciado"/>
        <w:spacing w:line="360" w:lineRule="auto"/>
        <w:jc w:val="right"/>
        <w:rPr>
          <w:rFonts w:ascii="Times New Roman" w:hAnsi="Times New Roman"/>
          <w:color w:val="000000"/>
          <w:sz w:val="24"/>
          <w:szCs w:val="24"/>
        </w:rPr>
      </w:pPr>
      <w:r w:rsidRPr="001304E5">
        <w:rPr>
          <w:rFonts w:ascii="Times New Roman" w:hAnsi="Times New Roman"/>
          <w:color w:val="000000"/>
          <w:sz w:val="24"/>
          <w:szCs w:val="24"/>
        </w:rPr>
        <w:t>Pág.</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1</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Trabajo en equipo</w:t>
      </w:r>
      <w:r w:rsidR="002E25BE">
        <w:rPr>
          <w:rFonts w:ascii="Times New Roman" w:hAnsi="Times New Roman" w:cs="Times New Roman"/>
          <w:sz w:val="24"/>
          <w:szCs w:val="24"/>
        </w:rPr>
        <w:t>………………...……………..</w:t>
      </w:r>
      <w:r w:rsidR="00694E7A">
        <w:rPr>
          <w:rFonts w:ascii="Times New Roman" w:hAnsi="Times New Roman" w:cs="Times New Roman"/>
          <w:sz w:val="24"/>
          <w:szCs w:val="24"/>
        </w:rPr>
        <w:t>…………………..</w:t>
      </w:r>
      <w:r w:rsidR="00444031">
        <w:rPr>
          <w:rFonts w:ascii="Times New Roman" w:hAnsi="Times New Roman" w:cs="Times New Roman"/>
          <w:sz w:val="24"/>
          <w:szCs w:val="24"/>
        </w:rPr>
        <w:t>5</w:t>
      </w:r>
      <w:r w:rsidR="00C2431B">
        <w:rPr>
          <w:rFonts w:ascii="Times New Roman" w:hAnsi="Times New Roman" w:cs="Times New Roman"/>
          <w:sz w:val="24"/>
          <w:szCs w:val="24"/>
        </w:rPr>
        <w:t>8</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2</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Comunicación</w:t>
      </w:r>
      <w:r w:rsidR="002E25BE">
        <w:rPr>
          <w:rFonts w:ascii="Times New Roman" w:hAnsi="Times New Roman" w:cs="Times New Roman"/>
          <w:sz w:val="24"/>
          <w:szCs w:val="24"/>
        </w:rPr>
        <w:t>………………………...……………….</w:t>
      </w:r>
      <w:r w:rsidR="00694E7A">
        <w:rPr>
          <w:rFonts w:ascii="Times New Roman" w:hAnsi="Times New Roman" w:cs="Times New Roman"/>
          <w:sz w:val="24"/>
          <w:szCs w:val="24"/>
        </w:rPr>
        <w:t>………….</w:t>
      </w:r>
      <w:r w:rsidR="00F65A11">
        <w:rPr>
          <w:rFonts w:ascii="Times New Roman" w:hAnsi="Times New Roman" w:cs="Times New Roman"/>
          <w:sz w:val="24"/>
          <w:szCs w:val="24"/>
        </w:rPr>
        <w:t>..</w:t>
      </w:r>
      <w:r w:rsidR="00694E7A">
        <w:rPr>
          <w:rFonts w:ascii="Times New Roman" w:hAnsi="Times New Roman" w:cs="Times New Roman"/>
          <w:sz w:val="24"/>
          <w:szCs w:val="24"/>
        </w:rPr>
        <w:t>..</w:t>
      </w:r>
      <w:r w:rsidR="00444031">
        <w:rPr>
          <w:rFonts w:ascii="Times New Roman" w:hAnsi="Times New Roman" w:cs="Times New Roman"/>
          <w:sz w:val="24"/>
          <w:szCs w:val="24"/>
        </w:rPr>
        <w:t>5</w:t>
      </w:r>
      <w:r w:rsidR="00C2431B">
        <w:rPr>
          <w:rFonts w:ascii="Times New Roman" w:hAnsi="Times New Roman" w:cs="Times New Roman"/>
          <w:sz w:val="24"/>
          <w:szCs w:val="24"/>
        </w:rPr>
        <w:t>9</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 xml:space="preserve">No. </w:t>
      </w:r>
      <w:r w:rsidRPr="00283E74">
        <w:rPr>
          <w:rFonts w:ascii="Times New Roman" w:hAnsi="Times New Roman" w:cs="Times New Roman"/>
          <w:sz w:val="24"/>
          <w:szCs w:val="24"/>
        </w:rPr>
        <w:t>3</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Acción de la comunicación</w:t>
      </w:r>
      <w:r w:rsidR="00283E74">
        <w:rPr>
          <w:rFonts w:ascii="Times New Roman" w:hAnsi="Times New Roman" w:cs="Times New Roman"/>
          <w:sz w:val="24"/>
          <w:szCs w:val="24"/>
        </w:rPr>
        <w:t>………………………………</w:t>
      </w:r>
      <w:r w:rsidR="00694E7A">
        <w:rPr>
          <w:rFonts w:ascii="Times New Roman" w:hAnsi="Times New Roman" w:cs="Times New Roman"/>
          <w:sz w:val="24"/>
          <w:szCs w:val="24"/>
        </w:rPr>
        <w:t>…</w:t>
      </w:r>
      <w:r w:rsidR="00283E74">
        <w:rPr>
          <w:rFonts w:ascii="Times New Roman" w:hAnsi="Times New Roman" w:cs="Times New Roman"/>
          <w:sz w:val="24"/>
          <w:szCs w:val="24"/>
        </w:rPr>
        <w:t>………</w:t>
      </w:r>
      <w:r w:rsidR="00C2431B">
        <w:rPr>
          <w:rFonts w:ascii="Times New Roman" w:hAnsi="Times New Roman" w:cs="Times New Roman"/>
          <w:sz w:val="24"/>
          <w:szCs w:val="24"/>
        </w:rPr>
        <w:t>60</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4</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Satisfacción de los comerciantes</w:t>
      </w:r>
      <w:r w:rsidR="00283E74">
        <w:rPr>
          <w:rFonts w:ascii="Times New Roman" w:hAnsi="Times New Roman" w:cs="Times New Roman"/>
          <w:sz w:val="24"/>
          <w:szCs w:val="24"/>
        </w:rPr>
        <w:t>………………………</w:t>
      </w:r>
      <w:r w:rsidR="00694E7A">
        <w:rPr>
          <w:rFonts w:ascii="Times New Roman" w:hAnsi="Times New Roman" w:cs="Times New Roman"/>
          <w:sz w:val="24"/>
          <w:szCs w:val="24"/>
        </w:rPr>
        <w:t>…...</w:t>
      </w:r>
      <w:r w:rsidR="00283E74">
        <w:rPr>
          <w:rFonts w:ascii="Times New Roman" w:hAnsi="Times New Roman" w:cs="Times New Roman"/>
          <w:sz w:val="24"/>
          <w:szCs w:val="24"/>
        </w:rPr>
        <w:t>………</w:t>
      </w:r>
      <w:r w:rsidR="002E25BE">
        <w:rPr>
          <w:rFonts w:ascii="Times New Roman" w:hAnsi="Times New Roman" w:cs="Times New Roman"/>
          <w:sz w:val="24"/>
          <w:szCs w:val="24"/>
        </w:rPr>
        <w:t>.</w:t>
      </w:r>
      <w:r w:rsidR="00C2431B">
        <w:rPr>
          <w:rFonts w:ascii="Times New Roman" w:hAnsi="Times New Roman" w:cs="Times New Roman"/>
          <w:sz w:val="24"/>
          <w:szCs w:val="24"/>
        </w:rPr>
        <w:t>61</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5 </w:t>
      </w:r>
      <w:r w:rsidRPr="00955EE9">
        <w:rPr>
          <w:rFonts w:ascii="Times New Roman" w:hAnsi="Times New Roman" w:cs="Times New Roman"/>
          <w:sz w:val="24"/>
          <w:szCs w:val="24"/>
        </w:rPr>
        <w:t>Toma de decisiones</w:t>
      </w:r>
      <w:r w:rsidR="00283E74">
        <w:rPr>
          <w:rFonts w:ascii="Times New Roman" w:hAnsi="Times New Roman" w:cs="Times New Roman"/>
          <w:sz w:val="24"/>
          <w:szCs w:val="24"/>
        </w:rPr>
        <w:t>…………………………………………</w:t>
      </w:r>
      <w:r w:rsidR="00694E7A">
        <w:rPr>
          <w:rFonts w:ascii="Times New Roman" w:hAnsi="Times New Roman" w:cs="Times New Roman"/>
          <w:sz w:val="24"/>
          <w:szCs w:val="24"/>
        </w:rPr>
        <w:t>…...</w:t>
      </w:r>
      <w:r w:rsidR="00283E74">
        <w:rPr>
          <w:rFonts w:ascii="Times New Roman" w:hAnsi="Times New Roman" w:cs="Times New Roman"/>
          <w:sz w:val="24"/>
          <w:szCs w:val="24"/>
        </w:rPr>
        <w:t>…</w:t>
      </w:r>
      <w:r w:rsidR="00F65A11">
        <w:rPr>
          <w:rFonts w:ascii="Times New Roman" w:hAnsi="Times New Roman" w:cs="Times New Roman"/>
          <w:sz w:val="24"/>
          <w:szCs w:val="24"/>
        </w:rPr>
        <w:t>.</w:t>
      </w:r>
      <w:r w:rsidR="00444031">
        <w:rPr>
          <w:rFonts w:ascii="Times New Roman" w:hAnsi="Times New Roman" w:cs="Times New Roman"/>
          <w:sz w:val="24"/>
          <w:szCs w:val="24"/>
        </w:rPr>
        <w:t>6</w:t>
      </w:r>
      <w:r w:rsidR="00C2431B">
        <w:rPr>
          <w:rFonts w:ascii="Times New Roman" w:hAnsi="Times New Roman" w:cs="Times New Roman"/>
          <w:sz w:val="24"/>
          <w:szCs w:val="24"/>
        </w:rPr>
        <w:t>2</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 xml:space="preserve">No. </w:t>
      </w:r>
      <w:r w:rsidRPr="00283E74">
        <w:rPr>
          <w:rFonts w:ascii="Times New Roman" w:hAnsi="Times New Roman" w:cs="Times New Roman"/>
          <w:sz w:val="24"/>
          <w:szCs w:val="24"/>
        </w:rPr>
        <w:t>6</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Acciones de interés social</w:t>
      </w:r>
      <w:r w:rsidR="00283E74">
        <w:rPr>
          <w:rFonts w:ascii="Times New Roman" w:hAnsi="Times New Roman" w:cs="Times New Roman"/>
          <w:sz w:val="24"/>
          <w:szCs w:val="24"/>
        </w:rPr>
        <w:t>…………………………</w:t>
      </w:r>
      <w:r w:rsidR="002E25BE">
        <w:rPr>
          <w:rFonts w:ascii="Times New Roman" w:hAnsi="Times New Roman" w:cs="Times New Roman"/>
          <w:sz w:val="24"/>
          <w:szCs w:val="24"/>
        </w:rPr>
        <w:t>……</w:t>
      </w:r>
      <w:r w:rsidR="00694E7A">
        <w:rPr>
          <w:rFonts w:ascii="Times New Roman" w:hAnsi="Times New Roman" w:cs="Times New Roman"/>
          <w:sz w:val="24"/>
          <w:szCs w:val="24"/>
        </w:rPr>
        <w:t>.</w:t>
      </w:r>
      <w:r w:rsidR="00283E74">
        <w:rPr>
          <w:rFonts w:ascii="Times New Roman" w:hAnsi="Times New Roman" w:cs="Times New Roman"/>
          <w:sz w:val="24"/>
          <w:szCs w:val="24"/>
        </w:rPr>
        <w:t>……</w:t>
      </w:r>
      <w:r w:rsidR="00F65A11">
        <w:rPr>
          <w:rFonts w:ascii="Times New Roman" w:hAnsi="Times New Roman" w:cs="Times New Roman"/>
          <w:sz w:val="24"/>
          <w:szCs w:val="24"/>
        </w:rPr>
        <w:t>...</w:t>
      </w:r>
      <w:r w:rsidR="000A00E3">
        <w:rPr>
          <w:rFonts w:ascii="Times New Roman" w:hAnsi="Times New Roman" w:cs="Times New Roman"/>
          <w:sz w:val="24"/>
          <w:szCs w:val="24"/>
        </w:rPr>
        <w:t>…..</w:t>
      </w:r>
      <w:r w:rsidR="00444031">
        <w:rPr>
          <w:rFonts w:ascii="Times New Roman" w:hAnsi="Times New Roman" w:cs="Times New Roman"/>
          <w:sz w:val="24"/>
          <w:szCs w:val="24"/>
        </w:rPr>
        <w:t>6</w:t>
      </w:r>
      <w:r w:rsidR="00C2431B">
        <w:rPr>
          <w:rFonts w:ascii="Times New Roman" w:hAnsi="Times New Roman" w:cs="Times New Roman"/>
          <w:sz w:val="24"/>
          <w:szCs w:val="24"/>
        </w:rPr>
        <w:t>3</w:t>
      </w:r>
    </w:p>
    <w:p w:rsidR="00F543B5" w:rsidRPr="00283E74"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7</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Medir el desempeño</w:t>
      </w:r>
      <w:r w:rsidR="00283E74">
        <w:rPr>
          <w:rFonts w:ascii="Times New Roman" w:hAnsi="Times New Roman" w:cs="Times New Roman"/>
          <w:sz w:val="24"/>
          <w:szCs w:val="24"/>
        </w:rPr>
        <w:t>…………………………………………</w:t>
      </w:r>
      <w:r w:rsidR="00694E7A">
        <w:rPr>
          <w:rFonts w:ascii="Times New Roman" w:hAnsi="Times New Roman" w:cs="Times New Roman"/>
          <w:sz w:val="24"/>
          <w:szCs w:val="24"/>
        </w:rPr>
        <w:t>.</w:t>
      </w:r>
      <w:r w:rsidR="00283E74">
        <w:rPr>
          <w:rFonts w:ascii="Times New Roman" w:hAnsi="Times New Roman" w:cs="Times New Roman"/>
          <w:sz w:val="24"/>
          <w:szCs w:val="24"/>
        </w:rPr>
        <w:t>…</w:t>
      </w:r>
      <w:r w:rsidR="00F65A11">
        <w:rPr>
          <w:rFonts w:ascii="Times New Roman" w:hAnsi="Times New Roman" w:cs="Times New Roman"/>
          <w:sz w:val="24"/>
          <w:szCs w:val="24"/>
        </w:rPr>
        <w:t>...</w:t>
      </w:r>
      <w:r w:rsidR="002E25BE">
        <w:rPr>
          <w:rFonts w:ascii="Times New Roman" w:hAnsi="Times New Roman" w:cs="Times New Roman"/>
          <w:sz w:val="24"/>
          <w:szCs w:val="24"/>
        </w:rPr>
        <w:t>...</w:t>
      </w:r>
      <w:r w:rsidR="00444031">
        <w:rPr>
          <w:rFonts w:ascii="Times New Roman" w:hAnsi="Times New Roman" w:cs="Times New Roman"/>
          <w:sz w:val="24"/>
          <w:szCs w:val="24"/>
        </w:rPr>
        <w:t>6</w:t>
      </w:r>
      <w:r w:rsidR="00C2431B">
        <w:rPr>
          <w:rFonts w:ascii="Times New Roman" w:hAnsi="Times New Roman" w:cs="Times New Roman"/>
          <w:sz w:val="24"/>
          <w:szCs w:val="24"/>
        </w:rPr>
        <w:t>4</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8</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Herramienta para medir el desempeño</w:t>
      </w:r>
      <w:r w:rsidR="00283E74">
        <w:rPr>
          <w:rFonts w:ascii="Times New Roman" w:hAnsi="Times New Roman" w:cs="Times New Roman"/>
          <w:sz w:val="24"/>
          <w:szCs w:val="24"/>
        </w:rPr>
        <w:t>…………………………...</w:t>
      </w:r>
      <w:r w:rsidR="00F65A11">
        <w:rPr>
          <w:rFonts w:ascii="Times New Roman" w:hAnsi="Times New Roman" w:cs="Times New Roman"/>
          <w:sz w:val="24"/>
          <w:szCs w:val="24"/>
        </w:rPr>
        <w:t>.....</w:t>
      </w:r>
      <w:r w:rsidR="00444031">
        <w:rPr>
          <w:rFonts w:ascii="Times New Roman" w:hAnsi="Times New Roman" w:cs="Times New Roman"/>
          <w:sz w:val="24"/>
          <w:szCs w:val="24"/>
        </w:rPr>
        <w:t>6</w:t>
      </w:r>
      <w:r w:rsidR="00C2431B">
        <w:rPr>
          <w:rFonts w:ascii="Times New Roman" w:hAnsi="Times New Roman" w:cs="Times New Roman"/>
          <w:sz w:val="24"/>
          <w:szCs w:val="24"/>
        </w:rPr>
        <w:t>5</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9</w:t>
      </w:r>
      <w:r w:rsidR="00FF3E26">
        <w:rPr>
          <w:rFonts w:ascii="Times New Roman" w:hAnsi="Times New Roman" w:cs="Times New Roman"/>
          <w:sz w:val="24"/>
          <w:szCs w:val="24"/>
        </w:rPr>
        <w:t xml:space="preserve"> </w:t>
      </w:r>
      <w:r w:rsidRPr="00955EE9">
        <w:rPr>
          <w:rFonts w:ascii="Times New Roman" w:hAnsi="Times New Roman" w:cs="Times New Roman"/>
          <w:sz w:val="24"/>
          <w:szCs w:val="24"/>
        </w:rPr>
        <w:t>Requerimiento</w:t>
      </w:r>
      <w:r w:rsidR="00283E74">
        <w:rPr>
          <w:rFonts w:ascii="Times New Roman" w:hAnsi="Times New Roman" w:cs="Times New Roman"/>
          <w:sz w:val="24"/>
          <w:szCs w:val="24"/>
        </w:rPr>
        <w:t>………</w:t>
      </w:r>
      <w:r w:rsidR="00694E7A">
        <w:rPr>
          <w:rFonts w:ascii="Times New Roman" w:hAnsi="Times New Roman" w:cs="Times New Roman"/>
          <w:sz w:val="24"/>
          <w:szCs w:val="24"/>
        </w:rPr>
        <w:t>..</w:t>
      </w:r>
      <w:r w:rsidR="00283E74">
        <w:rPr>
          <w:rFonts w:ascii="Times New Roman" w:hAnsi="Times New Roman" w:cs="Times New Roman"/>
          <w:sz w:val="24"/>
          <w:szCs w:val="24"/>
        </w:rPr>
        <w:t>……</w:t>
      </w:r>
      <w:r w:rsidR="00694E7A">
        <w:rPr>
          <w:rFonts w:ascii="Times New Roman" w:hAnsi="Times New Roman" w:cs="Times New Roman"/>
          <w:sz w:val="24"/>
          <w:szCs w:val="24"/>
        </w:rPr>
        <w:t>.</w:t>
      </w:r>
      <w:r w:rsidR="002E25BE">
        <w:rPr>
          <w:rFonts w:ascii="Times New Roman" w:hAnsi="Times New Roman" w:cs="Times New Roman"/>
          <w:sz w:val="24"/>
          <w:szCs w:val="24"/>
        </w:rPr>
        <w:t>………………...……………………..</w:t>
      </w:r>
      <w:r w:rsidR="00444031">
        <w:rPr>
          <w:rFonts w:ascii="Times New Roman" w:hAnsi="Times New Roman" w:cs="Times New Roman"/>
          <w:sz w:val="24"/>
          <w:szCs w:val="24"/>
        </w:rPr>
        <w:t>6</w:t>
      </w:r>
      <w:r w:rsidR="00C2431B">
        <w:rPr>
          <w:rFonts w:ascii="Times New Roman" w:hAnsi="Times New Roman" w:cs="Times New Roman"/>
          <w:sz w:val="24"/>
          <w:szCs w:val="24"/>
        </w:rPr>
        <w:t>6</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10</w:t>
      </w:r>
      <w:r w:rsidRPr="00955EE9">
        <w:rPr>
          <w:rFonts w:ascii="Times New Roman" w:hAnsi="Times New Roman" w:cs="Times New Roman"/>
          <w:sz w:val="24"/>
          <w:szCs w:val="24"/>
        </w:rPr>
        <w:t xml:space="preserve"> Percepción de los servicios</w:t>
      </w:r>
      <w:r w:rsidR="002E25BE">
        <w:rPr>
          <w:rFonts w:ascii="Times New Roman" w:hAnsi="Times New Roman" w:cs="Times New Roman"/>
          <w:sz w:val="24"/>
          <w:szCs w:val="24"/>
        </w:rPr>
        <w:t>………………………………………..</w:t>
      </w:r>
      <w:r w:rsidR="00444031">
        <w:rPr>
          <w:rFonts w:ascii="Times New Roman" w:hAnsi="Times New Roman" w:cs="Times New Roman"/>
          <w:sz w:val="24"/>
          <w:szCs w:val="24"/>
        </w:rPr>
        <w:t>6</w:t>
      </w:r>
      <w:r w:rsidR="00C2431B">
        <w:rPr>
          <w:rFonts w:ascii="Times New Roman" w:hAnsi="Times New Roman" w:cs="Times New Roman"/>
          <w:sz w:val="24"/>
          <w:szCs w:val="24"/>
        </w:rPr>
        <w:t>7</w:t>
      </w:r>
    </w:p>
    <w:p w:rsidR="00F543B5" w:rsidRPr="00955EE9" w:rsidRDefault="00F543B5"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11</w:t>
      </w:r>
      <w:r w:rsidRPr="00955EE9">
        <w:rPr>
          <w:rFonts w:ascii="Times New Roman" w:hAnsi="Times New Roman" w:cs="Times New Roman"/>
          <w:sz w:val="24"/>
          <w:szCs w:val="24"/>
        </w:rPr>
        <w:t xml:space="preserve"> Calidad del servicio</w:t>
      </w:r>
      <w:r w:rsidR="002E25BE">
        <w:rPr>
          <w:rFonts w:ascii="Times New Roman" w:hAnsi="Times New Roman" w:cs="Times New Roman"/>
          <w:sz w:val="24"/>
          <w:szCs w:val="24"/>
        </w:rPr>
        <w:t>………………………………………………..</w:t>
      </w:r>
      <w:r w:rsidR="00444031">
        <w:rPr>
          <w:rFonts w:ascii="Times New Roman" w:hAnsi="Times New Roman" w:cs="Times New Roman"/>
          <w:sz w:val="24"/>
          <w:szCs w:val="24"/>
        </w:rPr>
        <w:t>6</w:t>
      </w:r>
      <w:r w:rsidR="00C2431B">
        <w:rPr>
          <w:rFonts w:ascii="Times New Roman" w:hAnsi="Times New Roman" w:cs="Times New Roman"/>
          <w:sz w:val="24"/>
          <w:szCs w:val="24"/>
        </w:rPr>
        <w:t>8</w:t>
      </w:r>
    </w:p>
    <w:p w:rsidR="00FB6E8D" w:rsidRPr="00955EE9" w:rsidRDefault="00FB6E8D"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1</w:t>
      </w:r>
      <w:r>
        <w:rPr>
          <w:rFonts w:ascii="Times New Roman" w:hAnsi="Times New Roman" w:cs="Times New Roman"/>
          <w:sz w:val="24"/>
          <w:szCs w:val="24"/>
        </w:rPr>
        <w:t>2</w:t>
      </w:r>
      <w:r w:rsidR="00FF3E26">
        <w:rPr>
          <w:rFonts w:ascii="Times New Roman" w:hAnsi="Times New Roman" w:cs="Times New Roman"/>
          <w:sz w:val="24"/>
          <w:szCs w:val="24"/>
        </w:rPr>
        <w:t xml:space="preserve"> </w:t>
      </w:r>
      <w:r>
        <w:rPr>
          <w:rFonts w:ascii="Times New Roman" w:hAnsi="Times New Roman" w:cs="Times New Roman"/>
          <w:sz w:val="24"/>
          <w:szCs w:val="24"/>
        </w:rPr>
        <w:t>Variable in</w:t>
      </w:r>
      <w:r w:rsidR="002E25BE">
        <w:rPr>
          <w:rFonts w:ascii="Times New Roman" w:hAnsi="Times New Roman" w:cs="Times New Roman"/>
          <w:sz w:val="24"/>
          <w:szCs w:val="24"/>
        </w:rPr>
        <w:t>dependiente……………………………..……………...</w:t>
      </w:r>
      <w:r w:rsidR="00444031">
        <w:rPr>
          <w:rFonts w:ascii="Times New Roman" w:hAnsi="Times New Roman" w:cs="Times New Roman"/>
          <w:sz w:val="24"/>
          <w:szCs w:val="24"/>
        </w:rPr>
        <w:t>7</w:t>
      </w:r>
      <w:r w:rsidR="004C62C8">
        <w:rPr>
          <w:rFonts w:ascii="Times New Roman" w:hAnsi="Times New Roman" w:cs="Times New Roman"/>
          <w:sz w:val="24"/>
          <w:szCs w:val="24"/>
        </w:rPr>
        <w:t>3</w:t>
      </w:r>
    </w:p>
    <w:p w:rsidR="00FB6E8D" w:rsidRPr="00955EE9" w:rsidRDefault="00FB6E8D"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Pr="00283E74">
        <w:rPr>
          <w:rFonts w:ascii="Times New Roman" w:hAnsi="Times New Roman" w:cs="Times New Roman"/>
          <w:sz w:val="24"/>
          <w:szCs w:val="24"/>
        </w:rPr>
        <w:t xml:space="preserve"> 1</w:t>
      </w:r>
      <w:r>
        <w:rPr>
          <w:rFonts w:ascii="Times New Roman" w:hAnsi="Times New Roman" w:cs="Times New Roman"/>
          <w:sz w:val="24"/>
          <w:szCs w:val="24"/>
        </w:rPr>
        <w:t>3</w:t>
      </w:r>
      <w:r w:rsidR="00FF3E26">
        <w:rPr>
          <w:rFonts w:ascii="Times New Roman" w:hAnsi="Times New Roman" w:cs="Times New Roman"/>
          <w:sz w:val="24"/>
          <w:szCs w:val="24"/>
        </w:rPr>
        <w:t xml:space="preserve"> </w:t>
      </w:r>
      <w:r>
        <w:rPr>
          <w:rFonts w:ascii="Times New Roman" w:hAnsi="Times New Roman" w:cs="Times New Roman"/>
          <w:sz w:val="24"/>
          <w:szCs w:val="24"/>
        </w:rPr>
        <w:t>Variable d</w:t>
      </w:r>
      <w:r w:rsidR="002E25BE">
        <w:rPr>
          <w:rFonts w:ascii="Times New Roman" w:hAnsi="Times New Roman" w:cs="Times New Roman"/>
          <w:sz w:val="24"/>
          <w:szCs w:val="24"/>
        </w:rPr>
        <w:t>ependiente………………….…………………………...</w:t>
      </w:r>
      <w:r w:rsidR="00444031">
        <w:rPr>
          <w:rFonts w:ascii="Times New Roman" w:hAnsi="Times New Roman" w:cs="Times New Roman"/>
          <w:sz w:val="24"/>
          <w:szCs w:val="24"/>
        </w:rPr>
        <w:t>7</w:t>
      </w:r>
      <w:r w:rsidR="004C62C8">
        <w:rPr>
          <w:rFonts w:ascii="Times New Roman" w:hAnsi="Times New Roman" w:cs="Times New Roman"/>
          <w:sz w:val="24"/>
          <w:szCs w:val="24"/>
        </w:rPr>
        <w:t>4</w:t>
      </w:r>
    </w:p>
    <w:p w:rsidR="00FB6E8D" w:rsidRPr="00955EE9" w:rsidRDefault="00FB6E8D" w:rsidP="00684756">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 xml:space="preserve">Tabla </w:t>
      </w:r>
      <w:r w:rsidR="002E25BE">
        <w:rPr>
          <w:rFonts w:ascii="Times New Roman" w:hAnsi="Times New Roman" w:cs="Times New Roman"/>
          <w:sz w:val="24"/>
          <w:szCs w:val="24"/>
        </w:rPr>
        <w:t>No.</w:t>
      </w:r>
      <w:r w:rsidR="00FF3E26">
        <w:rPr>
          <w:rFonts w:ascii="Times New Roman" w:hAnsi="Times New Roman" w:cs="Times New Roman"/>
          <w:sz w:val="24"/>
          <w:szCs w:val="24"/>
        </w:rPr>
        <w:t xml:space="preserve"> </w:t>
      </w:r>
      <w:r w:rsidRPr="00283E74">
        <w:rPr>
          <w:rFonts w:ascii="Times New Roman" w:hAnsi="Times New Roman" w:cs="Times New Roman"/>
          <w:sz w:val="24"/>
          <w:szCs w:val="24"/>
        </w:rPr>
        <w:t>1</w:t>
      </w:r>
      <w:r>
        <w:rPr>
          <w:rFonts w:ascii="Times New Roman" w:hAnsi="Times New Roman" w:cs="Times New Roman"/>
          <w:sz w:val="24"/>
          <w:szCs w:val="24"/>
        </w:rPr>
        <w:t>4</w:t>
      </w:r>
      <w:r w:rsidR="00FF3E26">
        <w:rPr>
          <w:rFonts w:ascii="Times New Roman" w:hAnsi="Times New Roman" w:cs="Times New Roman"/>
          <w:sz w:val="24"/>
          <w:szCs w:val="24"/>
        </w:rPr>
        <w:t xml:space="preserve"> </w:t>
      </w:r>
      <w:r>
        <w:rPr>
          <w:rFonts w:ascii="Times New Roman" w:hAnsi="Times New Roman" w:cs="Times New Roman"/>
          <w:sz w:val="24"/>
          <w:szCs w:val="24"/>
        </w:rPr>
        <w:t>Resumen de los promedios obtenidos en las Variables Independientes y Dependie</w:t>
      </w:r>
      <w:r w:rsidR="002E25BE">
        <w:rPr>
          <w:rFonts w:ascii="Times New Roman" w:hAnsi="Times New Roman" w:cs="Times New Roman"/>
          <w:sz w:val="24"/>
          <w:szCs w:val="24"/>
        </w:rPr>
        <w:t>ntes…………………………………………………..</w:t>
      </w:r>
      <w:r w:rsidR="00444031">
        <w:rPr>
          <w:rFonts w:ascii="Times New Roman" w:hAnsi="Times New Roman" w:cs="Times New Roman"/>
          <w:sz w:val="24"/>
          <w:szCs w:val="24"/>
        </w:rPr>
        <w:t>7</w:t>
      </w:r>
      <w:r w:rsidR="00DA4941">
        <w:rPr>
          <w:rFonts w:ascii="Times New Roman" w:hAnsi="Times New Roman" w:cs="Times New Roman"/>
          <w:sz w:val="24"/>
          <w:szCs w:val="24"/>
        </w:rPr>
        <w:t>5</w:t>
      </w:r>
    </w:p>
    <w:p w:rsidR="00F543B5" w:rsidRPr="00FB6E8D" w:rsidRDefault="00F543B5" w:rsidP="00684756">
      <w:pPr>
        <w:jc w:val="both"/>
        <w:rPr>
          <w:lang w:val="es-EC"/>
        </w:rPr>
      </w:pPr>
    </w:p>
    <w:p w:rsidR="00F543B5" w:rsidRDefault="00F543B5" w:rsidP="0046489C">
      <w:pPr>
        <w:jc w:val="center"/>
        <w:rPr>
          <w:rFonts w:ascii="Times New Roman" w:hAnsi="Times New Roman"/>
          <w:b/>
          <w:color w:val="000000"/>
        </w:rPr>
      </w:pPr>
    </w:p>
    <w:p w:rsidR="00893A93" w:rsidRDefault="00893A93" w:rsidP="0046489C">
      <w:pPr>
        <w:jc w:val="center"/>
        <w:rPr>
          <w:rFonts w:ascii="Times New Roman" w:hAnsi="Times New Roman"/>
          <w:b/>
          <w:color w:val="000000"/>
        </w:rPr>
      </w:pPr>
    </w:p>
    <w:p w:rsidR="00893A93" w:rsidRDefault="00893A93" w:rsidP="0046489C">
      <w:pPr>
        <w:jc w:val="center"/>
        <w:rPr>
          <w:rFonts w:ascii="Times New Roman" w:hAnsi="Times New Roman"/>
          <w:b/>
          <w:color w:val="000000"/>
        </w:rPr>
      </w:pPr>
    </w:p>
    <w:p w:rsidR="00893A93" w:rsidRDefault="00893A93" w:rsidP="0046489C">
      <w:pPr>
        <w:jc w:val="center"/>
        <w:rPr>
          <w:rFonts w:ascii="Times New Roman" w:hAnsi="Times New Roman"/>
          <w:b/>
          <w:color w:val="000000"/>
        </w:rPr>
      </w:pPr>
    </w:p>
    <w:p w:rsidR="00893A93" w:rsidRDefault="00893A93" w:rsidP="0046489C">
      <w:pPr>
        <w:jc w:val="center"/>
        <w:rPr>
          <w:rFonts w:ascii="Times New Roman" w:hAnsi="Times New Roman"/>
          <w:b/>
          <w:color w:val="000000"/>
        </w:rPr>
      </w:pPr>
    </w:p>
    <w:p w:rsidR="00C87682" w:rsidRDefault="00C87682" w:rsidP="0046489C">
      <w:pPr>
        <w:jc w:val="center"/>
        <w:rPr>
          <w:rFonts w:ascii="Times New Roman" w:hAnsi="Times New Roman"/>
          <w:b/>
          <w:color w:val="000000"/>
        </w:rPr>
      </w:pPr>
    </w:p>
    <w:p w:rsidR="00C87682" w:rsidRDefault="00C87682" w:rsidP="0046489C">
      <w:pPr>
        <w:jc w:val="center"/>
        <w:rPr>
          <w:rFonts w:ascii="Times New Roman" w:hAnsi="Times New Roman"/>
          <w:b/>
          <w:color w:val="000000"/>
        </w:rPr>
      </w:pPr>
    </w:p>
    <w:p w:rsidR="00893A93" w:rsidRDefault="00893A93" w:rsidP="0046489C">
      <w:pPr>
        <w:jc w:val="center"/>
        <w:rPr>
          <w:rFonts w:ascii="Times New Roman" w:hAnsi="Times New Roman"/>
          <w:b/>
          <w:color w:val="000000"/>
        </w:rPr>
      </w:pPr>
    </w:p>
    <w:p w:rsidR="00893A93" w:rsidRDefault="00893A93" w:rsidP="0046489C">
      <w:pPr>
        <w:jc w:val="center"/>
        <w:rPr>
          <w:rFonts w:ascii="Times New Roman" w:hAnsi="Times New Roman"/>
          <w:b/>
          <w:color w:val="000000"/>
        </w:rPr>
      </w:pPr>
    </w:p>
    <w:p w:rsidR="003A3FEA" w:rsidRDefault="003A3FEA" w:rsidP="0046489C">
      <w:pPr>
        <w:jc w:val="center"/>
        <w:rPr>
          <w:rFonts w:ascii="Times New Roman" w:hAnsi="Times New Roman"/>
          <w:b/>
          <w:color w:val="000000"/>
        </w:rPr>
      </w:pPr>
    </w:p>
    <w:p w:rsidR="003A3FEA" w:rsidRPr="00B607D1" w:rsidRDefault="003A3FEA" w:rsidP="003A3FEA">
      <w:pPr>
        <w:pStyle w:val="Ttulo1"/>
        <w:jc w:val="center"/>
      </w:pPr>
      <w:r w:rsidRPr="00B607D1">
        <w:lastRenderedPageBreak/>
        <w:t>ÍNDICE DE GRÁFICOS</w:t>
      </w:r>
    </w:p>
    <w:p w:rsidR="003A3FEA" w:rsidRPr="001304E5" w:rsidRDefault="003A3FEA" w:rsidP="003A3FEA">
      <w:pPr>
        <w:tabs>
          <w:tab w:val="left" w:pos="585"/>
        </w:tabs>
        <w:jc w:val="right"/>
        <w:rPr>
          <w:rFonts w:ascii="Times New Roman" w:hAnsi="Times New Roman" w:cs="Times New Roman"/>
          <w:sz w:val="24"/>
          <w:szCs w:val="24"/>
        </w:rPr>
      </w:pPr>
      <w:r w:rsidRPr="001304E5">
        <w:rPr>
          <w:rFonts w:ascii="Times New Roman" w:hAnsi="Times New Roman" w:cs="Times New Roman"/>
          <w:sz w:val="24"/>
          <w:szCs w:val="24"/>
        </w:rPr>
        <w:t>Pág.</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 xml:space="preserve">fico </w:t>
      </w:r>
      <w:r>
        <w:rPr>
          <w:rFonts w:ascii="Times New Roman" w:hAnsi="Times New Roman" w:cs="Times New Roman"/>
          <w:sz w:val="24"/>
          <w:szCs w:val="24"/>
        </w:rPr>
        <w:t xml:space="preserve">No. </w:t>
      </w:r>
      <w:r w:rsidRPr="00955EE9">
        <w:rPr>
          <w:rFonts w:ascii="Times New Roman" w:hAnsi="Times New Roman" w:cs="Times New Roman"/>
          <w:sz w:val="24"/>
          <w:szCs w:val="24"/>
        </w:rPr>
        <w:t>1  Grado de importancia de los servicios públicos</w:t>
      </w:r>
      <w:r>
        <w:rPr>
          <w:rFonts w:ascii="Times New Roman" w:hAnsi="Times New Roman" w:cs="Times New Roman"/>
          <w:sz w:val="24"/>
          <w:szCs w:val="24"/>
        </w:rPr>
        <w:t>…………….……29</w:t>
      </w:r>
    </w:p>
    <w:p w:rsidR="003A3FEA"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2  Trabajo en equipo</w:t>
      </w:r>
      <w:r>
        <w:rPr>
          <w:rFonts w:ascii="Times New Roman" w:hAnsi="Times New Roman" w:cs="Times New Roman"/>
          <w:sz w:val="24"/>
          <w:szCs w:val="24"/>
        </w:rPr>
        <w:t>………………………………………….……..58</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3  Comunicación</w:t>
      </w:r>
      <w:r>
        <w:rPr>
          <w:rFonts w:ascii="Times New Roman" w:hAnsi="Times New Roman" w:cs="Times New Roman"/>
          <w:sz w:val="24"/>
          <w:szCs w:val="24"/>
        </w:rPr>
        <w:t>……………………………………………………59</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4  Acción de la comunicación</w:t>
      </w:r>
      <w:r>
        <w:rPr>
          <w:rFonts w:ascii="Times New Roman" w:hAnsi="Times New Roman" w:cs="Times New Roman"/>
          <w:sz w:val="24"/>
          <w:szCs w:val="24"/>
        </w:rPr>
        <w:t>………………………………………60</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5  Satisfacción de los comerciantes</w:t>
      </w:r>
      <w:r>
        <w:rPr>
          <w:rFonts w:ascii="Times New Roman" w:hAnsi="Times New Roman" w:cs="Times New Roman"/>
          <w:sz w:val="24"/>
          <w:szCs w:val="24"/>
        </w:rPr>
        <w:t>…………………………………61</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6  Toma de decisiones</w:t>
      </w:r>
      <w:r>
        <w:rPr>
          <w:rFonts w:ascii="Times New Roman" w:hAnsi="Times New Roman" w:cs="Times New Roman"/>
          <w:sz w:val="24"/>
          <w:szCs w:val="24"/>
        </w:rPr>
        <w:t>………………………………………………62</w:t>
      </w:r>
    </w:p>
    <w:p w:rsidR="003A3FEA"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 xml:space="preserve">Grafico </w:t>
      </w:r>
      <w:r>
        <w:rPr>
          <w:rFonts w:ascii="Times New Roman" w:hAnsi="Times New Roman" w:cs="Times New Roman"/>
          <w:sz w:val="24"/>
          <w:szCs w:val="24"/>
        </w:rPr>
        <w:t>No.</w:t>
      </w:r>
      <w:r w:rsidRPr="00955EE9">
        <w:rPr>
          <w:rFonts w:ascii="Times New Roman" w:hAnsi="Times New Roman" w:cs="Times New Roman"/>
          <w:sz w:val="24"/>
          <w:szCs w:val="24"/>
        </w:rPr>
        <w:t xml:space="preserve"> 7  Acciones de interés social</w:t>
      </w:r>
      <w:r>
        <w:rPr>
          <w:rFonts w:ascii="Times New Roman" w:hAnsi="Times New Roman" w:cs="Times New Roman"/>
          <w:sz w:val="24"/>
          <w:szCs w:val="24"/>
        </w:rPr>
        <w:t>……………………………………..…63</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8  Medir el desempeño</w:t>
      </w:r>
      <w:r>
        <w:rPr>
          <w:rFonts w:ascii="Times New Roman" w:hAnsi="Times New Roman" w:cs="Times New Roman"/>
          <w:sz w:val="24"/>
          <w:szCs w:val="24"/>
        </w:rPr>
        <w:t>……………………………………………...64</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9  Herramienta para medir el desempeño</w:t>
      </w:r>
      <w:r>
        <w:rPr>
          <w:rFonts w:ascii="Times New Roman" w:hAnsi="Times New Roman" w:cs="Times New Roman"/>
          <w:sz w:val="24"/>
          <w:szCs w:val="24"/>
        </w:rPr>
        <w:t>…………………………...65</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10 Requerimiento</w:t>
      </w:r>
      <w:r>
        <w:rPr>
          <w:rFonts w:ascii="Times New Roman" w:hAnsi="Times New Roman" w:cs="Times New Roman"/>
          <w:sz w:val="24"/>
          <w:szCs w:val="24"/>
        </w:rPr>
        <w:t>…………………………………………………...66</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 xml:space="preserve">No. </w:t>
      </w:r>
      <w:r w:rsidRPr="00955EE9">
        <w:rPr>
          <w:rFonts w:ascii="Times New Roman" w:hAnsi="Times New Roman" w:cs="Times New Roman"/>
          <w:sz w:val="24"/>
          <w:szCs w:val="24"/>
        </w:rPr>
        <w:t>11 Percepción de los servicios</w:t>
      </w:r>
      <w:r>
        <w:rPr>
          <w:rFonts w:ascii="Times New Roman" w:hAnsi="Times New Roman" w:cs="Times New Roman"/>
          <w:sz w:val="24"/>
          <w:szCs w:val="24"/>
        </w:rPr>
        <w:t>……………………………………...67</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 xml:space="preserve">No. 12 </w:t>
      </w:r>
      <w:r w:rsidRPr="00955EE9">
        <w:rPr>
          <w:rFonts w:ascii="Times New Roman" w:hAnsi="Times New Roman" w:cs="Times New Roman"/>
          <w:sz w:val="24"/>
          <w:szCs w:val="24"/>
        </w:rPr>
        <w:t>Calidad del servicio</w:t>
      </w:r>
      <w:r>
        <w:rPr>
          <w:rFonts w:ascii="Times New Roman" w:hAnsi="Times New Roman" w:cs="Times New Roman"/>
          <w:sz w:val="24"/>
          <w:szCs w:val="24"/>
        </w:rPr>
        <w:t>……………………………………………...68</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13 Organigrama del mercado municipal “Jorge Cepeda Jácome”</w:t>
      </w:r>
      <w:r>
        <w:rPr>
          <w:rFonts w:ascii="Times New Roman" w:hAnsi="Times New Roman" w:cs="Times New Roman"/>
          <w:sz w:val="24"/>
          <w:szCs w:val="24"/>
        </w:rPr>
        <w:t>….82</w:t>
      </w:r>
    </w:p>
    <w:p w:rsidR="003A3FEA" w:rsidRPr="00955EE9"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No.</w:t>
      </w:r>
      <w:r w:rsidRPr="00955EE9">
        <w:rPr>
          <w:rFonts w:ascii="Times New Roman" w:hAnsi="Times New Roman" w:cs="Times New Roman"/>
          <w:sz w:val="24"/>
          <w:szCs w:val="24"/>
        </w:rPr>
        <w:t xml:space="preserve"> 14 Manejo del cambio</w:t>
      </w:r>
      <w:r>
        <w:rPr>
          <w:rFonts w:ascii="Times New Roman" w:hAnsi="Times New Roman" w:cs="Times New Roman"/>
          <w:sz w:val="24"/>
          <w:szCs w:val="24"/>
        </w:rPr>
        <w:t>………………………………………………95</w:t>
      </w:r>
    </w:p>
    <w:p w:rsidR="003A3FEA" w:rsidRPr="00283E74" w:rsidRDefault="003A3FEA" w:rsidP="003A3FEA">
      <w:pPr>
        <w:pStyle w:val="Sinespaciado"/>
        <w:spacing w:line="360" w:lineRule="auto"/>
        <w:jc w:val="both"/>
        <w:rPr>
          <w:rFonts w:ascii="Times New Roman" w:hAnsi="Times New Roman" w:cs="Times New Roman"/>
          <w:sz w:val="24"/>
          <w:szCs w:val="24"/>
        </w:rPr>
      </w:pPr>
      <w:r w:rsidRPr="00955EE9">
        <w:rPr>
          <w:rFonts w:ascii="Times New Roman" w:hAnsi="Times New Roman" w:cs="Times New Roman"/>
          <w:sz w:val="24"/>
          <w:szCs w:val="24"/>
        </w:rPr>
        <w:t>Gr</w:t>
      </w:r>
      <w:r>
        <w:rPr>
          <w:rFonts w:ascii="Times New Roman" w:hAnsi="Times New Roman" w:cs="Times New Roman"/>
          <w:sz w:val="24"/>
          <w:szCs w:val="24"/>
        </w:rPr>
        <w:t>á</w:t>
      </w:r>
      <w:r w:rsidRPr="00955EE9">
        <w:rPr>
          <w:rFonts w:ascii="Times New Roman" w:hAnsi="Times New Roman" w:cs="Times New Roman"/>
          <w:sz w:val="24"/>
          <w:szCs w:val="24"/>
        </w:rPr>
        <w:t>fico</w:t>
      </w:r>
      <w:r w:rsidR="00FF3E26">
        <w:rPr>
          <w:rFonts w:ascii="Times New Roman" w:hAnsi="Times New Roman" w:cs="Times New Roman"/>
          <w:sz w:val="24"/>
          <w:szCs w:val="24"/>
        </w:rPr>
        <w:t xml:space="preserve"> </w:t>
      </w:r>
      <w:r>
        <w:rPr>
          <w:rFonts w:ascii="Times New Roman" w:hAnsi="Times New Roman" w:cs="Times New Roman"/>
          <w:sz w:val="24"/>
          <w:szCs w:val="24"/>
        </w:rPr>
        <w:t xml:space="preserve">No. 15 </w:t>
      </w:r>
      <w:r w:rsidRPr="00955EE9">
        <w:rPr>
          <w:rFonts w:ascii="Times New Roman" w:hAnsi="Times New Roman" w:cs="Times New Roman"/>
          <w:sz w:val="24"/>
          <w:szCs w:val="24"/>
        </w:rPr>
        <w:t>Cualidades del administrador</w:t>
      </w:r>
      <w:r>
        <w:rPr>
          <w:rFonts w:ascii="Times New Roman" w:hAnsi="Times New Roman" w:cs="Times New Roman"/>
          <w:sz w:val="24"/>
          <w:szCs w:val="24"/>
        </w:rPr>
        <w:t>…...………….…………………....99</w:t>
      </w:r>
    </w:p>
    <w:p w:rsidR="003A3FEA" w:rsidRDefault="003A3FEA" w:rsidP="0046489C">
      <w:pPr>
        <w:jc w:val="center"/>
        <w:rPr>
          <w:rFonts w:ascii="Times New Roman" w:hAnsi="Times New Roman"/>
          <w:b/>
          <w:color w:val="000000"/>
        </w:rPr>
      </w:pPr>
    </w:p>
    <w:p w:rsidR="00C87682" w:rsidRDefault="00C87682" w:rsidP="008C153B">
      <w:pPr>
        <w:pStyle w:val="Ttulo1"/>
        <w:jc w:val="center"/>
      </w:pPr>
      <w:bookmarkStart w:id="8" w:name="_Toc357409459"/>
    </w:p>
    <w:p w:rsidR="003A3FEA" w:rsidRDefault="003A3FEA" w:rsidP="008C153B">
      <w:pPr>
        <w:pStyle w:val="Ttulo1"/>
        <w:jc w:val="center"/>
      </w:pPr>
    </w:p>
    <w:p w:rsidR="003A3FEA" w:rsidRDefault="003A3FEA" w:rsidP="008C153B">
      <w:pPr>
        <w:pStyle w:val="Ttulo1"/>
        <w:jc w:val="center"/>
      </w:pPr>
    </w:p>
    <w:p w:rsidR="003A3FEA" w:rsidRDefault="003A3FEA" w:rsidP="008C153B">
      <w:pPr>
        <w:pStyle w:val="Ttulo1"/>
        <w:jc w:val="center"/>
      </w:pPr>
    </w:p>
    <w:p w:rsidR="003A3FEA" w:rsidRDefault="003A3FEA" w:rsidP="008C153B">
      <w:pPr>
        <w:pStyle w:val="Ttulo1"/>
        <w:jc w:val="center"/>
      </w:pPr>
    </w:p>
    <w:p w:rsidR="003A3FEA" w:rsidRDefault="003A3FEA" w:rsidP="008C153B">
      <w:pPr>
        <w:pStyle w:val="Ttulo1"/>
        <w:jc w:val="center"/>
      </w:pPr>
    </w:p>
    <w:p w:rsidR="00B5324D" w:rsidRDefault="00B5324D" w:rsidP="008C153B">
      <w:pPr>
        <w:pStyle w:val="Ttulo1"/>
        <w:jc w:val="center"/>
      </w:pPr>
    </w:p>
    <w:p w:rsidR="00B607D1" w:rsidRPr="008C153B" w:rsidRDefault="00337C8F" w:rsidP="008C153B">
      <w:pPr>
        <w:pStyle w:val="Ttulo1"/>
        <w:jc w:val="center"/>
      </w:pPr>
      <w:r>
        <w:lastRenderedPageBreak/>
        <w:t>Í</w:t>
      </w:r>
      <w:r w:rsidR="00F543B5" w:rsidRPr="00B607D1">
        <w:t>NDICE DE ANEXOS</w:t>
      </w:r>
      <w:bookmarkEnd w:id="8"/>
    </w:p>
    <w:p w:rsidR="00F543B5" w:rsidRPr="00B607D1" w:rsidRDefault="00F543B5" w:rsidP="00B607D1">
      <w:pPr>
        <w:pStyle w:val="Textoindependiente"/>
        <w:spacing w:line="276" w:lineRule="auto"/>
        <w:ind w:left="113" w:right="18"/>
        <w:jc w:val="right"/>
        <w:rPr>
          <w:b/>
          <w:color w:val="000000"/>
          <w:sz w:val="32"/>
          <w:szCs w:val="32"/>
          <w:lang w:val="es-ES" w:eastAsia="en-US"/>
        </w:rPr>
      </w:pPr>
      <w:r w:rsidRPr="00B607D1">
        <w:rPr>
          <w:b/>
          <w:color w:val="000000"/>
          <w:sz w:val="32"/>
          <w:szCs w:val="32"/>
          <w:lang w:val="es-ES" w:eastAsia="en-US"/>
        </w:rPr>
        <w:t xml:space="preserve">Pág. </w:t>
      </w:r>
    </w:p>
    <w:p w:rsidR="00B607D1" w:rsidRDefault="00B607D1" w:rsidP="0046489C">
      <w:pPr>
        <w:spacing w:line="360" w:lineRule="auto"/>
        <w:ind w:left="113"/>
        <w:rPr>
          <w:rFonts w:ascii="Times New Roman" w:hAnsi="Times New Roman"/>
          <w:color w:val="000000"/>
        </w:rPr>
      </w:pPr>
    </w:p>
    <w:p w:rsidR="00F543B5" w:rsidRPr="00283E74" w:rsidRDefault="00F543B5" w:rsidP="00283E74">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ANEXO</w:t>
      </w:r>
      <w:r w:rsidR="007A0ADD">
        <w:rPr>
          <w:rFonts w:ascii="Times New Roman" w:hAnsi="Times New Roman" w:cs="Times New Roman"/>
          <w:sz w:val="24"/>
          <w:szCs w:val="24"/>
        </w:rPr>
        <w:t xml:space="preserve"> </w:t>
      </w:r>
      <w:r w:rsidRPr="00283E74">
        <w:rPr>
          <w:rFonts w:ascii="Times New Roman" w:hAnsi="Times New Roman" w:cs="Times New Roman"/>
          <w:sz w:val="24"/>
          <w:szCs w:val="24"/>
        </w:rPr>
        <w:t>I  ENCUESTAS</w:t>
      </w:r>
      <w:r w:rsidR="00444031">
        <w:rPr>
          <w:rFonts w:ascii="Times New Roman" w:hAnsi="Times New Roman" w:cs="Times New Roman"/>
          <w:sz w:val="24"/>
          <w:szCs w:val="24"/>
        </w:rPr>
        <w:t>…………</w:t>
      </w:r>
      <w:r w:rsidR="007A0ADD">
        <w:rPr>
          <w:rFonts w:ascii="Times New Roman" w:hAnsi="Times New Roman" w:cs="Times New Roman"/>
          <w:sz w:val="24"/>
          <w:szCs w:val="24"/>
        </w:rPr>
        <w:t>…..</w:t>
      </w:r>
      <w:r w:rsidR="00444031">
        <w:rPr>
          <w:rFonts w:ascii="Times New Roman" w:hAnsi="Times New Roman" w:cs="Times New Roman"/>
          <w:sz w:val="24"/>
          <w:szCs w:val="24"/>
        </w:rPr>
        <w:t>……………………</w:t>
      </w:r>
      <w:r w:rsidR="007A0ADD">
        <w:rPr>
          <w:rFonts w:ascii="Times New Roman" w:hAnsi="Times New Roman" w:cs="Times New Roman"/>
          <w:sz w:val="24"/>
          <w:szCs w:val="24"/>
        </w:rPr>
        <w:t>.</w:t>
      </w:r>
      <w:r w:rsidR="00444031">
        <w:rPr>
          <w:rFonts w:ascii="Times New Roman" w:hAnsi="Times New Roman" w:cs="Times New Roman"/>
          <w:sz w:val="24"/>
          <w:szCs w:val="24"/>
        </w:rPr>
        <w:t>…………………</w:t>
      </w:r>
      <w:r w:rsidR="00283E74">
        <w:rPr>
          <w:rFonts w:ascii="Times New Roman" w:hAnsi="Times New Roman" w:cs="Times New Roman"/>
          <w:sz w:val="24"/>
          <w:szCs w:val="24"/>
        </w:rPr>
        <w:t>.</w:t>
      </w:r>
      <w:r w:rsidR="005811BD">
        <w:rPr>
          <w:rFonts w:ascii="Times New Roman" w:hAnsi="Times New Roman" w:cs="Times New Roman"/>
          <w:sz w:val="24"/>
          <w:szCs w:val="24"/>
        </w:rPr>
        <w:t>109</w:t>
      </w:r>
    </w:p>
    <w:p w:rsidR="00F543B5" w:rsidRPr="00283E74" w:rsidRDefault="00F543B5" w:rsidP="00283E74">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ANEXO</w:t>
      </w:r>
      <w:r w:rsidR="007A0ADD">
        <w:rPr>
          <w:rFonts w:ascii="Times New Roman" w:hAnsi="Times New Roman" w:cs="Times New Roman"/>
          <w:sz w:val="24"/>
          <w:szCs w:val="24"/>
        </w:rPr>
        <w:t xml:space="preserve"> </w:t>
      </w:r>
      <w:r w:rsidRPr="00283E74">
        <w:rPr>
          <w:rFonts w:ascii="Times New Roman" w:hAnsi="Times New Roman" w:cs="Times New Roman"/>
          <w:sz w:val="24"/>
          <w:szCs w:val="24"/>
        </w:rPr>
        <w:t>II</w:t>
      </w:r>
      <w:r w:rsidR="007A0ADD">
        <w:rPr>
          <w:rFonts w:ascii="Times New Roman" w:hAnsi="Times New Roman" w:cs="Times New Roman"/>
          <w:sz w:val="24"/>
          <w:szCs w:val="24"/>
        </w:rPr>
        <w:t xml:space="preserve"> </w:t>
      </w:r>
      <w:r w:rsidRPr="00283E74">
        <w:rPr>
          <w:rFonts w:ascii="Times New Roman" w:hAnsi="Times New Roman" w:cs="Times New Roman"/>
          <w:sz w:val="24"/>
          <w:szCs w:val="24"/>
        </w:rPr>
        <w:t>ENTREVISTAS</w:t>
      </w:r>
      <w:r w:rsidR="005811BD">
        <w:rPr>
          <w:rFonts w:ascii="Times New Roman" w:hAnsi="Times New Roman" w:cs="Times New Roman"/>
          <w:sz w:val="24"/>
          <w:szCs w:val="24"/>
        </w:rPr>
        <w:t>……………………………</w:t>
      </w:r>
      <w:r w:rsidR="007A0ADD">
        <w:rPr>
          <w:rFonts w:ascii="Times New Roman" w:hAnsi="Times New Roman" w:cs="Times New Roman"/>
          <w:sz w:val="24"/>
          <w:szCs w:val="24"/>
        </w:rPr>
        <w:t>…...</w:t>
      </w:r>
      <w:r w:rsidR="005811BD">
        <w:rPr>
          <w:rFonts w:ascii="Times New Roman" w:hAnsi="Times New Roman" w:cs="Times New Roman"/>
          <w:sz w:val="24"/>
          <w:szCs w:val="24"/>
        </w:rPr>
        <w:t>………………….112</w:t>
      </w:r>
    </w:p>
    <w:p w:rsidR="00F543B5" w:rsidRPr="00283E74" w:rsidRDefault="00F543B5" w:rsidP="00283E74">
      <w:pPr>
        <w:pStyle w:val="Sinespaciado"/>
        <w:spacing w:line="360" w:lineRule="auto"/>
        <w:jc w:val="both"/>
        <w:rPr>
          <w:rFonts w:ascii="Times New Roman" w:hAnsi="Times New Roman" w:cs="Times New Roman"/>
          <w:sz w:val="24"/>
          <w:szCs w:val="24"/>
        </w:rPr>
      </w:pPr>
      <w:r w:rsidRPr="00283E74">
        <w:rPr>
          <w:rFonts w:ascii="Times New Roman" w:hAnsi="Times New Roman" w:cs="Times New Roman"/>
          <w:sz w:val="24"/>
          <w:szCs w:val="24"/>
        </w:rPr>
        <w:t>ANEXO</w:t>
      </w:r>
      <w:r w:rsidR="007A0ADD">
        <w:rPr>
          <w:rFonts w:ascii="Times New Roman" w:hAnsi="Times New Roman" w:cs="Times New Roman"/>
          <w:sz w:val="24"/>
          <w:szCs w:val="24"/>
        </w:rPr>
        <w:t xml:space="preserve"> </w:t>
      </w:r>
      <w:r w:rsidRPr="00283E74">
        <w:rPr>
          <w:rFonts w:ascii="Times New Roman" w:hAnsi="Times New Roman" w:cs="Times New Roman"/>
          <w:sz w:val="24"/>
          <w:szCs w:val="24"/>
        </w:rPr>
        <w:t>III</w:t>
      </w:r>
      <w:r w:rsidR="007A0ADD">
        <w:rPr>
          <w:rFonts w:ascii="Times New Roman" w:hAnsi="Times New Roman" w:cs="Times New Roman"/>
          <w:sz w:val="24"/>
          <w:szCs w:val="24"/>
        </w:rPr>
        <w:t xml:space="preserve"> </w:t>
      </w:r>
      <w:r w:rsidR="00444031">
        <w:rPr>
          <w:rFonts w:ascii="Times New Roman" w:hAnsi="Times New Roman" w:cs="Times New Roman"/>
          <w:sz w:val="24"/>
          <w:szCs w:val="24"/>
        </w:rPr>
        <w:t>FO</w:t>
      </w:r>
      <w:r w:rsidR="005811BD">
        <w:rPr>
          <w:rFonts w:ascii="Times New Roman" w:hAnsi="Times New Roman" w:cs="Times New Roman"/>
          <w:sz w:val="24"/>
          <w:szCs w:val="24"/>
        </w:rPr>
        <w:t>TOGRAFIAS………………………………</w:t>
      </w:r>
      <w:r w:rsidR="007A0ADD">
        <w:rPr>
          <w:rFonts w:ascii="Times New Roman" w:hAnsi="Times New Roman" w:cs="Times New Roman"/>
          <w:sz w:val="24"/>
          <w:szCs w:val="24"/>
        </w:rPr>
        <w:t>.</w:t>
      </w:r>
      <w:r w:rsidR="005811BD">
        <w:rPr>
          <w:rFonts w:ascii="Times New Roman" w:hAnsi="Times New Roman" w:cs="Times New Roman"/>
          <w:sz w:val="24"/>
          <w:szCs w:val="24"/>
        </w:rPr>
        <w:t>………………….113</w:t>
      </w:r>
    </w:p>
    <w:p w:rsidR="00F543B5" w:rsidRPr="00252E19" w:rsidRDefault="00F543B5" w:rsidP="0046489C">
      <w:pPr>
        <w:spacing w:line="360" w:lineRule="auto"/>
        <w:ind w:left="113"/>
        <w:rPr>
          <w:rFonts w:ascii="Times New Roman" w:hAnsi="Times New Roman"/>
          <w:color w:val="000000"/>
        </w:rPr>
      </w:pPr>
    </w:p>
    <w:p w:rsidR="00F543B5" w:rsidRPr="00252E19" w:rsidRDefault="00F543B5" w:rsidP="0046489C">
      <w:pPr>
        <w:pStyle w:val="NormalWeb"/>
        <w:spacing w:before="0" w:beforeAutospacing="0" w:after="0" w:afterAutospacing="0" w:line="360" w:lineRule="auto"/>
        <w:jc w:val="both"/>
        <w:rPr>
          <w:color w:val="000000"/>
          <w:lang w:eastAsia="en-US"/>
        </w:rPr>
      </w:pPr>
    </w:p>
    <w:p w:rsidR="00F543B5" w:rsidRPr="00252E19" w:rsidRDefault="00F543B5" w:rsidP="0046489C">
      <w:pPr>
        <w:pStyle w:val="NormalWeb"/>
        <w:spacing w:before="0" w:beforeAutospacing="0" w:after="0" w:afterAutospacing="0" w:line="360" w:lineRule="auto"/>
        <w:jc w:val="both"/>
        <w:rPr>
          <w:color w:val="000000"/>
          <w:lang w:eastAsia="en-US"/>
        </w:rPr>
      </w:pPr>
    </w:p>
    <w:p w:rsidR="00F543B5" w:rsidRPr="00252E19" w:rsidRDefault="00F543B5" w:rsidP="0046489C">
      <w:pPr>
        <w:pStyle w:val="NormalWeb"/>
        <w:spacing w:before="0" w:beforeAutospacing="0" w:after="0" w:afterAutospacing="0" w:line="360" w:lineRule="auto"/>
        <w:jc w:val="both"/>
        <w:rPr>
          <w:color w:val="000000"/>
          <w:lang w:eastAsia="en-US"/>
        </w:rPr>
      </w:pPr>
    </w:p>
    <w:p w:rsidR="00F543B5" w:rsidRPr="00252E19" w:rsidRDefault="00F543B5" w:rsidP="0046489C">
      <w:pPr>
        <w:pStyle w:val="NormalWeb"/>
        <w:spacing w:line="360" w:lineRule="auto"/>
        <w:rPr>
          <w:color w:val="000000"/>
          <w:lang w:eastAsia="en-US"/>
        </w:rPr>
      </w:pPr>
    </w:p>
    <w:p w:rsidR="00F543B5" w:rsidRPr="00252E19" w:rsidRDefault="00F543B5" w:rsidP="0046489C">
      <w:pPr>
        <w:pStyle w:val="NormalWeb"/>
        <w:spacing w:before="0" w:beforeAutospacing="0" w:after="0" w:afterAutospacing="0" w:line="360" w:lineRule="auto"/>
        <w:rPr>
          <w:color w:val="000000"/>
          <w:lang w:eastAsia="en-US"/>
        </w:rPr>
      </w:pPr>
    </w:p>
    <w:p w:rsidR="00AB6734" w:rsidRPr="00B9279E" w:rsidRDefault="00AB6734" w:rsidP="00AB6734">
      <w:pPr>
        <w:spacing w:line="360" w:lineRule="auto"/>
        <w:jc w:val="center"/>
        <w:rPr>
          <w:rFonts w:ascii="Times New Roman" w:hAnsi="Times New Roman"/>
          <w:b/>
          <w:color w:val="000000"/>
        </w:rPr>
      </w:pPr>
    </w:p>
    <w:p w:rsidR="00AB6734" w:rsidRDefault="00AB6734" w:rsidP="00B649D6">
      <w:pPr>
        <w:spacing w:line="360" w:lineRule="auto"/>
        <w:jc w:val="center"/>
        <w:rPr>
          <w:rFonts w:ascii="Times New Roman" w:hAnsi="Times New Roman" w:cs="Times New Roman"/>
          <w:b/>
          <w:color w:val="000000" w:themeColor="text1"/>
          <w:sz w:val="24"/>
          <w:szCs w:val="24"/>
        </w:rPr>
      </w:pPr>
    </w:p>
    <w:p w:rsidR="00955EE9" w:rsidRDefault="00955EE9" w:rsidP="00B649D6">
      <w:pPr>
        <w:spacing w:line="360" w:lineRule="auto"/>
        <w:jc w:val="center"/>
        <w:rPr>
          <w:rFonts w:ascii="Times New Roman" w:hAnsi="Times New Roman" w:cs="Times New Roman"/>
          <w:b/>
          <w:color w:val="000000" w:themeColor="text1"/>
          <w:sz w:val="24"/>
          <w:szCs w:val="24"/>
        </w:rPr>
      </w:pPr>
    </w:p>
    <w:p w:rsidR="00955EE9" w:rsidRDefault="00955EE9" w:rsidP="00B649D6">
      <w:pPr>
        <w:spacing w:line="360" w:lineRule="auto"/>
        <w:jc w:val="center"/>
        <w:rPr>
          <w:rFonts w:ascii="Times New Roman" w:hAnsi="Times New Roman" w:cs="Times New Roman"/>
          <w:b/>
          <w:color w:val="000000" w:themeColor="text1"/>
          <w:sz w:val="24"/>
          <w:szCs w:val="24"/>
        </w:rPr>
      </w:pPr>
    </w:p>
    <w:p w:rsidR="00955EE9" w:rsidRDefault="00955EE9" w:rsidP="00B649D6">
      <w:pPr>
        <w:spacing w:line="360" w:lineRule="auto"/>
        <w:jc w:val="center"/>
        <w:rPr>
          <w:rFonts w:ascii="Times New Roman" w:hAnsi="Times New Roman" w:cs="Times New Roman"/>
          <w:b/>
          <w:color w:val="000000" w:themeColor="text1"/>
          <w:sz w:val="24"/>
          <w:szCs w:val="24"/>
        </w:rPr>
      </w:pPr>
    </w:p>
    <w:p w:rsidR="00AB6734" w:rsidRDefault="00AB6734" w:rsidP="009819D3">
      <w:pPr>
        <w:pStyle w:val="Sinespaciado"/>
        <w:spacing w:line="360" w:lineRule="auto"/>
        <w:jc w:val="center"/>
        <w:rPr>
          <w:rFonts w:ascii="Times New Roman" w:hAnsi="Times New Roman" w:cs="Times New Roman"/>
          <w:b/>
          <w:sz w:val="24"/>
          <w:szCs w:val="24"/>
        </w:rPr>
      </w:pPr>
    </w:p>
    <w:p w:rsidR="00AB6734" w:rsidRDefault="00AB6734" w:rsidP="009819D3">
      <w:pPr>
        <w:pStyle w:val="Sinespaciado"/>
        <w:spacing w:line="360" w:lineRule="auto"/>
        <w:jc w:val="center"/>
        <w:rPr>
          <w:rFonts w:ascii="Times New Roman" w:hAnsi="Times New Roman" w:cs="Times New Roman"/>
          <w:b/>
          <w:sz w:val="24"/>
          <w:szCs w:val="24"/>
        </w:rPr>
      </w:pPr>
    </w:p>
    <w:p w:rsidR="00AB6734" w:rsidRDefault="00AB6734" w:rsidP="00AB6734">
      <w:pPr>
        <w:pStyle w:val="Sinespaciado"/>
        <w:spacing w:line="360" w:lineRule="auto"/>
        <w:rPr>
          <w:rFonts w:ascii="Times New Roman" w:hAnsi="Times New Roman" w:cs="Times New Roman"/>
          <w:b/>
          <w:sz w:val="24"/>
          <w:szCs w:val="24"/>
        </w:rPr>
        <w:sectPr w:rsidR="00AB6734" w:rsidSect="008D49E1">
          <w:headerReference w:type="default" r:id="rId10"/>
          <w:footerReference w:type="default" r:id="rId11"/>
          <w:pgSz w:w="11906" w:h="16838"/>
          <w:pgMar w:top="2268" w:right="1701" w:bottom="1701" w:left="2268" w:header="708" w:footer="708" w:gutter="0"/>
          <w:pgNumType w:fmt="lowerRoman"/>
          <w:cols w:space="708"/>
          <w:titlePg/>
          <w:docGrid w:linePitch="360"/>
        </w:sectPr>
      </w:pPr>
    </w:p>
    <w:p w:rsidR="008D49E1" w:rsidRDefault="008D49E1" w:rsidP="00CF6D07">
      <w:pPr>
        <w:pStyle w:val="Ttulo1"/>
        <w:spacing w:before="0" w:beforeAutospacing="0" w:after="0" w:afterAutospacing="0"/>
        <w:contextualSpacing/>
        <w:jc w:val="center"/>
      </w:pPr>
      <w:bookmarkStart w:id="9" w:name="_Toc357409460"/>
      <w:r>
        <w:lastRenderedPageBreak/>
        <w:t>INTRODUCCIÓN</w:t>
      </w:r>
      <w:bookmarkEnd w:id="9"/>
    </w:p>
    <w:p w:rsidR="00893A93" w:rsidRPr="00893A93" w:rsidRDefault="00893A93" w:rsidP="00CF6D07">
      <w:pPr>
        <w:spacing w:after="0" w:line="480" w:lineRule="auto"/>
        <w:contextualSpacing/>
      </w:pPr>
    </w:p>
    <w:p w:rsidR="000D5A95" w:rsidRDefault="008D49E1" w:rsidP="00893A93">
      <w:pPr>
        <w:pStyle w:val="CM122"/>
        <w:spacing w:line="360" w:lineRule="auto"/>
        <w:jc w:val="both"/>
        <w:rPr>
          <w:color w:val="000000"/>
        </w:rPr>
      </w:pPr>
      <w:r w:rsidRPr="00EF5E39">
        <w:rPr>
          <w:color w:val="000000"/>
        </w:rPr>
        <w:t>Un mercado de víveres es un lugar destinado a la compra o venta al detalle de productos de primera necesidad; se concibe también como una unidad comercial estructurada con base en la organización de pequeños comerciantes, que proporciona a la población un abastecimiento adecuado de productos básicos de consumo en condiciones sanitarias.El mercado de víveres Jorge Cepeda Jácome constituye uno de los servicios públicos que legalm</w:t>
      </w:r>
      <w:r w:rsidR="00CF6D07">
        <w:rPr>
          <w:color w:val="000000"/>
        </w:rPr>
        <w:t>ente le corresponde prestar al M</w:t>
      </w:r>
      <w:r w:rsidRPr="00EF5E39">
        <w:rPr>
          <w:color w:val="000000"/>
        </w:rPr>
        <w:t>unicipio de La Libertad de manera adecuada pa</w:t>
      </w:r>
      <w:r w:rsidR="00C418E5">
        <w:rPr>
          <w:color w:val="000000"/>
        </w:rPr>
        <w:t xml:space="preserve">ra la población libértense. </w:t>
      </w:r>
    </w:p>
    <w:p w:rsidR="000D5A95" w:rsidRDefault="000D5A95" w:rsidP="00893A93">
      <w:pPr>
        <w:pStyle w:val="CM122"/>
        <w:spacing w:line="480" w:lineRule="auto"/>
        <w:jc w:val="both"/>
        <w:rPr>
          <w:color w:val="000000"/>
        </w:rPr>
      </w:pPr>
    </w:p>
    <w:p w:rsidR="00893A93" w:rsidRDefault="008D49E1" w:rsidP="00893A93">
      <w:pPr>
        <w:pStyle w:val="CM122"/>
        <w:spacing w:line="360" w:lineRule="auto"/>
        <w:jc w:val="both"/>
        <w:rPr>
          <w:color w:val="000000"/>
        </w:rPr>
      </w:pPr>
      <w:r w:rsidRPr="00EF5E39">
        <w:rPr>
          <w:color w:val="000000"/>
        </w:rPr>
        <w:t xml:space="preserve">La prestación de este servicio público permite a las autoridades municipales participar en la regulación del abasto a nivel local, proporcionando la infraestructura y organización necesarias en las que se desarrolle una comercialización adecuada de los productos básicos.Por otra parte, existe la necesidad de una gestión administrativa eficiente, donde los pequeños comerciantes se sientan motivados por brindar un </w:t>
      </w:r>
      <w:r w:rsidR="00893A93">
        <w:rPr>
          <w:color w:val="000000"/>
        </w:rPr>
        <w:t xml:space="preserve">mejor servicio a la comunidad. </w:t>
      </w:r>
    </w:p>
    <w:p w:rsidR="00893A93" w:rsidRDefault="00893A93" w:rsidP="00893A93">
      <w:pPr>
        <w:pStyle w:val="CM122"/>
        <w:spacing w:line="480" w:lineRule="auto"/>
        <w:jc w:val="both"/>
        <w:rPr>
          <w:color w:val="000000"/>
        </w:rPr>
      </w:pPr>
    </w:p>
    <w:p w:rsidR="008D49E1" w:rsidRDefault="008D49E1" w:rsidP="00DA4178">
      <w:pPr>
        <w:pStyle w:val="CM122"/>
        <w:spacing w:line="360" w:lineRule="auto"/>
        <w:jc w:val="both"/>
        <w:rPr>
          <w:color w:val="000000" w:themeColor="text1"/>
        </w:rPr>
      </w:pPr>
      <w:r w:rsidRPr="00EF5E39">
        <w:rPr>
          <w:color w:val="000000"/>
        </w:rPr>
        <w:t xml:space="preserve">El estudio tiene como objetivo </w:t>
      </w:r>
      <w:r w:rsidRPr="00EF5E39">
        <w:rPr>
          <w:color w:val="000000" w:themeColor="text1"/>
        </w:rPr>
        <w:t>diseñar un modelo de gestión administrativa para mejorar la calidad del Servicio Público del Mercado de víveres “Jorge Cepeda Jácome” del cantón La Libertad.La investigación está estructurada de la siguiente manera:</w:t>
      </w:r>
    </w:p>
    <w:p w:rsidR="00893A93" w:rsidRDefault="00893A93" w:rsidP="00893A93">
      <w:pPr>
        <w:pStyle w:val="CM122"/>
        <w:spacing w:line="480" w:lineRule="auto"/>
        <w:jc w:val="both"/>
        <w:rPr>
          <w:color w:val="000000" w:themeColor="text1"/>
          <w:lang w:val="es-EC"/>
        </w:rPr>
      </w:pPr>
    </w:p>
    <w:p w:rsidR="00893A93" w:rsidRDefault="008D49E1" w:rsidP="00893A93">
      <w:pPr>
        <w:autoSpaceDE w:val="0"/>
        <w:autoSpaceDN w:val="0"/>
        <w:adjustRightInd w:val="0"/>
        <w:spacing w:after="0" w:line="360" w:lineRule="auto"/>
        <w:jc w:val="both"/>
        <w:rPr>
          <w:rFonts w:ascii="Times New Roman" w:hAnsi="Times New Roman"/>
          <w:color w:val="000000" w:themeColor="text1"/>
          <w:sz w:val="24"/>
          <w:szCs w:val="24"/>
          <w:lang w:val="es-EC" w:eastAsia="es-EC"/>
        </w:rPr>
      </w:pPr>
      <w:r w:rsidRPr="00EF5E39">
        <w:rPr>
          <w:rFonts w:ascii="Times New Roman" w:hAnsi="Times New Roman"/>
          <w:color w:val="000000" w:themeColor="text1"/>
          <w:sz w:val="24"/>
          <w:szCs w:val="24"/>
        </w:rPr>
        <w:t xml:space="preserve">Capítulo Primero. Dentro de este capítulo se encuentra la fundamentación teórica y legal,  señalando que </w:t>
      </w:r>
      <w:r w:rsidRPr="00EF5E39">
        <w:rPr>
          <w:rFonts w:ascii="Times New Roman" w:hAnsi="Times New Roman"/>
          <w:color w:val="000000" w:themeColor="text1"/>
          <w:sz w:val="24"/>
          <w:szCs w:val="24"/>
          <w:lang w:val="es-EC" w:eastAsia="es-EC"/>
        </w:rPr>
        <w:t>e</w:t>
      </w:r>
      <w:r w:rsidRPr="00EF5E39">
        <w:rPr>
          <w:rFonts w:ascii="Times New Roman" w:hAnsi="Times New Roman" w:cs="Times New Roman"/>
          <w:color w:val="000000" w:themeColor="text1"/>
          <w:sz w:val="24"/>
          <w:szCs w:val="24"/>
          <w:lang w:val="es-EC" w:eastAsia="es-EC"/>
        </w:rPr>
        <w:t>l mejoramiento de la calidad en la gestión administrativa y el desempeño operativo del mercado "Jorg</w:t>
      </w:r>
      <w:r w:rsidR="00A0244C">
        <w:rPr>
          <w:rFonts w:ascii="Times New Roman" w:hAnsi="Times New Roman" w:cs="Times New Roman"/>
          <w:color w:val="000000" w:themeColor="text1"/>
          <w:sz w:val="24"/>
          <w:szCs w:val="24"/>
          <w:lang w:val="es-EC" w:eastAsia="es-EC"/>
        </w:rPr>
        <w:t>e Cepeda Jácome" requiere de la</w:t>
      </w:r>
      <w:r w:rsidRPr="00EF5E39">
        <w:rPr>
          <w:rFonts w:ascii="Times New Roman" w:hAnsi="Times New Roman" w:cs="Times New Roman"/>
          <w:color w:val="000000" w:themeColor="text1"/>
          <w:sz w:val="24"/>
          <w:szCs w:val="24"/>
          <w:lang w:val="es-EC" w:eastAsia="es-EC"/>
        </w:rPr>
        <w:t xml:space="preserve">aplicación de un modelo de gestión que propicie la armonía y la congruencia entre los administradores </w:t>
      </w:r>
      <w:r w:rsidRPr="00EF5E39">
        <w:rPr>
          <w:rFonts w:ascii="Times New Roman" w:hAnsi="Times New Roman"/>
          <w:color w:val="000000" w:themeColor="text1"/>
          <w:sz w:val="24"/>
          <w:szCs w:val="24"/>
          <w:lang w:val="es-EC" w:eastAsia="es-EC"/>
        </w:rPr>
        <w:t xml:space="preserve">y los pequeños </w:t>
      </w:r>
      <w:r w:rsidRPr="00EF5E39">
        <w:rPr>
          <w:rFonts w:ascii="Times New Roman" w:hAnsi="Times New Roman" w:cs="Times New Roman"/>
          <w:color w:val="000000" w:themeColor="text1"/>
          <w:sz w:val="24"/>
          <w:szCs w:val="24"/>
          <w:lang w:val="es-EC" w:eastAsia="es-EC"/>
        </w:rPr>
        <w:t>comerciantes con miras a optimizar el servicio</w:t>
      </w:r>
      <w:r w:rsidR="00CC27C1">
        <w:rPr>
          <w:rFonts w:ascii="Times New Roman" w:hAnsi="Times New Roman"/>
          <w:color w:val="000000" w:themeColor="text1"/>
          <w:sz w:val="24"/>
          <w:szCs w:val="24"/>
          <w:lang w:val="es-EC" w:eastAsia="es-EC"/>
        </w:rPr>
        <w:t>.</w:t>
      </w:r>
    </w:p>
    <w:p w:rsidR="00F76206" w:rsidRPr="000D5A95" w:rsidRDefault="008D49E1" w:rsidP="00893A93">
      <w:pPr>
        <w:autoSpaceDE w:val="0"/>
        <w:autoSpaceDN w:val="0"/>
        <w:adjustRightInd w:val="0"/>
        <w:spacing w:after="0" w:line="360" w:lineRule="auto"/>
        <w:jc w:val="both"/>
        <w:rPr>
          <w:rFonts w:ascii="Times New Roman" w:hAnsi="Times New Roman" w:cs="Times New Roman"/>
          <w:color w:val="000000" w:themeColor="text1"/>
          <w:sz w:val="24"/>
          <w:szCs w:val="24"/>
          <w:lang w:val="es-EC" w:eastAsia="es-EC"/>
        </w:rPr>
      </w:pPr>
      <w:r w:rsidRPr="00EF5E39">
        <w:rPr>
          <w:rFonts w:ascii="Times New Roman" w:hAnsi="Times New Roman"/>
          <w:color w:val="000000" w:themeColor="text1"/>
          <w:sz w:val="24"/>
          <w:szCs w:val="24"/>
          <w:lang w:val="es-EC" w:eastAsia="es-EC"/>
        </w:rPr>
        <w:lastRenderedPageBreak/>
        <w:t xml:space="preserve">La investigación se sustenta en el marco legal constitucional que establece que la </w:t>
      </w:r>
      <w:r w:rsidRPr="00EF5E39">
        <w:rPr>
          <w:rFonts w:ascii="Times New Roman" w:hAnsi="Times New Roman" w:cs="Times New Roman"/>
          <w:color w:val="000000" w:themeColor="text1"/>
          <w:sz w:val="24"/>
          <w:szCs w:val="24"/>
        </w:rPr>
        <w:t>administración</w:t>
      </w:r>
      <w:r w:rsidRPr="00EF5E39">
        <w:rPr>
          <w:rFonts w:ascii="Times New Roman" w:hAnsi="Times New Roman"/>
          <w:color w:val="000000" w:themeColor="text1"/>
          <w:sz w:val="24"/>
          <w:szCs w:val="24"/>
        </w:rPr>
        <w:t xml:space="preserve"> pública se rige por principios </w:t>
      </w:r>
      <w:r w:rsidRPr="00EF5E39">
        <w:rPr>
          <w:rFonts w:ascii="Times New Roman" w:hAnsi="Times New Roman" w:cs="Times New Roman"/>
          <w:color w:val="000000" w:themeColor="text1"/>
          <w:sz w:val="24"/>
          <w:szCs w:val="24"/>
        </w:rPr>
        <w:t>de legalidad, impugnabilidad, eficiencia, eficacia, agilidad, simplificación, transparencia, coparticipación, economía, solidaridad y avocación.</w:t>
      </w:r>
    </w:p>
    <w:p w:rsidR="008D49E1" w:rsidRPr="00EF5E39" w:rsidRDefault="008D49E1" w:rsidP="00893A93">
      <w:pPr>
        <w:autoSpaceDE w:val="0"/>
        <w:autoSpaceDN w:val="0"/>
        <w:adjustRightInd w:val="0"/>
        <w:spacing w:after="0" w:line="480" w:lineRule="auto"/>
        <w:jc w:val="both"/>
        <w:rPr>
          <w:rFonts w:ascii="Times New Roman" w:hAnsi="Times New Roman"/>
          <w:color w:val="000000" w:themeColor="text1"/>
          <w:sz w:val="24"/>
          <w:szCs w:val="24"/>
          <w:lang w:val="es-EC" w:eastAsia="es-EC"/>
        </w:rPr>
      </w:pPr>
    </w:p>
    <w:p w:rsidR="00DA4178" w:rsidRDefault="008D49E1" w:rsidP="00893A93">
      <w:pPr>
        <w:autoSpaceDE w:val="0"/>
        <w:autoSpaceDN w:val="0"/>
        <w:adjustRightInd w:val="0"/>
        <w:spacing w:after="0" w:line="360" w:lineRule="auto"/>
        <w:jc w:val="both"/>
        <w:rPr>
          <w:rFonts w:ascii="Times New Roman" w:hAnsi="Times New Roman"/>
          <w:color w:val="000000" w:themeColor="text1"/>
          <w:sz w:val="24"/>
          <w:szCs w:val="24"/>
        </w:rPr>
      </w:pPr>
      <w:r w:rsidRPr="00EF5E39">
        <w:rPr>
          <w:rFonts w:ascii="Times New Roman" w:hAnsi="Times New Roman"/>
          <w:color w:val="000000" w:themeColor="text1"/>
          <w:sz w:val="24"/>
          <w:szCs w:val="24"/>
        </w:rPr>
        <w:t xml:space="preserve">Capitulo Segundo. Este capítulo orienta las estrategias metodológicas que se emplearon en el estudio, se aplicó </w:t>
      </w:r>
      <w:r w:rsidRPr="00EF5E39">
        <w:rPr>
          <w:rFonts w:ascii="Times New Roman" w:hAnsi="Times New Roman" w:cs="Times New Roman"/>
          <w:color w:val="000000" w:themeColor="text1"/>
          <w:sz w:val="24"/>
          <w:szCs w:val="24"/>
        </w:rPr>
        <w:t>la Investigación Aplicada que sirve para resolver problemas como  e</w:t>
      </w:r>
      <w:r w:rsidRPr="00EF5E39">
        <w:rPr>
          <w:rStyle w:val="apple-style-span"/>
          <w:rFonts w:ascii="Times New Roman" w:hAnsi="Times New Roman"/>
          <w:color w:val="000000" w:themeColor="text1"/>
          <w:sz w:val="24"/>
          <w:szCs w:val="24"/>
        </w:rPr>
        <w:t>l desconocimiento de los factores e indicadores de una buena gestión</w:t>
      </w:r>
      <w:r w:rsidRPr="00EF5E39">
        <w:rPr>
          <w:rStyle w:val="apple-converted-space"/>
          <w:rFonts w:ascii="Times New Roman" w:hAnsi="Times New Roman" w:cs="Times New Roman"/>
          <w:color w:val="000000" w:themeColor="text1"/>
          <w:sz w:val="24"/>
          <w:szCs w:val="24"/>
        </w:rPr>
        <w:t> por parte de la administración del mercado de víveres municipal “</w:t>
      </w:r>
      <w:r w:rsidRPr="00EF5E39">
        <w:rPr>
          <w:rFonts w:ascii="Times New Roman" w:hAnsi="Times New Roman" w:cs="Times New Roman"/>
          <w:color w:val="000000" w:themeColor="text1"/>
          <w:sz w:val="24"/>
          <w:szCs w:val="24"/>
        </w:rPr>
        <w:t>Jorge Cepeda Jácome”</w:t>
      </w:r>
      <w:r w:rsidRPr="00EF5E39">
        <w:rPr>
          <w:rFonts w:ascii="Times New Roman" w:hAnsi="Times New Roman"/>
          <w:color w:val="000000" w:themeColor="text1"/>
          <w:sz w:val="24"/>
          <w:szCs w:val="24"/>
        </w:rPr>
        <w:t xml:space="preserve">. </w:t>
      </w:r>
    </w:p>
    <w:p w:rsidR="00DA4178" w:rsidRDefault="00DA4178" w:rsidP="00DA4178">
      <w:pPr>
        <w:autoSpaceDE w:val="0"/>
        <w:autoSpaceDN w:val="0"/>
        <w:adjustRightInd w:val="0"/>
        <w:spacing w:after="0" w:line="480" w:lineRule="auto"/>
        <w:jc w:val="both"/>
        <w:rPr>
          <w:rFonts w:ascii="Times New Roman" w:hAnsi="Times New Roman"/>
          <w:color w:val="000000" w:themeColor="text1"/>
          <w:sz w:val="24"/>
          <w:szCs w:val="24"/>
        </w:rPr>
      </w:pPr>
    </w:p>
    <w:p w:rsidR="008D49E1" w:rsidRDefault="008D49E1" w:rsidP="00893A93">
      <w:pPr>
        <w:autoSpaceDE w:val="0"/>
        <w:autoSpaceDN w:val="0"/>
        <w:adjustRightInd w:val="0"/>
        <w:spacing w:after="0" w:line="360" w:lineRule="auto"/>
        <w:jc w:val="both"/>
        <w:rPr>
          <w:rFonts w:ascii="Times New Roman" w:hAnsi="Times New Roman"/>
          <w:color w:val="000000" w:themeColor="text1"/>
          <w:sz w:val="24"/>
          <w:szCs w:val="24"/>
        </w:rPr>
      </w:pPr>
      <w:r w:rsidRPr="00EF5E39">
        <w:rPr>
          <w:rFonts w:ascii="Times New Roman" w:hAnsi="Times New Roman" w:cs="Times New Roman"/>
          <w:color w:val="000000" w:themeColor="text1"/>
          <w:sz w:val="24"/>
          <w:szCs w:val="24"/>
        </w:rPr>
        <w:t xml:space="preserve">El estudio fue  </w:t>
      </w:r>
      <w:r w:rsidRPr="00EF5E39">
        <w:rPr>
          <w:rFonts w:ascii="Times New Roman" w:hAnsi="Times New Roman"/>
          <w:color w:val="000000" w:themeColor="text1"/>
          <w:sz w:val="24"/>
          <w:szCs w:val="24"/>
        </w:rPr>
        <w:t>de tipo descriptivo en lo que concierne a la investigación de campo con base a investigaciones bibliográficas y documentales que orientaron el estudio y permitió dar respuestas al problema planteado, las técnicas e instrumentos utilizados fueron las encuestas, entrevistas, con el objeto de determinar las variables con sus indicadores.</w:t>
      </w:r>
    </w:p>
    <w:p w:rsidR="00F76206" w:rsidRPr="00EF5E39" w:rsidRDefault="00F76206" w:rsidP="004A5698">
      <w:pPr>
        <w:autoSpaceDE w:val="0"/>
        <w:autoSpaceDN w:val="0"/>
        <w:adjustRightInd w:val="0"/>
        <w:spacing w:after="0" w:line="480" w:lineRule="auto"/>
        <w:jc w:val="both"/>
        <w:rPr>
          <w:rFonts w:ascii="Times New Roman" w:hAnsi="Times New Roman" w:cs="Times New Roman"/>
          <w:color w:val="000000" w:themeColor="text1"/>
          <w:sz w:val="24"/>
          <w:szCs w:val="24"/>
        </w:rPr>
      </w:pPr>
    </w:p>
    <w:p w:rsidR="008D49E1" w:rsidRDefault="008D49E1" w:rsidP="00893A93">
      <w:pPr>
        <w:autoSpaceDE w:val="0"/>
        <w:autoSpaceDN w:val="0"/>
        <w:adjustRightInd w:val="0"/>
        <w:spacing w:after="0" w:line="360" w:lineRule="auto"/>
        <w:jc w:val="both"/>
        <w:rPr>
          <w:rFonts w:ascii="Times New Roman" w:hAnsi="Times New Roman" w:cs="Times New Roman"/>
          <w:color w:val="000000" w:themeColor="text1"/>
          <w:sz w:val="24"/>
          <w:szCs w:val="24"/>
          <w:lang w:val="es-EC" w:eastAsia="es-EC"/>
        </w:rPr>
      </w:pPr>
      <w:r w:rsidRPr="00EF5E39">
        <w:rPr>
          <w:rFonts w:ascii="Times New Roman" w:hAnsi="Times New Roman" w:cs="Times New Roman"/>
          <w:color w:val="000000" w:themeColor="text1"/>
          <w:sz w:val="24"/>
          <w:szCs w:val="24"/>
        </w:rPr>
        <w:t xml:space="preserve">Capítulo Tercero. Se realizó el análisis de los resultados de las técnicas usadas en la investigación, se determinó </w:t>
      </w:r>
      <w:r w:rsidRPr="00EF5E39">
        <w:rPr>
          <w:rFonts w:ascii="Times New Roman" w:hAnsi="Times New Roman" w:cs="Times New Roman"/>
          <w:color w:val="000000" w:themeColor="text1"/>
          <w:sz w:val="24"/>
          <w:szCs w:val="24"/>
          <w:lang w:val="es-EC" w:eastAsia="es-EC"/>
        </w:rPr>
        <w:t>que no existe capacidad de respuesta rápida a los requerimientos de los comerciantes, el sistema de planificación es casi nulo; por lo tanto no se aplica</w:t>
      </w:r>
      <w:r w:rsidRPr="00EF5E39">
        <w:rPr>
          <w:rFonts w:ascii="Times New Roman" w:hAnsi="Times New Roman"/>
          <w:color w:val="000000" w:themeColor="text1"/>
          <w:sz w:val="24"/>
          <w:szCs w:val="24"/>
          <w:lang w:val="es-EC" w:eastAsia="es-EC"/>
        </w:rPr>
        <w:t>n</w:t>
      </w:r>
      <w:r w:rsidRPr="00EF5E39">
        <w:rPr>
          <w:rFonts w:ascii="Times New Roman" w:hAnsi="Times New Roman" w:cs="Times New Roman"/>
          <w:color w:val="000000" w:themeColor="text1"/>
          <w:sz w:val="24"/>
          <w:szCs w:val="24"/>
          <w:lang w:val="es-EC" w:eastAsia="es-EC"/>
        </w:rPr>
        <w:t xml:space="preserve"> estrategias de gestión que encaminen al mejoramiento organizacional del mercado “Jorge Cepeda Jácome”  y al mismo tiempo cumplir con los objetivos por el que fue creado el mismo. </w:t>
      </w:r>
    </w:p>
    <w:p w:rsidR="00CF6D07" w:rsidRDefault="00CF6D07" w:rsidP="00CF6D07">
      <w:pPr>
        <w:autoSpaceDE w:val="0"/>
        <w:autoSpaceDN w:val="0"/>
        <w:adjustRightInd w:val="0"/>
        <w:spacing w:after="0" w:line="480" w:lineRule="auto"/>
        <w:jc w:val="both"/>
        <w:rPr>
          <w:rFonts w:ascii="Times New Roman" w:hAnsi="Times New Roman" w:cs="Times New Roman"/>
          <w:color w:val="000000" w:themeColor="text1"/>
          <w:sz w:val="24"/>
          <w:szCs w:val="24"/>
          <w:lang w:val="es-EC" w:eastAsia="es-EC"/>
        </w:rPr>
      </w:pPr>
    </w:p>
    <w:p w:rsidR="008D49E1" w:rsidRPr="00EF5E39" w:rsidRDefault="008D49E1" w:rsidP="00CC27C1">
      <w:pPr>
        <w:spacing w:after="0" w:line="360" w:lineRule="auto"/>
        <w:jc w:val="both"/>
        <w:rPr>
          <w:rFonts w:ascii="Times New Roman" w:hAnsi="Times New Roman" w:cs="Times New Roman"/>
          <w:color w:val="000000" w:themeColor="text1"/>
          <w:sz w:val="24"/>
          <w:szCs w:val="24"/>
        </w:rPr>
      </w:pPr>
      <w:r w:rsidRPr="00EF5E39">
        <w:rPr>
          <w:rFonts w:ascii="Times New Roman" w:hAnsi="Times New Roman"/>
          <w:color w:val="000000" w:themeColor="text1"/>
          <w:sz w:val="24"/>
          <w:szCs w:val="24"/>
        </w:rPr>
        <w:t>Cuarto Capítulo. Se describe la solución del problema, con el objetivo de p</w:t>
      </w:r>
      <w:r w:rsidRPr="00EF5E39">
        <w:rPr>
          <w:rFonts w:ascii="Times New Roman" w:hAnsi="Times New Roman" w:cs="Times New Roman"/>
          <w:color w:val="000000" w:themeColor="text1"/>
          <w:sz w:val="24"/>
          <w:szCs w:val="24"/>
        </w:rPr>
        <w:t>roponer un modelo de gestión administrativa a través de los lineamientos de acción para mejorar la calidad del Servicio Público del Mercado “Jorge Cepeda Jácome”</w:t>
      </w:r>
      <w:r w:rsidRPr="00EF5E39">
        <w:rPr>
          <w:rFonts w:ascii="Times New Roman" w:hAnsi="Times New Roman"/>
          <w:color w:val="000000" w:themeColor="text1"/>
          <w:sz w:val="24"/>
          <w:szCs w:val="24"/>
        </w:rPr>
        <w:t>,</w:t>
      </w:r>
      <w:r w:rsidRPr="00EF5E39">
        <w:rPr>
          <w:rFonts w:ascii="Times New Roman" w:hAnsi="Times New Roman" w:cs="Times New Roman"/>
          <w:sz w:val="24"/>
          <w:szCs w:val="24"/>
          <w:lang w:eastAsia="es-EC"/>
        </w:rPr>
        <w:t>basada en los principios que abarca el concepto de la calidad</w:t>
      </w:r>
      <w:r w:rsidRPr="00EF5E39">
        <w:rPr>
          <w:rFonts w:ascii="Times New Roman" w:hAnsi="Times New Roman"/>
          <w:sz w:val="24"/>
          <w:szCs w:val="24"/>
          <w:lang w:eastAsia="es-EC"/>
        </w:rPr>
        <w:t>.</w:t>
      </w:r>
    </w:p>
    <w:p w:rsidR="008D49E1" w:rsidRDefault="008D49E1" w:rsidP="00CC27C1">
      <w:pPr>
        <w:autoSpaceDE w:val="0"/>
        <w:autoSpaceDN w:val="0"/>
        <w:adjustRightInd w:val="0"/>
        <w:spacing w:after="0" w:line="480" w:lineRule="auto"/>
        <w:jc w:val="both"/>
        <w:rPr>
          <w:rFonts w:ascii="Times New Roman" w:hAnsi="Times New Roman"/>
          <w:color w:val="000000" w:themeColor="text1"/>
          <w:sz w:val="24"/>
          <w:szCs w:val="24"/>
        </w:rPr>
      </w:pPr>
    </w:p>
    <w:p w:rsidR="008D49E1" w:rsidRPr="004F07DC" w:rsidRDefault="008D49E1" w:rsidP="007B2B49">
      <w:pPr>
        <w:spacing w:after="0" w:line="360" w:lineRule="auto"/>
        <w:contextualSpacing/>
        <w:jc w:val="both"/>
        <w:rPr>
          <w:rFonts w:ascii="Times New Roman" w:hAnsi="Times New Roman"/>
          <w:b/>
          <w:sz w:val="24"/>
          <w:szCs w:val="24"/>
        </w:rPr>
      </w:pPr>
      <w:r w:rsidRPr="004F07DC">
        <w:rPr>
          <w:rFonts w:ascii="Times New Roman" w:hAnsi="Times New Roman"/>
          <w:b/>
          <w:sz w:val="24"/>
          <w:szCs w:val="24"/>
        </w:rPr>
        <w:lastRenderedPageBreak/>
        <w:t>TEMA</w:t>
      </w:r>
    </w:p>
    <w:p w:rsidR="007B2B49" w:rsidRDefault="007B2B49" w:rsidP="007B2B49">
      <w:pPr>
        <w:spacing w:after="0" w:line="480" w:lineRule="auto"/>
        <w:contextualSpacing/>
        <w:jc w:val="both"/>
        <w:rPr>
          <w:rFonts w:ascii="Times New Roman" w:hAnsi="Times New Roman" w:cs="Times New Roman"/>
          <w:sz w:val="24"/>
          <w:szCs w:val="24"/>
        </w:rPr>
      </w:pPr>
    </w:p>
    <w:p w:rsidR="00B013C8" w:rsidRDefault="00D62305" w:rsidP="00CC27C1">
      <w:pPr>
        <w:spacing w:after="0" w:line="360" w:lineRule="auto"/>
        <w:jc w:val="both"/>
        <w:rPr>
          <w:rFonts w:ascii="Times New Roman" w:hAnsi="Times New Roman" w:cs="Times New Roman"/>
          <w:sz w:val="24"/>
          <w:szCs w:val="24"/>
        </w:rPr>
      </w:pPr>
      <w:r w:rsidRPr="0091040A">
        <w:rPr>
          <w:rFonts w:ascii="Times New Roman" w:hAnsi="Times New Roman" w:cs="Times New Roman"/>
          <w:sz w:val="24"/>
          <w:szCs w:val="24"/>
        </w:rPr>
        <w:t xml:space="preserve">MODELO DE GESTIÓN ADMINISTRATIVA PARA MEJORAR LA CALIDAD DEL SERVICIO PÚBLICO DEL MERCADO “JORGE CEPEDA JÁCOME” </w:t>
      </w:r>
      <w:r>
        <w:rPr>
          <w:rFonts w:ascii="Times New Roman" w:hAnsi="Times New Roman" w:cs="Times New Roman"/>
          <w:sz w:val="24"/>
          <w:szCs w:val="24"/>
        </w:rPr>
        <w:t>DEL CANTÓN LA LIBERTAD, AÑO 2013.</w:t>
      </w:r>
    </w:p>
    <w:p w:rsidR="00CC27C1" w:rsidRDefault="00CC27C1" w:rsidP="007B2B49">
      <w:pPr>
        <w:spacing w:after="0" w:line="480" w:lineRule="auto"/>
        <w:contextualSpacing/>
        <w:jc w:val="both"/>
        <w:rPr>
          <w:rFonts w:ascii="Times New Roman" w:hAnsi="Times New Roman" w:cs="Times New Roman"/>
          <w:sz w:val="24"/>
          <w:szCs w:val="24"/>
        </w:rPr>
      </w:pPr>
    </w:p>
    <w:p w:rsidR="008D49E1" w:rsidRPr="004F07DC" w:rsidRDefault="008D49E1" w:rsidP="00D62305">
      <w:pPr>
        <w:spacing w:after="0" w:line="360" w:lineRule="auto"/>
        <w:contextualSpacing/>
        <w:jc w:val="both"/>
        <w:rPr>
          <w:rFonts w:ascii="Times New Roman" w:hAnsi="Times New Roman"/>
          <w:b/>
          <w:sz w:val="24"/>
          <w:szCs w:val="24"/>
        </w:rPr>
      </w:pPr>
      <w:bookmarkStart w:id="10" w:name="_Toc357409462"/>
      <w:r w:rsidRPr="004F07DC">
        <w:rPr>
          <w:rFonts w:ascii="Times New Roman" w:hAnsi="Times New Roman"/>
          <w:b/>
          <w:sz w:val="24"/>
          <w:szCs w:val="24"/>
        </w:rPr>
        <w:t>PLANTEAMIENTO DEL PROBLEMA</w:t>
      </w:r>
      <w:bookmarkEnd w:id="10"/>
    </w:p>
    <w:p w:rsidR="00D62305" w:rsidRDefault="00D62305" w:rsidP="007B2B49">
      <w:pPr>
        <w:spacing w:after="0" w:line="480" w:lineRule="auto"/>
        <w:contextualSpacing/>
        <w:jc w:val="both"/>
        <w:rPr>
          <w:rStyle w:val="apple-style-span"/>
          <w:rFonts w:ascii="Times New Roman" w:hAnsi="Times New Roman" w:cs="Times New Roman"/>
          <w:color w:val="000000" w:themeColor="text1"/>
          <w:sz w:val="24"/>
          <w:szCs w:val="24"/>
        </w:rPr>
      </w:pPr>
    </w:p>
    <w:p w:rsidR="00CC27C1" w:rsidRDefault="008D49E1" w:rsidP="00D62305">
      <w:pPr>
        <w:spacing w:after="0" w:line="360" w:lineRule="auto"/>
        <w:jc w:val="both"/>
        <w:rPr>
          <w:rFonts w:ascii="Times New Roman" w:hAnsi="Times New Roman" w:cs="Times New Roman"/>
          <w:color w:val="000000" w:themeColor="text1"/>
          <w:sz w:val="24"/>
          <w:szCs w:val="24"/>
        </w:rPr>
      </w:pPr>
      <w:r w:rsidRPr="000B0EB0">
        <w:rPr>
          <w:rStyle w:val="apple-style-span"/>
          <w:rFonts w:ascii="Times New Roman" w:hAnsi="Times New Roman" w:cs="Times New Roman"/>
          <w:color w:val="000000" w:themeColor="text1"/>
          <w:sz w:val="24"/>
          <w:szCs w:val="24"/>
        </w:rPr>
        <w:t>El desconocimiento de los factores e indicadores de una buena gestión</w:t>
      </w:r>
      <w:r w:rsidRPr="000B0EB0">
        <w:rPr>
          <w:rStyle w:val="apple-converted-space"/>
          <w:rFonts w:ascii="Times New Roman" w:hAnsi="Times New Roman" w:cs="Times New Roman"/>
          <w:color w:val="000000" w:themeColor="text1"/>
          <w:sz w:val="24"/>
          <w:szCs w:val="24"/>
        </w:rPr>
        <w:t> por parte de la administración del mercado de víveres municipal “</w:t>
      </w:r>
      <w:r w:rsidR="00205DB1">
        <w:rPr>
          <w:rFonts w:ascii="Times New Roman" w:hAnsi="Times New Roman" w:cs="Times New Roman"/>
          <w:color w:val="000000" w:themeColor="text1"/>
          <w:sz w:val="24"/>
          <w:szCs w:val="24"/>
        </w:rPr>
        <w:t>Jorge Cepeda Jácome” del C</w:t>
      </w:r>
      <w:r w:rsidRPr="000B0EB0">
        <w:rPr>
          <w:rFonts w:ascii="Times New Roman" w:hAnsi="Times New Roman" w:cs="Times New Roman"/>
          <w:color w:val="000000" w:themeColor="text1"/>
          <w:sz w:val="24"/>
          <w:szCs w:val="24"/>
        </w:rPr>
        <w:t xml:space="preserve">antón La Libertad, </w:t>
      </w:r>
      <w:r w:rsidRPr="000B0EB0">
        <w:rPr>
          <w:rStyle w:val="apple-converted-space"/>
          <w:rFonts w:ascii="Times New Roman" w:hAnsi="Times New Roman" w:cs="Times New Roman"/>
          <w:color w:val="000000" w:themeColor="text1"/>
          <w:sz w:val="24"/>
          <w:szCs w:val="24"/>
        </w:rPr>
        <w:t>es el principal problema que se evidencia en el mismo. Se</w:t>
      </w:r>
      <w:r w:rsidRPr="009A1451">
        <w:rPr>
          <w:rStyle w:val="apple-converted-space"/>
          <w:rFonts w:ascii="Times New Roman" w:hAnsi="Times New Roman" w:cs="Times New Roman"/>
          <w:color w:val="000000" w:themeColor="text1"/>
          <w:sz w:val="24"/>
          <w:szCs w:val="24"/>
        </w:rPr>
        <w:t xml:space="preserve"> puede observar que en el mercado,</w:t>
      </w:r>
      <w:r w:rsidRPr="009A1451">
        <w:rPr>
          <w:rFonts w:ascii="Times New Roman" w:hAnsi="Times New Roman" w:cs="Times New Roman"/>
          <w:color w:val="000000" w:themeColor="text1"/>
          <w:sz w:val="24"/>
          <w:szCs w:val="24"/>
        </w:rPr>
        <w:t xml:space="preserve"> no existe unidad entre la administración (administrador) y el área operativa (comerciantes), por lo que se puede apreciar un servicio deficiente hacia el consumidor y la comunidad</w:t>
      </w:r>
      <w:r w:rsidR="00CC27C1">
        <w:rPr>
          <w:rFonts w:ascii="Times New Roman" w:hAnsi="Times New Roman" w:cs="Times New Roman"/>
          <w:color w:val="000000" w:themeColor="text1"/>
          <w:sz w:val="24"/>
          <w:szCs w:val="24"/>
        </w:rPr>
        <w:t>.</w:t>
      </w:r>
    </w:p>
    <w:p w:rsidR="00CC27C1" w:rsidRDefault="00CC27C1" w:rsidP="007B2B49">
      <w:pPr>
        <w:spacing w:after="0" w:line="480" w:lineRule="auto"/>
        <w:contextualSpacing/>
        <w:jc w:val="both"/>
        <w:rPr>
          <w:rFonts w:ascii="Times New Roman" w:hAnsi="Times New Roman" w:cs="Times New Roman"/>
          <w:color w:val="000000" w:themeColor="text1"/>
          <w:sz w:val="24"/>
          <w:szCs w:val="24"/>
        </w:rPr>
      </w:pPr>
    </w:p>
    <w:p w:rsidR="00CC27C1" w:rsidRDefault="00CC27C1" w:rsidP="00D62305">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w:t>
      </w:r>
      <w:r w:rsidR="008D49E1" w:rsidRPr="009A1451">
        <w:rPr>
          <w:rFonts w:ascii="Times New Roman" w:hAnsi="Times New Roman" w:cs="Times New Roman"/>
          <w:color w:val="000000" w:themeColor="text1"/>
          <w:sz w:val="24"/>
          <w:szCs w:val="24"/>
        </w:rPr>
        <w:t>tro</w:t>
      </w:r>
      <w:r>
        <w:rPr>
          <w:rFonts w:ascii="Times New Roman" w:hAnsi="Times New Roman" w:cs="Times New Roman"/>
          <w:color w:val="000000" w:themeColor="text1"/>
          <w:sz w:val="24"/>
          <w:szCs w:val="24"/>
        </w:rPr>
        <w:t>s</w:t>
      </w:r>
      <w:r w:rsidR="008D49E1" w:rsidRPr="009A1451">
        <w:rPr>
          <w:rFonts w:ascii="Times New Roman" w:hAnsi="Times New Roman" w:cs="Times New Roman"/>
          <w:color w:val="000000" w:themeColor="text1"/>
          <w:sz w:val="24"/>
          <w:szCs w:val="24"/>
        </w:rPr>
        <w:t xml:space="preserve"> de los problemas identificados, son la falta de una campaña eficiente de marketing y publicidad, recaudación deficiente de los valores por concepto de cobro del alquiler de los locales, total descuido del mantenimiento de las estructuras del mercado; descuido total del área exterior del mercado (parqueadero), falta de capacitación en orientación al personal </w:t>
      </w:r>
      <w:r>
        <w:rPr>
          <w:rFonts w:ascii="Times New Roman" w:hAnsi="Times New Roman" w:cs="Times New Roman"/>
          <w:color w:val="000000" w:themeColor="text1"/>
          <w:sz w:val="24"/>
          <w:szCs w:val="24"/>
        </w:rPr>
        <w:t>administrativo y adjudicatario.</w:t>
      </w:r>
    </w:p>
    <w:p w:rsidR="00E855F6" w:rsidRDefault="00E855F6" w:rsidP="007B2B49">
      <w:pPr>
        <w:spacing w:after="0" w:line="480" w:lineRule="auto"/>
        <w:contextualSpacing/>
        <w:jc w:val="both"/>
        <w:rPr>
          <w:rStyle w:val="apple-style-span"/>
          <w:rFonts w:ascii="Times New Roman" w:hAnsi="Times New Roman" w:cs="Times New Roman"/>
          <w:color w:val="000000" w:themeColor="text1"/>
          <w:sz w:val="24"/>
          <w:szCs w:val="24"/>
        </w:rPr>
      </w:pPr>
    </w:p>
    <w:p w:rsidR="008E22B9" w:rsidRDefault="00FE78FF" w:rsidP="00CC27C1">
      <w:pPr>
        <w:spacing w:after="0" w:line="360" w:lineRule="auto"/>
        <w:jc w:val="both"/>
        <w:rPr>
          <w:rStyle w:val="apple-style-span"/>
          <w:rFonts w:ascii="Times New Roman" w:hAnsi="Times New Roman" w:cs="Times New Roman"/>
          <w:color w:val="000000" w:themeColor="text1"/>
          <w:sz w:val="24"/>
          <w:szCs w:val="24"/>
        </w:rPr>
      </w:pPr>
      <w:r>
        <w:rPr>
          <w:rStyle w:val="apple-style-span"/>
          <w:rFonts w:ascii="Times New Roman" w:hAnsi="Times New Roman" w:cs="Times New Roman"/>
          <w:color w:val="000000" w:themeColor="text1"/>
          <w:sz w:val="24"/>
          <w:szCs w:val="24"/>
        </w:rPr>
        <w:t>L</w:t>
      </w:r>
      <w:r w:rsidR="008D49E1" w:rsidRPr="009A1451">
        <w:rPr>
          <w:rStyle w:val="apple-style-span"/>
          <w:rFonts w:ascii="Times New Roman" w:hAnsi="Times New Roman" w:cs="Times New Roman"/>
          <w:color w:val="000000" w:themeColor="text1"/>
          <w:sz w:val="24"/>
          <w:szCs w:val="24"/>
        </w:rPr>
        <w:t xml:space="preserve">a excesiva injerencia política, determinala discrecionalidad de las decisiones públicas y la utilización de las lealtades partidistas personales como sustituto de la competencia de los funcionarios; una modificación relevante debe caracterizada por la estabilidad en la función, la competencia técnica, la eficiencia, el cumplimiento de la ley y el principio del mérito; elementos todos establecidos en la </w:t>
      </w:r>
      <w:r w:rsidR="008D49E1" w:rsidRPr="009A1451">
        <w:rPr>
          <w:rStyle w:val="apple-style-span"/>
          <w:rFonts w:ascii="Times New Roman" w:hAnsi="Times New Roman" w:cs="Times New Roman"/>
          <w:bCs/>
          <w:color w:val="000000" w:themeColor="text1"/>
          <w:sz w:val="24"/>
          <w:szCs w:val="24"/>
        </w:rPr>
        <w:t>Ley Orgánica de Servicio Público</w:t>
      </w:r>
      <w:r w:rsidR="008D49E1" w:rsidRPr="009A1451">
        <w:rPr>
          <w:rStyle w:val="apple-style-span"/>
          <w:rFonts w:ascii="Times New Roman" w:hAnsi="Times New Roman" w:cs="Times New Roman"/>
          <w:color w:val="000000" w:themeColor="text1"/>
          <w:sz w:val="24"/>
          <w:szCs w:val="24"/>
        </w:rPr>
        <w:t>.</w:t>
      </w:r>
      <w:r w:rsidR="008E22B9">
        <w:rPr>
          <w:rStyle w:val="apple-style-span"/>
          <w:rFonts w:ascii="Times New Roman" w:hAnsi="Times New Roman" w:cs="Times New Roman"/>
          <w:color w:val="000000" w:themeColor="text1"/>
          <w:sz w:val="24"/>
          <w:szCs w:val="24"/>
        </w:rPr>
        <w:t xml:space="preserve"> </w:t>
      </w:r>
    </w:p>
    <w:p w:rsidR="00FE78FF" w:rsidRDefault="008D49E1" w:rsidP="00CC27C1">
      <w:pPr>
        <w:spacing w:after="0" w:line="360" w:lineRule="auto"/>
        <w:jc w:val="both"/>
        <w:rPr>
          <w:rStyle w:val="apple-style-span"/>
          <w:rFonts w:ascii="Times New Roman" w:hAnsi="Times New Roman" w:cs="Times New Roman"/>
          <w:color w:val="000000" w:themeColor="text1"/>
          <w:sz w:val="24"/>
          <w:szCs w:val="24"/>
        </w:rPr>
      </w:pPr>
      <w:r w:rsidRPr="00AB6734">
        <w:rPr>
          <w:rStyle w:val="apple-style-span"/>
          <w:rFonts w:ascii="Times New Roman" w:hAnsi="Times New Roman" w:cs="Times New Roman"/>
          <w:color w:val="000000" w:themeColor="text1"/>
          <w:sz w:val="24"/>
          <w:szCs w:val="24"/>
        </w:rPr>
        <w:lastRenderedPageBreak/>
        <w:t>Cabe indicar que las prácticas de administración de personal están fuertemente influenciadas por la presencia del clientelismo.</w:t>
      </w:r>
      <w:r w:rsidR="008E22B9">
        <w:rPr>
          <w:rStyle w:val="apple-style-span"/>
          <w:rFonts w:ascii="Times New Roman" w:hAnsi="Times New Roman" w:cs="Times New Roman"/>
          <w:color w:val="000000" w:themeColor="text1"/>
          <w:sz w:val="24"/>
          <w:szCs w:val="24"/>
        </w:rPr>
        <w:t xml:space="preserve"> </w:t>
      </w:r>
      <w:r w:rsidRPr="00AB6734">
        <w:rPr>
          <w:rStyle w:val="apple-style-span"/>
          <w:rFonts w:ascii="Times New Roman" w:hAnsi="Times New Roman" w:cs="Times New Roman"/>
          <w:color w:val="000000" w:themeColor="text1"/>
          <w:sz w:val="24"/>
          <w:szCs w:val="24"/>
        </w:rPr>
        <w:t>De alguna forma ello explica el escaso desarrollo del sistema de personal, como el de registro y control, el de reclutamiento y selección de personal y el de clasificación y valoración de cargos.</w:t>
      </w:r>
      <w:r w:rsidR="00E50765">
        <w:rPr>
          <w:rStyle w:val="apple-style-span"/>
          <w:rFonts w:ascii="Times New Roman" w:hAnsi="Times New Roman" w:cs="Times New Roman"/>
          <w:color w:val="000000" w:themeColor="text1"/>
          <w:sz w:val="24"/>
          <w:szCs w:val="24"/>
        </w:rPr>
        <w:t xml:space="preserve"> </w:t>
      </w:r>
      <w:r w:rsidRPr="00AB6734">
        <w:rPr>
          <w:rStyle w:val="apple-style-span"/>
          <w:rFonts w:ascii="Times New Roman" w:hAnsi="Times New Roman" w:cs="Times New Roman"/>
          <w:color w:val="000000" w:themeColor="text1"/>
          <w:sz w:val="24"/>
          <w:szCs w:val="24"/>
        </w:rPr>
        <w:t>Los niveles directivos de la Administración municipal, deben de representar un rol estratégico en el proceso de moder</w:t>
      </w:r>
      <w:r w:rsidR="00FE78FF">
        <w:rPr>
          <w:rStyle w:val="apple-style-span"/>
          <w:rFonts w:ascii="Times New Roman" w:hAnsi="Times New Roman" w:cs="Times New Roman"/>
          <w:color w:val="000000" w:themeColor="text1"/>
          <w:sz w:val="24"/>
          <w:szCs w:val="24"/>
        </w:rPr>
        <w:t>nización del aparato municipal.</w:t>
      </w:r>
    </w:p>
    <w:p w:rsidR="00E50765" w:rsidRDefault="00E50765" w:rsidP="00E50765">
      <w:pPr>
        <w:spacing w:after="0" w:line="480" w:lineRule="auto"/>
        <w:contextualSpacing/>
        <w:jc w:val="both"/>
        <w:rPr>
          <w:rStyle w:val="apple-style-span"/>
          <w:rFonts w:ascii="Times New Roman" w:hAnsi="Times New Roman" w:cs="Times New Roman"/>
          <w:color w:val="000000" w:themeColor="text1"/>
          <w:sz w:val="24"/>
          <w:szCs w:val="24"/>
        </w:rPr>
      </w:pPr>
    </w:p>
    <w:p w:rsidR="008D49E1" w:rsidRDefault="008D49E1" w:rsidP="00D62305">
      <w:pPr>
        <w:spacing w:after="0" w:line="360" w:lineRule="auto"/>
        <w:jc w:val="both"/>
        <w:rPr>
          <w:rStyle w:val="apple-style-span"/>
          <w:rFonts w:ascii="Times New Roman" w:hAnsi="Times New Roman" w:cs="Times New Roman"/>
          <w:color w:val="000000" w:themeColor="text1"/>
          <w:sz w:val="24"/>
          <w:szCs w:val="24"/>
        </w:rPr>
      </w:pPr>
      <w:r w:rsidRPr="00AB6734">
        <w:rPr>
          <w:rStyle w:val="apple-style-span"/>
          <w:rFonts w:ascii="Times New Roman" w:hAnsi="Times New Roman" w:cs="Times New Roman"/>
          <w:color w:val="000000" w:themeColor="text1"/>
          <w:sz w:val="24"/>
          <w:szCs w:val="24"/>
        </w:rPr>
        <w:t xml:space="preserve">Debe de existir una  desburocratización de la Administración, calidad de los servicios que se prestan a los ciudadanos, motivación y desarrollo del funcionario, la adopción de estructuras administrativas adecuadas, la instrumentación de tecnologías pertinentes y eficaces, y tantos otros fenómenos organizacionales, que son fundamentales para el proceso de la administración municipal. </w:t>
      </w:r>
    </w:p>
    <w:p w:rsidR="00FE78FF" w:rsidRDefault="00FE78FF" w:rsidP="008E22B9">
      <w:pPr>
        <w:spacing w:after="0" w:line="480" w:lineRule="auto"/>
        <w:contextualSpacing/>
        <w:jc w:val="both"/>
        <w:rPr>
          <w:rStyle w:val="apple-style-span"/>
          <w:rFonts w:ascii="Times New Roman" w:hAnsi="Times New Roman" w:cs="Times New Roman"/>
          <w:color w:val="000000" w:themeColor="text1"/>
          <w:sz w:val="24"/>
          <w:szCs w:val="24"/>
        </w:rPr>
      </w:pPr>
    </w:p>
    <w:p w:rsidR="008D49E1" w:rsidRDefault="008D49E1" w:rsidP="008E22B9">
      <w:pPr>
        <w:spacing w:after="0" w:line="360" w:lineRule="auto"/>
        <w:contextualSpacing/>
        <w:jc w:val="both"/>
        <w:rPr>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t>En este sentido, la calidad adquiere su dimensión social, al recuperar la credibilidad y la confianza de los ciudadanos en los diversos servicios que ofertan la administración pública. Por tanto sin una percepción social de que hay mejores servicios, la calidad no sirve. Diríamos que sin credibilidad no hay calidad.</w:t>
      </w:r>
    </w:p>
    <w:p w:rsidR="00E855F6" w:rsidRDefault="00E855F6" w:rsidP="00E50765">
      <w:pPr>
        <w:spacing w:after="0" w:line="480" w:lineRule="auto"/>
        <w:contextualSpacing/>
        <w:jc w:val="both"/>
      </w:pPr>
      <w:bookmarkStart w:id="11" w:name="_Toc357409463"/>
    </w:p>
    <w:p w:rsidR="008D49E1" w:rsidRPr="00D62305" w:rsidRDefault="008D49E1" w:rsidP="008E22B9">
      <w:pPr>
        <w:spacing w:after="0" w:line="360" w:lineRule="auto"/>
        <w:contextualSpacing/>
        <w:jc w:val="both"/>
        <w:rPr>
          <w:rFonts w:ascii="Times New Roman" w:hAnsi="Times New Roman"/>
          <w:b/>
          <w:sz w:val="24"/>
          <w:szCs w:val="24"/>
        </w:rPr>
      </w:pPr>
      <w:r w:rsidRPr="00D62305">
        <w:rPr>
          <w:rFonts w:ascii="Times New Roman" w:hAnsi="Times New Roman"/>
          <w:b/>
          <w:sz w:val="24"/>
          <w:szCs w:val="24"/>
        </w:rPr>
        <w:t>FORMULACIÓN DEL PROBLEMA</w:t>
      </w:r>
      <w:bookmarkEnd w:id="11"/>
    </w:p>
    <w:p w:rsidR="007B2B49" w:rsidRDefault="007B2B49" w:rsidP="008E22B9">
      <w:pPr>
        <w:spacing w:after="0" w:line="360" w:lineRule="auto"/>
        <w:contextualSpacing/>
        <w:jc w:val="both"/>
        <w:rPr>
          <w:rFonts w:ascii="Times New Roman" w:hAnsi="Times New Roman"/>
          <w:color w:val="000000" w:themeColor="text1"/>
          <w:sz w:val="24"/>
          <w:szCs w:val="24"/>
        </w:rPr>
      </w:pPr>
    </w:p>
    <w:p w:rsidR="008D49E1" w:rsidRDefault="008D49E1" w:rsidP="008E22B9">
      <w:pPr>
        <w:spacing w:after="0" w:line="360" w:lineRule="auto"/>
        <w:contextualSpacing/>
        <w:jc w:val="both"/>
        <w:rPr>
          <w:rFonts w:ascii="Times New Roman" w:hAnsi="Times New Roman"/>
          <w:color w:val="000000" w:themeColor="text1"/>
          <w:sz w:val="24"/>
          <w:szCs w:val="24"/>
        </w:rPr>
      </w:pPr>
      <w:r w:rsidRPr="00AB6734">
        <w:rPr>
          <w:rFonts w:ascii="Times New Roman" w:hAnsi="Times New Roman"/>
          <w:color w:val="000000" w:themeColor="text1"/>
          <w:sz w:val="24"/>
          <w:szCs w:val="24"/>
        </w:rPr>
        <w:t>¿De qué manera influye la falta de ge</w:t>
      </w:r>
      <w:r w:rsidR="008E22B9">
        <w:rPr>
          <w:rFonts w:ascii="Times New Roman" w:hAnsi="Times New Roman"/>
          <w:color w:val="000000" w:themeColor="text1"/>
          <w:sz w:val="24"/>
          <w:szCs w:val="24"/>
        </w:rPr>
        <w:t>stión en la administración del Mercado de V</w:t>
      </w:r>
      <w:r w:rsidRPr="00AB6734">
        <w:rPr>
          <w:rFonts w:ascii="Times New Roman" w:hAnsi="Times New Roman"/>
          <w:color w:val="000000" w:themeColor="text1"/>
          <w:sz w:val="24"/>
          <w:szCs w:val="24"/>
        </w:rPr>
        <w:t xml:space="preserve">íveres </w:t>
      </w:r>
      <w:r w:rsidR="008E22B9">
        <w:rPr>
          <w:rFonts w:ascii="Times New Roman" w:hAnsi="Times New Roman"/>
          <w:color w:val="000000" w:themeColor="text1"/>
          <w:sz w:val="24"/>
          <w:szCs w:val="24"/>
        </w:rPr>
        <w:t>M</w:t>
      </w:r>
      <w:r w:rsidRPr="00AB6734">
        <w:rPr>
          <w:rStyle w:val="apple-converted-space"/>
          <w:rFonts w:ascii="Times New Roman" w:hAnsi="Times New Roman" w:cs="Times New Roman"/>
          <w:color w:val="000000" w:themeColor="text1"/>
          <w:sz w:val="24"/>
          <w:szCs w:val="24"/>
        </w:rPr>
        <w:t>unicipal “</w:t>
      </w:r>
      <w:r w:rsidRPr="00AB6734">
        <w:rPr>
          <w:rFonts w:ascii="Times New Roman" w:hAnsi="Times New Roman"/>
          <w:color w:val="000000" w:themeColor="text1"/>
          <w:sz w:val="24"/>
          <w:szCs w:val="24"/>
        </w:rPr>
        <w:t xml:space="preserve">Jorge Cepeda Jácome” del </w:t>
      </w:r>
      <w:r w:rsidR="008E22B9">
        <w:rPr>
          <w:rFonts w:ascii="Times New Roman" w:hAnsi="Times New Roman"/>
          <w:color w:val="000000" w:themeColor="text1"/>
          <w:sz w:val="24"/>
          <w:szCs w:val="24"/>
        </w:rPr>
        <w:t>C</w:t>
      </w:r>
      <w:r w:rsidRPr="00AB6734">
        <w:rPr>
          <w:rFonts w:ascii="Times New Roman" w:hAnsi="Times New Roman"/>
          <w:color w:val="000000" w:themeColor="text1"/>
          <w:sz w:val="24"/>
          <w:szCs w:val="24"/>
        </w:rPr>
        <w:t>antón La Libertad?</w:t>
      </w:r>
    </w:p>
    <w:p w:rsidR="00E855F6" w:rsidRPr="008E22B9" w:rsidRDefault="00E855F6" w:rsidP="008E22B9">
      <w:pPr>
        <w:spacing w:after="0" w:line="480" w:lineRule="auto"/>
        <w:contextualSpacing/>
        <w:jc w:val="both"/>
        <w:rPr>
          <w:rFonts w:ascii="Times New Roman" w:hAnsi="Times New Roman"/>
          <w:color w:val="000000" w:themeColor="text1"/>
          <w:sz w:val="24"/>
          <w:szCs w:val="24"/>
        </w:rPr>
      </w:pPr>
      <w:bookmarkStart w:id="12" w:name="_Toc357409464"/>
    </w:p>
    <w:p w:rsidR="00E91341" w:rsidRPr="00D62305" w:rsidRDefault="008D49E1" w:rsidP="00D62305">
      <w:pPr>
        <w:spacing w:after="0" w:line="360" w:lineRule="auto"/>
        <w:contextualSpacing/>
        <w:jc w:val="both"/>
        <w:rPr>
          <w:rFonts w:ascii="Times New Roman" w:hAnsi="Times New Roman"/>
          <w:b/>
          <w:sz w:val="24"/>
          <w:szCs w:val="24"/>
        </w:rPr>
      </w:pPr>
      <w:r w:rsidRPr="00D62305">
        <w:rPr>
          <w:rFonts w:ascii="Times New Roman" w:hAnsi="Times New Roman"/>
          <w:b/>
          <w:sz w:val="24"/>
          <w:szCs w:val="24"/>
        </w:rPr>
        <w:t>SISTEMATIZACIÓN</w:t>
      </w:r>
      <w:bookmarkEnd w:id="12"/>
      <w:r w:rsidR="00375D34" w:rsidRPr="00D62305">
        <w:rPr>
          <w:rFonts w:ascii="Times New Roman" w:hAnsi="Times New Roman"/>
          <w:b/>
          <w:sz w:val="24"/>
          <w:szCs w:val="24"/>
        </w:rPr>
        <w:t xml:space="preserve"> DEL PROBLEMA</w:t>
      </w:r>
    </w:p>
    <w:p w:rsidR="00D62305" w:rsidRPr="008E22B9" w:rsidRDefault="00D62305" w:rsidP="008E22B9">
      <w:pPr>
        <w:spacing w:after="0" w:line="480" w:lineRule="auto"/>
        <w:contextualSpacing/>
        <w:jc w:val="both"/>
        <w:rPr>
          <w:rFonts w:ascii="Times New Roman" w:hAnsi="Times New Roman" w:cs="Times New Roman"/>
          <w:color w:val="000000" w:themeColor="text1"/>
          <w:sz w:val="24"/>
          <w:szCs w:val="24"/>
        </w:rPr>
      </w:pPr>
    </w:p>
    <w:p w:rsidR="008D49E1" w:rsidRDefault="008D49E1" w:rsidP="00E91341">
      <w:pPr>
        <w:spacing w:after="0" w:line="360" w:lineRule="auto"/>
        <w:jc w:val="both"/>
        <w:rPr>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t xml:space="preserve">¿Cuál es el modelo teórico en el que se basará la gestión administrativa para mejorar el servicio al público en el </w:t>
      </w:r>
      <w:r w:rsidR="008E22B9">
        <w:rPr>
          <w:rFonts w:ascii="Times New Roman" w:hAnsi="Times New Roman"/>
          <w:color w:val="000000" w:themeColor="text1"/>
          <w:sz w:val="24"/>
          <w:szCs w:val="24"/>
        </w:rPr>
        <w:t>Mercado de V</w:t>
      </w:r>
      <w:r w:rsidR="008E22B9" w:rsidRPr="00AB6734">
        <w:rPr>
          <w:rFonts w:ascii="Times New Roman" w:hAnsi="Times New Roman"/>
          <w:color w:val="000000" w:themeColor="text1"/>
          <w:sz w:val="24"/>
          <w:szCs w:val="24"/>
        </w:rPr>
        <w:t xml:space="preserve">íveres </w:t>
      </w:r>
      <w:r w:rsidR="008E22B9">
        <w:rPr>
          <w:rFonts w:ascii="Times New Roman" w:hAnsi="Times New Roman"/>
          <w:color w:val="000000" w:themeColor="text1"/>
          <w:sz w:val="24"/>
          <w:szCs w:val="24"/>
        </w:rPr>
        <w:t>M</w:t>
      </w:r>
      <w:r w:rsidR="008E22B9" w:rsidRPr="00AB6734">
        <w:rPr>
          <w:rStyle w:val="apple-converted-space"/>
          <w:rFonts w:ascii="Times New Roman" w:hAnsi="Times New Roman" w:cs="Times New Roman"/>
          <w:color w:val="000000" w:themeColor="text1"/>
          <w:sz w:val="24"/>
          <w:szCs w:val="24"/>
        </w:rPr>
        <w:t>unicipal “</w:t>
      </w:r>
      <w:r w:rsidR="008E22B9" w:rsidRPr="00AB6734">
        <w:rPr>
          <w:rFonts w:ascii="Times New Roman" w:hAnsi="Times New Roman"/>
          <w:color w:val="000000" w:themeColor="text1"/>
          <w:sz w:val="24"/>
          <w:szCs w:val="24"/>
        </w:rPr>
        <w:t xml:space="preserve">Jorge Cepeda Jácome” del </w:t>
      </w:r>
      <w:r w:rsidR="008E22B9">
        <w:rPr>
          <w:rFonts w:ascii="Times New Roman" w:hAnsi="Times New Roman"/>
          <w:color w:val="000000" w:themeColor="text1"/>
          <w:sz w:val="24"/>
          <w:szCs w:val="24"/>
        </w:rPr>
        <w:t>C</w:t>
      </w:r>
      <w:r w:rsidR="008E22B9" w:rsidRPr="00AB6734">
        <w:rPr>
          <w:rFonts w:ascii="Times New Roman" w:hAnsi="Times New Roman"/>
          <w:color w:val="000000" w:themeColor="text1"/>
          <w:sz w:val="24"/>
          <w:szCs w:val="24"/>
        </w:rPr>
        <w:t>antón La Libertad</w:t>
      </w:r>
      <w:r w:rsidRPr="00AB6734">
        <w:rPr>
          <w:rFonts w:ascii="Times New Roman" w:hAnsi="Times New Roman" w:cs="Times New Roman"/>
          <w:color w:val="000000" w:themeColor="text1"/>
          <w:sz w:val="24"/>
          <w:szCs w:val="24"/>
        </w:rPr>
        <w:t xml:space="preserve">? </w:t>
      </w:r>
    </w:p>
    <w:p w:rsidR="007B2B49" w:rsidRDefault="007B2B49" w:rsidP="00E91341">
      <w:pPr>
        <w:spacing w:after="0" w:line="360" w:lineRule="auto"/>
        <w:jc w:val="both"/>
        <w:rPr>
          <w:rFonts w:ascii="Times New Roman" w:hAnsi="Times New Roman" w:cs="Times New Roman"/>
          <w:color w:val="000000" w:themeColor="text1"/>
          <w:sz w:val="24"/>
          <w:szCs w:val="24"/>
        </w:rPr>
      </w:pPr>
    </w:p>
    <w:p w:rsidR="008D49E1" w:rsidRDefault="008D49E1" w:rsidP="00E91341">
      <w:pPr>
        <w:pStyle w:val="NormalWeb"/>
        <w:spacing w:before="0" w:beforeAutospacing="0" w:after="0" w:afterAutospacing="0" w:line="360" w:lineRule="auto"/>
        <w:jc w:val="both"/>
        <w:rPr>
          <w:color w:val="000000" w:themeColor="text1"/>
        </w:rPr>
      </w:pPr>
      <w:r w:rsidRPr="00AB6734">
        <w:rPr>
          <w:bCs/>
          <w:color w:val="000000" w:themeColor="text1"/>
        </w:rPr>
        <w:lastRenderedPageBreak/>
        <w:t>¿A través de qué</w:t>
      </w:r>
      <w:r w:rsidR="008E22B9">
        <w:rPr>
          <w:bCs/>
          <w:color w:val="000000" w:themeColor="text1"/>
        </w:rPr>
        <w:t xml:space="preserve"> </w:t>
      </w:r>
      <w:r w:rsidRPr="00AB6734">
        <w:rPr>
          <w:color w:val="000000" w:themeColor="text1"/>
        </w:rPr>
        <w:t xml:space="preserve">parámetros e indicadores se realizará la gestión administrativa del </w:t>
      </w:r>
      <w:r w:rsidR="008E22B9">
        <w:rPr>
          <w:color w:val="000000" w:themeColor="text1"/>
        </w:rPr>
        <w:t>Mercado de V</w:t>
      </w:r>
      <w:r w:rsidR="008E22B9" w:rsidRPr="00AB6734">
        <w:rPr>
          <w:color w:val="000000" w:themeColor="text1"/>
        </w:rPr>
        <w:t xml:space="preserve">íveres </w:t>
      </w:r>
      <w:r w:rsidR="008E22B9">
        <w:rPr>
          <w:color w:val="000000" w:themeColor="text1"/>
        </w:rPr>
        <w:t>M</w:t>
      </w:r>
      <w:r w:rsidR="008E22B9" w:rsidRPr="00AB6734">
        <w:rPr>
          <w:rStyle w:val="apple-converted-space"/>
          <w:color w:val="000000" w:themeColor="text1"/>
        </w:rPr>
        <w:t>unicipal “</w:t>
      </w:r>
      <w:r w:rsidR="008E22B9" w:rsidRPr="00AB6734">
        <w:rPr>
          <w:color w:val="000000" w:themeColor="text1"/>
        </w:rPr>
        <w:t xml:space="preserve">Jorge Cepeda Jácome” del </w:t>
      </w:r>
      <w:r w:rsidR="008E22B9">
        <w:rPr>
          <w:color w:val="000000" w:themeColor="text1"/>
        </w:rPr>
        <w:t>C</w:t>
      </w:r>
      <w:r w:rsidR="008E22B9" w:rsidRPr="00AB6734">
        <w:rPr>
          <w:color w:val="000000" w:themeColor="text1"/>
        </w:rPr>
        <w:t>antón La Libertad</w:t>
      </w:r>
      <w:r w:rsidRPr="00AB6734">
        <w:rPr>
          <w:color w:val="000000" w:themeColor="text1"/>
        </w:rPr>
        <w:t>?</w:t>
      </w:r>
    </w:p>
    <w:p w:rsidR="00E91341" w:rsidRPr="00AB6734" w:rsidRDefault="00E91341" w:rsidP="008E22B9">
      <w:pPr>
        <w:spacing w:after="0" w:line="480" w:lineRule="auto"/>
        <w:rPr>
          <w:color w:val="000000" w:themeColor="text1"/>
        </w:rPr>
      </w:pPr>
    </w:p>
    <w:p w:rsidR="008D49E1" w:rsidRDefault="008D49E1" w:rsidP="00D62305">
      <w:pPr>
        <w:spacing w:after="0" w:line="360" w:lineRule="auto"/>
        <w:jc w:val="both"/>
        <w:rPr>
          <w:rFonts w:ascii="Times New Roman" w:hAnsi="Times New Roman" w:cs="Times New Roman"/>
          <w:color w:val="000000" w:themeColor="text1"/>
          <w:sz w:val="24"/>
          <w:szCs w:val="24"/>
        </w:rPr>
      </w:pPr>
      <w:r w:rsidRPr="00AB6734">
        <w:rPr>
          <w:rFonts w:ascii="Times New Roman" w:hAnsi="Times New Roman" w:cs="Times New Roman"/>
          <w:bCs/>
          <w:color w:val="000000" w:themeColor="text1"/>
          <w:sz w:val="24"/>
          <w:szCs w:val="24"/>
        </w:rPr>
        <w:t xml:space="preserve">¿Cuál es la situación actual del </w:t>
      </w:r>
      <w:r w:rsidR="008E22B9">
        <w:rPr>
          <w:rFonts w:ascii="Times New Roman" w:hAnsi="Times New Roman"/>
          <w:color w:val="000000" w:themeColor="text1"/>
          <w:sz w:val="24"/>
          <w:szCs w:val="24"/>
        </w:rPr>
        <w:t>Mercado de V</w:t>
      </w:r>
      <w:r w:rsidR="008E22B9" w:rsidRPr="00AB6734">
        <w:rPr>
          <w:rFonts w:ascii="Times New Roman" w:hAnsi="Times New Roman"/>
          <w:color w:val="000000" w:themeColor="text1"/>
          <w:sz w:val="24"/>
          <w:szCs w:val="24"/>
        </w:rPr>
        <w:t xml:space="preserve">íveres </w:t>
      </w:r>
      <w:r w:rsidR="008E22B9">
        <w:rPr>
          <w:rFonts w:ascii="Times New Roman" w:hAnsi="Times New Roman"/>
          <w:color w:val="000000" w:themeColor="text1"/>
          <w:sz w:val="24"/>
          <w:szCs w:val="24"/>
        </w:rPr>
        <w:t>M</w:t>
      </w:r>
      <w:r w:rsidR="008E22B9" w:rsidRPr="00AB6734">
        <w:rPr>
          <w:rStyle w:val="apple-converted-space"/>
          <w:rFonts w:ascii="Times New Roman" w:hAnsi="Times New Roman" w:cs="Times New Roman"/>
          <w:color w:val="000000" w:themeColor="text1"/>
          <w:sz w:val="24"/>
          <w:szCs w:val="24"/>
        </w:rPr>
        <w:t>unicipal “</w:t>
      </w:r>
      <w:r w:rsidR="008E22B9" w:rsidRPr="00AB6734">
        <w:rPr>
          <w:rFonts w:ascii="Times New Roman" w:hAnsi="Times New Roman"/>
          <w:color w:val="000000" w:themeColor="text1"/>
          <w:sz w:val="24"/>
          <w:szCs w:val="24"/>
        </w:rPr>
        <w:t xml:space="preserve">Jorge Cepeda Jácome” del </w:t>
      </w:r>
      <w:r w:rsidR="008E22B9">
        <w:rPr>
          <w:rFonts w:ascii="Times New Roman" w:hAnsi="Times New Roman"/>
          <w:color w:val="000000" w:themeColor="text1"/>
          <w:sz w:val="24"/>
          <w:szCs w:val="24"/>
        </w:rPr>
        <w:t>C</w:t>
      </w:r>
      <w:r w:rsidR="008E22B9" w:rsidRPr="00AB6734">
        <w:rPr>
          <w:rFonts w:ascii="Times New Roman" w:hAnsi="Times New Roman"/>
          <w:color w:val="000000" w:themeColor="text1"/>
          <w:sz w:val="24"/>
          <w:szCs w:val="24"/>
        </w:rPr>
        <w:t>antón La Libertad</w:t>
      </w:r>
      <w:r w:rsidRPr="00AB6734">
        <w:rPr>
          <w:rFonts w:ascii="Times New Roman" w:hAnsi="Times New Roman" w:cs="Times New Roman"/>
          <w:color w:val="000000" w:themeColor="text1"/>
          <w:sz w:val="24"/>
          <w:szCs w:val="24"/>
        </w:rPr>
        <w:t xml:space="preserve">? </w:t>
      </w:r>
    </w:p>
    <w:p w:rsidR="00E91341" w:rsidRDefault="00E91341" w:rsidP="008E22B9">
      <w:pPr>
        <w:spacing w:after="0" w:line="480" w:lineRule="auto"/>
        <w:rPr>
          <w:rFonts w:ascii="Times New Roman" w:hAnsi="Times New Roman" w:cs="Times New Roman"/>
          <w:b/>
          <w:color w:val="000000" w:themeColor="text1"/>
          <w:sz w:val="24"/>
          <w:szCs w:val="24"/>
        </w:rPr>
      </w:pPr>
    </w:p>
    <w:p w:rsidR="008D49E1" w:rsidRDefault="008D49E1" w:rsidP="00D62305">
      <w:pPr>
        <w:spacing w:after="0" w:line="360" w:lineRule="auto"/>
        <w:jc w:val="both"/>
        <w:rPr>
          <w:rFonts w:ascii="Times New Roman" w:hAnsi="Times New Roman" w:cs="Times New Roman"/>
          <w:bCs/>
          <w:color w:val="000000" w:themeColor="text1"/>
          <w:sz w:val="24"/>
          <w:szCs w:val="24"/>
        </w:rPr>
      </w:pPr>
      <w:r w:rsidRPr="003819EE">
        <w:rPr>
          <w:rFonts w:ascii="Arial" w:hAnsi="Arial" w:cs="Arial"/>
          <w:bCs/>
          <w:color w:val="000000" w:themeColor="text1"/>
          <w:sz w:val="24"/>
          <w:szCs w:val="24"/>
        </w:rPr>
        <w:t>¿</w:t>
      </w:r>
      <w:r w:rsidRPr="00AB6734">
        <w:rPr>
          <w:rFonts w:ascii="Times New Roman" w:hAnsi="Times New Roman" w:cs="Times New Roman"/>
          <w:bCs/>
          <w:color w:val="000000" w:themeColor="text1"/>
          <w:sz w:val="24"/>
          <w:szCs w:val="24"/>
        </w:rPr>
        <w:t xml:space="preserve">Cuál es la percepción y necesidades que tienen los comerciantes por la administración vigente del </w:t>
      </w:r>
      <w:r w:rsidR="008E22B9">
        <w:rPr>
          <w:rFonts w:ascii="Times New Roman" w:hAnsi="Times New Roman"/>
          <w:color w:val="000000" w:themeColor="text1"/>
          <w:sz w:val="24"/>
          <w:szCs w:val="24"/>
        </w:rPr>
        <w:t>Mercado de V</w:t>
      </w:r>
      <w:r w:rsidR="008E22B9" w:rsidRPr="00AB6734">
        <w:rPr>
          <w:rFonts w:ascii="Times New Roman" w:hAnsi="Times New Roman"/>
          <w:color w:val="000000" w:themeColor="text1"/>
          <w:sz w:val="24"/>
          <w:szCs w:val="24"/>
        </w:rPr>
        <w:t xml:space="preserve">íveres </w:t>
      </w:r>
      <w:r w:rsidR="008E22B9">
        <w:rPr>
          <w:rFonts w:ascii="Times New Roman" w:hAnsi="Times New Roman"/>
          <w:color w:val="000000" w:themeColor="text1"/>
          <w:sz w:val="24"/>
          <w:szCs w:val="24"/>
        </w:rPr>
        <w:t>M</w:t>
      </w:r>
      <w:r w:rsidR="008E22B9" w:rsidRPr="00AB6734">
        <w:rPr>
          <w:rStyle w:val="apple-converted-space"/>
          <w:rFonts w:ascii="Times New Roman" w:hAnsi="Times New Roman" w:cs="Times New Roman"/>
          <w:color w:val="000000" w:themeColor="text1"/>
          <w:sz w:val="24"/>
          <w:szCs w:val="24"/>
        </w:rPr>
        <w:t>unicipal “</w:t>
      </w:r>
      <w:r w:rsidR="008E22B9" w:rsidRPr="00AB6734">
        <w:rPr>
          <w:rFonts w:ascii="Times New Roman" w:hAnsi="Times New Roman"/>
          <w:color w:val="000000" w:themeColor="text1"/>
          <w:sz w:val="24"/>
          <w:szCs w:val="24"/>
        </w:rPr>
        <w:t xml:space="preserve">Jorge Cepeda Jácome” del </w:t>
      </w:r>
      <w:r w:rsidR="008E22B9">
        <w:rPr>
          <w:rFonts w:ascii="Times New Roman" w:hAnsi="Times New Roman"/>
          <w:color w:val="000000" w:themeColor="text1"/>
          <w:sz w:val="24"/>
          <w:szCs w:val="24"/>
        </w:rPr>
        <w:t>C</w:t>
      </w:r>
      <w:r w:rsidR="008E22B9" w:rsidRPr="00AB6734">
        <w:rPr>
          <w:rFonts w:ascii="Times New Roman" w:hAnsi="Times New Roman"/>
          <w:color w:val="000000" w:themeColor="text1"/>
          <w:sz w:val="24"/>
          <w:szCs w:val="24"/>
        </w:rPr>
        <w:t>antón La Libertad</w:t>
      </w:r>
      <w:r w:rsidRPr="00AB6734">
        <w:rPr>
          <w:rFonts w:ascii="Times New Roman" w:hAnsi="Times New Roman" w:cs="Times New Roman"/>
          <w:bCs/>
          <w:color w:val="000000" w:themeColor="text1"/>
          <w:sz w:val="24"/>
          <w:szCs w:val="24"/>
        </w:rPr>
        <w:t>?</w:t>
      </w:r>
    </w:p>
    <w:p w:rsidR="00E91341" w:rsidRPr="00AB6734" w:rsidRDefault="00E91341" w:rsidP="008E22B9">
      <w:pPr>
        <w:spacing w:after="0" w:line="480" w:lineRule="auto"/>
        <w:rPr>
          <w:rFonts w:ascii="Times New Roman" w:hAnsi="Times New Roman" w:cs="Times New Roman"/>
          <w:bCs/>
          <w:color w:val="000000" w:themeColor="text1"/>
          <w:sz w:val="24"/>
          <w:szCs w:val="24"/>
        </w:rPr>
      </w:pPr>
    </w:p>
    <w:p w:rsidR="008D49E1" w:rsidRDefault="008D49E1" w:rsidP="00D62305">
      <w:pPr>
        <w:spacing w:after="0" w:line="360" w:lineRule="auto"/>
        <w:jc w:val="both"/>
        <w:rPr>
          <w:rFonts w:ascii="Times New Roman" w:hAnsi="Times New Roman" w:cs="Times New Roman"/>
          <w:bCs/>
          <w:color w:val="000000" w:themeColor="text1"/>
          <w:sz w:val="24"/>
          <w:szCs w:val="24"/>
        </w:rPr>
      </w:pPr>
      <w:r w:rsidRPr="00AB6734">
        <w:rPr>
          <w:rFonts w:ascii="Times New Roman" w:hAnsi="Times New Roman" w:cs="Times New Roman"/>
          <w:bCs/>
          <w:color w:val="000000" w:themeColor="text1"/>
          <w:sz w:val="24"/>
          <w:szCs w:val="24"/>
        </w:rPr>
        <w:t>¿Cuál será la estrategia que se debe aplicar para solucionar el problema identificado</w:t>
      </w:r>
      <w:r w:rsidR="008E22B9">
        <w:rPr>
          <w:rFonts w:ascii="Times New Roman" w:hAnsi="Times New Roman" w:cs="Times New Roman"/>
          <w:bCs/>
          <w:color w:val="000000" w:themeColor="text1"/>
          <w:sz w:val="24"/>
          <w:szCs w:val="24"/>
        </w:rPr>
        <w:t xml:space="preserve"> en el </w:t>
      </w:r>
      <w:r w:rsidR="008E22B9">
        <w:rPr>
          <w:rFonts w:ascii="Times New Roman" w:hAnsi="Times New Roman"/>
          <w:color w:val="000000" w:themeColor="text1"/>
          <w:sz w:val="24"/>
          <w:szCs w:val="24"/>
        </w:rPr>
        <w:t>Mercado de V</w:t>
      </w:r>
      <w:r w:rsidR="008E22B9" w:rsidRPr="00AB6734">
        <w:rPr>
          <w:rFonts w:ascii="Times New Roman" w:hAnsi="Times New Roman"/>
          <w:color w:val="000000" w:themeColor="text1"/>
          <w:sz w:val="24"/>
          <w:szCs w:val="24"/>
        </w:rPr>
        <w:t xml:space="preserve">íveres </w:t>
      </w:r>
      <w:r w:rsidR="008E22B9">
        <w:rPr>
          <w:rFonts w:ascii="Times New Roman" w:hAnsi="Times New Roman"/>
          <w:color w:val="000000" w:themeColor="text1"/>
          <w:sz w:val="24"/>
          <w:szCs w:val="24"/>
        </w:rPr>
        <w:t>M</w:t>
      </w:r>
      <w:r w:rsidR="008E22B9" w:rsidRPr="00AB6734">
        <w:rPr>
          <w:rStyle w:val="apple-converted-space"/>
          <w:rFonts w:ascii="Times New Roman" w:hAnsi="Times New Roman" w:cs="Times New Roman"/>
          <w:color w:val="000000" w:themeColor="text1"/>
          <w:sz w:val="24"/>
          <w:szCs w:val="24"/>
        </w:rPr>
        <w:t>unicipal “</w:t>
      </w:r>
      <w:r w:rsidR="008E22B9" w:rsidRPr="00AB6734">
        <w:rPr>
          <w:rFonts w:ascii="Times New Roman" w:hAnsi="Times New Roman"/>
          <w:color w:val="000000" w:themeColor="text1"/>
          <w:sz w:val="24"/>
          <w:szCs w:val="24"/>
        </w:rPr>
        <w:t xml:space="preserve">Jorge Cepeda Jácome” del </w:t>
      </w:r>
      <w:r w:rsidR="008E22B9">
        <w:rPr>
          <w:rFonts w:ascii="Times New Roman" w:hAnsi="Times New Roman"/>
          <w:color w:val="000000" w:themeColor="text1"/>
          <w:sz w:val="24"/>
          <w:szCs w:val="24"/>
        </w:rPr>
        <w:t>C</w:t>
      </w:r>
      <w:r w:rsidR="008E22B9" w:rsidRPr="00AB6734">
        <w:rPr>
          <w:rFonts w:ascii="Times New Roman" w:hAnsi="Times New Roman"/>
          <w:color w:val="000000" w:themeColor="text1"/>
          <w:sz w:val="24"/>
          <w:szCs w:val="24"/>
        </w:rPr>
        <w:t>antón La Libertad</w:t>
      </w:r>
      <w:r w:rsidR="008E22B9" w:rsidRPr="00AB6734">
        <w:rPr>
          <w:rFonts w:ascii="Times New Roman" w:hAnsi="Times New Roman" w:cs="Times New Roman"/>
          <w:color w:val="000000" w:themeColor="text1"/>
          <w:sz w:val="24"/>
          <w:szCs w:val="24"/>
        </w:rPr>
        <w:t>”</w:t>
      </w:r>
      <w:r w:rsidRPr="00AB6734">
        <w:rPr>
          <w:rFonts w:ascii="Times New Roman" w:hAnsi="Times New Roman" w:cs="Times New Roman"/>
          <w:bCs/>
          <w:color w:val="000000" w:themeColor="text1"/>
          <w:sz w:val="24"/>
          <w:szCs w:val="24"/>
        </w:rPr>
        <w:t>?</w:t>
      </w:r>
    </w:p>
    <w:p w:rsidR="000D5A95" w:rsidRDefault="000D5A95" w:rsidP="008E22B9">
      <w:pPr>
        <w:autoSpaceDE w:val="0"/>
        <w:autoSpaceDN w:val="0"/>
        <w:adjustRightInd w:val="0"/>
        <w:spacing w:after="0" w:line="480" w:lineRule="auto"/>
        <w:contextualSpacing/>
        <w:jc w:val="both"/>
        <w:rPr>
          <w:rFonts w:cs="Times New Roman"/>
          <w:b/>
          <w:bCs/>
        </w:rPr>
      </w:pPr>
    </w:p>
    <w:p w:rsidR="008D49E1" w:rsidRPr="00D62305" w:rsidRDefault="008D49E1" w:rsidP="00D62305">
      <w:pPr>
        <w:spacing w:after="0" w:line="360" w:lineRule="auto"/>
        <w:jc w:val="both"/>
        <w:rPr>
          <w:rFonts w:ascii="Times New Roman" w:hAnsi="Times New Roman"/>
          <w:b/>
          <w:sz w:val="24"/>
          <w:szCs w:val="24"/>
        </w:rPr>
      </w:pPr>
      <w:bookmarkStart w:id="13" w:name="_Toc357409465"/>
      <w:r w:rsidRPr="00D62305">
        <w:rPr>
          <w:rFonts w:ascii="Times New Roman" w:hAnsi="Times New Roman"/>
          <w:b/>
          <w:sz w:val="24"/>
          <w:szCs w:val="24"/>
        </w:rPr>
        <w:t>JUSTIFICACIÓN</w:t>
      </w:r>
      <w:bookmarkEnd w:id="13"/>
    </w:p>
    <w:p w:rsidR="00D62305" w:rsidRDefault="00D62305" w:rsidP="008E22B9">
      <w:p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p>
    <w:p w:rsidR="008D49E1" w:rsidRDefault="008D49E1" w:rsidP="00E91341">
      <w:pPr>
        <w:autoSpaceDE w:val="0"/>
        <w:autoSpaceDN w:val="0"/>
        <w:adjustRightInd w:val="0"/>
        <w:spacing w:after="0" w:line="360" w:lineRule="auto"/>
        <w:jc w:val="both"/>
        <w:rPr>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t xml:space="preserve">Desde hace dos décadas las administraciones públicas experimentan transformaciones </w:t>
      </w:r>
      <w:r w:rsidR="00494941">
        <w:rPr>
          <w:rFonts w:ascii="Times New Roman" w:hAnsi="Times New Roman" w:cs="Times New Roman"/>
          <w:color w:val="000000" w:themeColor="text1"/>
          <w:sz w:val="24"/>
          <w:szCs w:val="24"/>
        </w:rPr>
        <w:t>por</w:t>
      </w:r>
      <w:r w:rsidRPr="00AB6734">
        <w:rPr>
          <w:rFonts w:ascii="Times New Roman" w:hAnsi="Times New Roman" w:cs="Times New Roman"/>
          <w:color w:val="000000" w:themeColor="text1"/>
          <w:sz w:val="24"/>
          <w:szCs w:val="24"/>
        </w:rPr>
        <w:t xml:space="preserve"> los cambios que el Estado</w:t>
      </w:r>
      <w:r w:rsidR="00E50765">
        <w:rPr>
          <w:rFonts w:ascii="Times New Roman" w:hAnsi="Times New Roman" w:cs="Times New Roman"/>
          <w:color w:val="000000" w:themeColor="text1"/>
          <w:sz w:val="24"/>
          <w:szCs w:val="24"/>
        </w:rPr>
        <w:t xml:space="preserve"> </w:t>
      </w:r>
      <w:r w:rsidRPr="00AB6734">
        <w:rPr>
          <w:rFonts w:ascii="Times New Roman" w:hAnsi="Times New Roman" w:cs="Times New Roman"/>
          <w:color w:val="000000" w:themeColor="text1"/>
          <w:sz w:val="24"/>
          <w:szCs w:val="24"/>
        </w:rPr>
        <w:t xml:space="preserve">ha sufrido como consecuencia de reformas que han abierto un camino </w:t>
      </w:r>
      <w:r w:rsidR="00E91341">
        <w:rPr>
          <w:rFonts w:ascii="Times New Roman" w:hAnsi="Times New Roman" w:cs="Times New Roman"/>
          <w:color w:val="000000" w:themeColor="text1"/>
          <w:sz w:val="24"/>
          <w:szCs w:val="24"/>
        </w:rPr>
        <w:t>por explorar</w:t>
      </w:r>
      <w:r w:rsidRPr="00AB6734">
        <w:rPr>
          <w:rFonts w:ascii="Times New Roman" w:hAnsi="Times New Roman" w:cs="Times New Roman"/>
          <w:color w:val="000000" w:themeColor="text1"/>
          <w:sz w:val="24"/>
          <w:szCs w:val="24"/>
        </w:rPr>
        <w:t>.</w:t>
      </w:r>
      <w:r w:rsidR="00E50765">
        <w:rPr>
          <w:rFonts w:ascii="Times New Roman" w:hAnsi="Times New Roman" w:cs="Times New Roman"/>
          <w:color w:val="000000" w:themeColor="text1"/>
          <w:sz w:val="24"/>
          <w:szCs w:val="24"/>
        </w:rPr>
        <w:t xml:space="preserve"> </w:t>
      </w:r>
      <w:r w:rsidR="00494941">
        <w:rPr>
          <w:rFonts w:ascii="Times New Roman" w:hAnsi="Times New Roman" w:cs="Times New Roman"/>
          <w:color w:val="000000" w:themeColor="text1"/>
          <w:sz w:val="24"/>
          <w:szCs w:val="24"/>
        </w:rPr>
        <w:t>Estas</w:t>
      </w:r>
      <w:r w:rsidRPr="00AB6734">
        <w:rPr>
          <w:rFonts w:ascii="Times New Roman" w:hAnsi="Times New Roman" w:cs="Times New Roman"/>
          <w:color w:val="000000" w:themeColor="text1"/>
          <w:sz w:val="24"/>
          <w:szCs w:val="24"/>
        </w:rPr>
        <w:t xml:space="preserve"> transformaciones </w:t>
      </w:r>
      <w:r w:rsidR="00494941" w:rsidRPr="00AB6734">
        <w:rPr>
          <w:rFonts w:ascii="Times New Roman" w:hAnsi="Times New Roman" w:cs="Times New Roman"/>
          <w:color w:val="000000" w:themeColor="text1"/>
          <w:sz w:val="24"/>
          <w:szCs w:val="24"/>
        </w:rPr>
        <w:t>confluyen</w:t>
      </w:r>
      <w:r w:rsidRPr="00AB6734">
        <w:rPr>
          <w:rFonts w:ascii="Times New Roman" w:hAnsi="Times New Roman" w:cs="Times New Roman"/>
          <w:color w:val="000000" w:themeColor="text1"/>
          <w:sz w:val="24"/>
          <w:szCs w:val="24"/>
        </w:rPr>
        <w:t xml:space="preserve"> en lo que se ha dado en llamar como nueva gestión pública, cuya aplicación implica asumir nuevas pautas de desempeño institucional.</w:t>
      </w:r>
    </w:p>
    <w:p w:rsidR="00E855F6" w:rsidRDefault="00E855F6" w:rsidP="00375D34">
      <w:p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p>
    <w:p w:rsidR="008D49E1" w:rsidRDefault="008D49E1" w:rsidP="00E91341">
      <w:pPr>
        <w:pStyle w:val="NormalWeb"/>
        <w:shd w:val="clear" w:color="auto" w:fill="FFFFFF"/>
        <w:spacing w:before="0" w:beforeAutospacing="0" w:after="0" w:afterAutospacing="0" w:line="360" w:lineRule="auto"/>
        <w:jc w:val="both"/>
        <w:rPr>
          <w:rStyle w:val="apple-style-span"/>
          <w:color w:val="000000" w:themeColor="text1"/>
        </w:rPr>
      </w:pPr>
      <w:r w:rsidRPr="00AB6734">
        <w:rPr>
          <w:color w:val="000000" w:themeColor="text1"/>
        </w:rPr>
        <w:t>La Administración Pública</w:t>
      </w:r>
      <w:r w:rsidRPr="00AB6734">
        <w:rPr>
          <w:rStyle w:val="apple-converted-space"/>
          <w:color w:val="000000" w:themeColor="text1"/>
        </w:rPr>
        <w:t> </w:t>
      </w:r>
      <w:r w:rsidRPr="00AB6734">
        <w:rPr>
          <w:color w:val="000000" w:themeColor="text1"/>
        </w:rPr>
        <w:t>está al servicio de los ciudadanos y se fundamenta en los principios</w:t>
      </w:r>
      <w:r w:rsidRPr="00AB6734">
        <w:rPr>
          <w:rStyle w:val="apple-converted-space"/>
          <w:color w:val="000000" w:themeColor="text1"/>
        </w:rPr>
        <w:t> </w:t>
      </w:r>
      <w:r w:rsidRPr="00AB6734">
        <w:rPr>
          <w:color w:val="000000" w:themeColor="text1"/>
        </w:rPr>
        <w:t>de honestidad, participación, celeridad, eficiencia, transparencia, rendición de cuentas y responsabilidad, con sometimiento pleno a la ley</w:t>
      </w:r>
      <w:r w:rsidRPr="00AB6734">
        <w:rPr>
          <w:rStyle w:val="apple-converted-space"/>
          <w:color w:val="000000" w:themeColor="text1"/>
        </w:rPr>
        <w:t> </w:t>
      </w:r>
      <w:r w:rsidRPr="00AB6734">
        <w:rPr>
          <w:color w:val="000000" w:themeColor="text1"/>
        </w:rPr>
        <w:t>y al derecho, cuyo</w:t>
      </w:r>
      <w:r w:rsidRPr="00AB6734">
        <w:rPr>
          <w:rStyle w:val="apple-style-span"/>
          <w:color w:val="000000" w:themeColor="text1"/>
        </w:rPr>
        <w:t xml:space="preserve"> fin es prestar servicios eficientes y eficaces para satisfacer necesidades y lograr el desarrollo económico, social y cultural de la comunidad. </w:t>
      </w:r>
    </w:p>
    <w:p w:rsidR="00DB298A" w:rsidRPr="00AB6734" w:rsidRDefault="00DB298A" w:rsidP="00494941">
      <w:pPr>
        <w:autoSpaceDE w:val="0"/>
        <w:autoSpaceDN w:val="0"/>
        <w:adjustRightInd w:val="0"/>
        <w:spacing w:after="0" w:line="480" w:lineRule="auto"/>
        <w:contextualSpacing/>
        <w:jc w:val="both"/>
        <w:rPr>
          <w:rStyle w:val="apple-style-span"/>
          <w:color w:val="000000" w:themeColor="text1"/>
        </w:rPr>
      </w:pPr>
    </w:p>
    <w:p w:rsidR="008D49E1" w:rsidRDefault="008D49E1" w:rsidP="00E91341">
      <w:pPr>
        <w:autoSpaceDE w:val="0"/>
        <w:autoSpaceDN w:val="0"/>
        <w:adjustRightInd w:val="0"/>
        <w:spacing w:after="0" w:line="360" w:lineRule="auto"/>
        <w:jc w:val="both"/>
        <w:rPr>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lastRenderedPageBreak/>
        <w:t>La importancia de la gestión pública es incuestionable dado que es el puente que comunica y atiende la esfera privada y la esfera pública. La legitimidad de los resultados es el indicador de la calidad que tiene la propia gestión pública en los espacios sociales, políticos y económicos que son representativos de la vida productiva y amplia que se desarrolla en la esfera de lo público.</w:t>
      </w:r>
    </w:p>
    <w:p w:rsidR="00DB298A" w:rsidRDefault="00DB298A" w:rsidP="008E22B9">
      <w:p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p>
    <w:p w:rsidR="008E22B9" w:rsidRDefault="008D49E1" w:rsidP="00D62305">
      <w:pPr>
        <w:autoSpaceDE w:val="0"/>
        <w:autoSpaceDN w:val="0"/>
        <w:adjustRightInd w:val="0"/>
        <w:spacing w:after="0" w:line="360" w:lineRule="auto"/>
        <w:jc w:val="both"/>
        <w:rPr>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t>La intensidad de la participación ciudadana, la comunicación entre la autoridad y los ciudadanos, las exigencias de mayor eficiencia en el  desempeño institucional, ubican a la gestión pública en el mundo de los procesos y los resultados que conllevan a mejorar la relación entre la comunidad y la administración pública.</w:t>
      </w:r>
    </w:p>
    <w:p w:rsidR="008E22B9" w:rsidRDefault="008E22B9" w:rsidP="008E22B9">
      <w:p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p>
    <w:p w:rsidR="008D49E1" w:rsidRDefault="008D49E1" w:rsidP="00D62305">
      <w:pPr>
        <w:autoSpaceDE w:val="0"/>
        <w:autoSpaceDN w:val="0"/>
        <w:adjustRightInd w:val="0"/>
        <w:spacing w:after="0" w:line="360" w:lineRule="auto"/>
        <w:jc w:val="both"/>
        <w:rPr>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t xml:space="preserve">La relevancia de la gestión pública tiene como sustento que se relaciona con las capacidades que las instituciones tienen para asegurar la calidad de vida y el bienestar continuo. Su relevancia permite situar que sin resultados favorables de la acción, no es posible que los ciudadanos tengan confianza en el mismo. </w:t>
      </w:r>
    </w:p>
    <w:p w:rsidR="00CA5253" w:rsidRDefault="00CA5253" w:rsidP="008E22B9">
      <w:p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p>
    <w:p w:rsidR="00E50765" w:rsidRDefault="008D49E1" w:rsidP="00D62305">
      <w:pPr>
        <w:spacing w:after="0" w:line="360" w:lineRule="auto"/>
        <w:jc w:val="both"/>
        <w:rPr>
          <w:rStyle w:val="apple-style-span"/>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t xml:space="preserve">El modelo de gestión administrativa del </w:t>
      </w:r>
      <w:r w:rsidR="00E50765">
        <w:rPr>
          <w:rFonts w:ascii="Times New Roman" w:hAnsi="Times New Roman"/>
          <w:color w:val="000000" w:themeColor="text1"/>
          <w:sz w:val="24"/>
          <w:szCs w:val="24"/>
        </w:rPr>
        <w:t>M</w:t>
      </w:r>
      <w:r w:rsidR="00E50765" w:rsidRPr="00834D63">
        <w:rPr>
          <w:rFonts w:ascii="Times New Roman" w:hAnsi="Times New Roman"/>
          <w:color w:val="000000" w:themeColor="text1"/>
          <w:sz w:val="24"/>
          <w:szCs w:val="24"/>
        </w:rPr>
        <w:t xml:space="preserve">ercado de </w:t>
      </w:r>
      <w:r w:rsidR="00E50765">
        <w:rPr>
          <w:rFonts w:ascii="Times New Roman" w:hAnsi="Times New Roman"/>
          <w:color w:val="000000" w:themeColor="text1"/>
          <w:sz w:val="24"/>
          <w:szCs w:val="24"/>
        </w:rPr>
        <w:t>V</w:t>
      </w:r>
      <w:r w:rsidR="00E50765" w:rsidRPr="00834D63">
        <w:rPr>
          <w:rFonts w:ascii="Times New Roman" w:hAnsi="Times New Roman"/>
          <w:color w:val="000000" w:themeColor="text1"/>
          <w:sz w:val="24"/>
          <w:szCs w:val="24"/>
        </w:rPr>
        <w:t xml:space="preserve">íveres </w:t>
      </w:r>
      <w:r w:rsidR="00E50765">
        <w:rPr>
          <w:rStyle w:val="apple-converted-space"/>
          <w:rFonts w:ascii="Times New Roman" w:hAnsi="Times New Roman"/>
          <w:color w:val="000000" w:themeColor="text1"/>
          <w:sz w:val="24"/>
          <w:szCs w:val="24"/>
        </w:rPr>
        <w:t>M</w:t>
      </w:r>
      <w:r w:rsidR="00E50765" w:rsidRPr="00834D63">
        <w:rPr>
          <w:rStyle w:val="apple-converted-space"/>
          <w:rFonts w:ascii="Times New Roman" w:hAnsi="Times New Roman"/>
          <w:color w:val="000000" w:themeColor="text1"/>
          <w:sz w:val="24"/>
          <w:szCs w:val="24"/>
        </w:rPr>
        <w:t>unicipal “</w:t>
      </w:r>
      <w:r w:rsidR="00E50765">
        <w:rPr>
          <w:rFonts w:ascii="Times New Roman" w:hAnsi="Times New Roman"/>
          <w:color w:val="000000" w:themeColor="text1"/>
          <w:sz w:val="24"/>
          <w:szCs w:val="24"/>
        </w:rPr>
        <w:t>Jorge Cepeda Jácome” del Cantón La Libertad</w:t>
      </w:r>
      <w:r w:rsidRPr="00AB6734">
        <w:rPr>
          <w:rFonts w:ascii="Times New Roman" w:hAnsi="Times New Roman" w:cs="Times New Roman"/>
          <w:color w:val="000000" w:themeColor="text1"/>
          <w:sz w:val="24"/>
          <w:szCs w:val="24"/>
        </w:rPr>
        <w:t xml:space="preserve">, tiene como objeto la </w:t>
      </w:r>
      <w:r w:rsidRPr="00AB6734">
        <w:rPr>
          <w:rStyle w:val="apple-style-span"/>
          <w:rFonts w:ascii="Times New Roman" w:hAnsi="Times New Roman" w:cs="Times New Roman"/>
          <w:color w:val="000000" w:themeColor="text1"/>
          <w:sz w:val="24"/>
          <w:szCs w:val="24"/>
        </w:rPr>
        <w:t>calidad total permitiendo el mejoramiento continuo y optimación en el uso de recursos para que el mercado de víveres funcione bajo una perspectiva profesional</w:t>
      </w:r>
      <w:r w:rsidR="00E50765">
        <w:rPr>
          <w:rStyle w:val="apple-style-span"/>
          <w:rFonts w:ascii="Times New Roman" w:hAnsi="Times New Roman" w:cs="Times New Roman"/>
          <w:color w:val="000000" w:themeColor="text1"/>
          <w:sz w:val="24"/>
          <w:szCs w:val="24"/>
        </w:rPr>
        <w:t>.</w:t>
      </w:r>
    </w:p>
    <w:p w:rsidR="00E50765" w:rsidRDefault="00E50765" w:rsidP="00E50765">
      <w:pPr>
        <w:autoSpaceDE w:val="0"/>
        <w:autoSpaceDN w:val="0"/>
        <w:adjustRightInd w:val="0"/>
        <w:spacing w:after="0" w:line="480" w:lineRule="auto"/>
        <w:contextualSpacing/>
        <w:jc w:val="both"/>
        <w:rPr>
          <w:rStyle w:val="apple-style-span"/>
          <w:rFonts w:ascii="Times New Roman" w:hAnsi="Times New Roman" w:cs="Times New Roman"/>
          <w:color w:val="000000" w:themeColor="text1"/>
          <w:sz w:val="24"/>
          <w:szCs w:val="24"/>
        </w:rPr>
      </w:pPr>
    </w:p>
    <w:p w:rsidR="00E855F6" w:rsidRDefault="00E50765" w:rsidP="00D62305">
      <w:pPr>
        <w:spacing w:after="0" w:line="360" w:lineRule="auto"/>
        <w:jc w:val="both"/>
        <w:rPr>
          <w:rStyle w:val="apple-style-span"/>
          <w:rFonts w:ascii="Times New Roman" w:hAnsi="Times New Roman" w:cs="Times New Roman"/>
          <w:color w:val="000000" w:themeColor="text1"/>
          <w:sz w:val="24"/>
          <w:szCs w:val="24"/>
        </w:rPr>
      </w:pPr>
      <w:r>
        <w:rPr>
          <w:rStyle w:val="apple-style-span"/>
          <w:rFonts w:ascii="Times New Roman" w:hAnsi="Times New Roman" w:cs="Times New Roman"/>
          <w:color w:val="000000" w:themeColor="text1"/>
          <w:sz w:val="24"/>
          <w:szCs w:val="24"/>
        </w:rPr>
        <w:t>La propuesta permitirá el</w:t>
      </w:r>
      <w:r w:rsidR="008D49E1" w:rsidRPr="00AB6734">
        <w:rPr>
          <w:rStyle w:val="apple-style-span"/>
          <w:rFonts w:ascii="Times New Roman" w:hAnsi="Times New Roman" w:cs="Times New Roman"/>
          <w:color w:val="000000" w:themeColor="text1"/>
          <w:sz w:val="24"/>
          <w:szCs w:val="24"/>
        </w:rPr>
        <w:t xml:space="preserve"> crecimiento y desarrollo, con esto se logrará mejorar todos los procesos y procedimientos internos, y en consecuencia, mejorar la atención a clientes internos y externos, proveedores y servicio de venta.</w:t>
      </w:r>
    </w:p>
    <w:p w:rsidR="00D62305" w:rsidRDefault="00D62305" w:rsidP="008E22B9">
      <w:pPr>
        <w:autoSpaceDE w:val="0"/>
        <w:autoSpaceDN w:val="0"/>
        <w:adjustRightInd w:val="0"/>
        <w:spacing w:after="0" w:line="480" w:lineRule="auto"/>
        <w:contextualSpacing/>
        <w:jc w:val="both"/>
        <w:rPr>
          <w:rStyle w:val="apple-style-span"/>
          <w:rFonts w:ascii="Times New Roman" w:hAnsi="Times New Roman" w:cs="Times New Roman"/>
          <w:color w:val="000000" w:themeColor="text1"/>
          <w:sz w:val="24"/>
          <w:szCs w:val="24"/>
        </w:rPr>
      </w:pPr>
    </w:p>
    <w:p w:rsidR="008E22B9" w:rsidRDefault="008D49E1" w:rsidP="00D62305">
      <w:pPr>
        <w:spacing w:after="0" w:line="360" w:lineRule="auto"/>
        <w:jc w:val="both"/>
        <w:rPr>
          <w:rStyle w:val="apple-style-span"/>
          <w:rFonts w:ascii="Times New Roman" w:hAnsi="Times New Roman" w:cs="Times New Roman"/>
          <w:color w:val="000000" w:themeColor="text1"/>
          <w:sz w:val="24"/>
          <w:szCs w:val="24"/>
        </w:rPr>
      </w:pPr>
      <w:r w:rsidRPr="00AB6734">
        <w:rPr>
          <w:rStyle w:val="apple-style-span"/>
          <w:rFonts w:ascii="Times New Roman" w:hAnsi="Times New Roman" w:cs="Times New Roman"/>
          <w:color w:val="000000" w:themeColor="text1"/>
          <w:sz w:val="24"/>
          <w:szCs w:val="24"/>
        </w:rPr>
        <w:t>Las razones personales por las que se ha elegido este tema de investigación son  porque el ámbito administrativo y de gestión tiene una alta relevancia en la eficiencia del mercado, que para lograr crecer necesita ser altamente competitiva.</w:t>
      </w:r>
      <w:r w:rsidR="008E22B9">
        <w:rPr>
          <w:rStyle w:val="apple-style-span"/>
          <w:rFonts w:ascii="Times New Roman" w:hAnsi="Times New Roman" w:cs="Times New Roman"/>
          <w:color w:val="000000" w:themeColor="text1"/>
          <w:sz w:val="24"/>
          <w:szCs w:val="24"/>
        </w:rPr>
        <w:t xml:space="preserve"> </w:t>
      </w:r>
    </w:p>
    <w:p w:rsidR="008E22B9" w:rsidRDefault="008E22B9" w:rsidP="00D62305">
      <w:pPr>
        <w:spacing w:after="0" w:line="360" w:lineRule="auto"/>
        <w:jc w:val="both"/>
        <w:rPr>
          <w:rStyle w:val="apple-style-span"/>
          <w:rFonts w:ascii="Times New Roman" w:hAnsi="Times New Roman" w:cs="Times New Roman"/>
          <w:color w:val="000000" w:themeColor="text1"/>
          <w:sz w:val="24"/>
          <w:szCs w:val="24"/>
        </w:rPr>
      </w:pPr>
    </w:p>
    <w:p w:rsidR="00E855F6" w:rsidRDefault="008D49E1" w:rsidP="00D62305">
      <w:pPr>
        <w:spacing w:after="0" w:line="360" w:lineRule="auto"/>
        <w:jc w:val="both"/>
        <w:rPr>
          <w:rStyle w:val="apple-converted-space"/>
          <w:rFonts w:ascii="Times New Roman" w:hAnsi="Times New Roman" w:cs="Times New Roman"/>
          <w:color w:val="000000" w:themeColor="text1"/>
          <w:sz w:val="24"/>
          <w:szCs w:val="24"/>
        </w:rPr>
      </w:pPr>
      <w:r w:rsidRPr="00AB6734">
        <w:rPr>
          <w:rStyle w:val="apple-style-span"/>
          <w:rFonts w:ascii="Times New Roman" w:hAnsi="Times New Roman" w:cs="Times New Roman"/>
          <w:color w:val="000000" w:themeColor="text1"/>
          <w:sz w:val="24"/>
          <w:szCs w:val="24"/>
        </w:rPr>
        <w:lastRenderedPageBreak/>
        <w:t>Esta competitividad no puede lograrse sin calidad total en toda su estructura, de manera que permita que cada función cuente con el personal que vele por la calidad cada vez mejor de los procesos y procedimientos internos, buscando establecer permanentemente mejoras en los servicios que entrega con el objetivo de alcanzar y exceder las expectativas del comerciante.</w:t>
      </w:r>
      <w:r w:rsidRPr="00AB6734">
        <w:rPr>
          <w:rStyle w:val="apple-converted-space"/>
          <w:rFonts w:ascii="Times New Roman" w:hAnsi="Times New Roman" w:cs="Times New Roman"/>
          <w:color w:val="000000" w:themeColor="text1"/>
          <w:sz w:val="24"/>
          <w:szCs w:val="24"/>
        </w:rPr>
        <w:t> </w:t>
      </w:r>
    </w:p>
    <w:p w:rsidR="008E22B9" w:rsidRDefault="008E22B9" w:rsidP="00E50765">
      <w:pPr>
        <w:spacing w:after="0" w:line="480" w:lineRule="auto"/>
        <w:contextualSpacing/>
        <w:jc w:val="both"/>
        <w:rPr>
          <w:rStyle w:val="apple-converted-space"/>
          <w:rFonts w:ascii="Times New Roman" w:hAnsi="Times New Roman" w:cs="Times New Roman"/>
          <w:color w:val="000000" w:themeColor="text1"/>
          <w:sz w:val="24"/>
          <w:szCs w:val="24"/>
        </w:rPr>
      </w:pPr>
    </w:p>
    <w:p w:rsidR="008D49E1" w:rsidRPr="00E855F6" w:rsidRDefault="008D49E1" w:rsidP="00E855F6">
      <w:pPr>
        <w:spacing w:after="0" w:line="360" w:lineRule="auto"/>
        <w:jc w:val="both"/>
        <w:rPr>
          <w:rStyle w:val="apple-style-span"/>
          <w:rFonts w:ascii="Times New Roman" w:hAnsi="Times New Roman" w:cs="Times New Roman"/>
          <w:sz w:val="24"/>
          <w:szCs w:val="24"/>
        </w:rPr>
      </w:pPr>
      <w:r w:rsidRPr="00AB6734">
        <w:rPr>
          <w:rStyle w:val="apple-style-span"/>
          <w:rFonts w:ascii="Times New Roman" w:hAnsi="Times New Roman" w:cs="Times New Roman"/>
          <w:color w:val="000000" w:themeColor="text1"/>
          <w:sz w:val="24"/>
          <w:szCs w:val="24"/>
        </w:rPr>
        <w:t>Realizando este estudio se propondrá herramientas técnicas y profesionales útiles para el desarrollo y mejoramiento en todas las áreas de la misma.</w:t>
      </w:r>
      <w:r w:rsidR="008E22B9">
        <w:rPr>
          <w:rStyle w:val="apple-style-span"/>
          <w:rFonts w:ascii="Times New Roman" w:hAnsi="Times New Roman" w:cs="Times New Roman"/>
          <w:color w:val="000000" w:themeColor="text1"/>
          <w:sz w:val="24"/>
          <w:szCs w:val="24"/>
        </w:rPr>
        <w:t xml:space="preserve"> </w:t>
      </w:r>
      <w:r w:rsidRPr="00E855F6">
        <w:rPr>
          <w:rStyle w:val="apple-style-span"/>
          <w:rFonts w:ascii="Times New Roman" w:hAnsi="Times New Roman" w:cs="Times New Roman"/>
          <w:sz w:val="24"/>
          <w:szCs w:val="24"/>
        </w:rPr>
        <w:t>La investigación tendrá utilidad práctica, teórica y metodológica, cuyos resultados se orientarán a la aplicabilidad en los sectores interesados por este estudio.</w:t>
      </w:r>
    </w:p>
    <w:p w:rsidR="00D62305" w:rsidRDefault="00D62305" w:rsidP="00E50765">
      <w:pPr>
        <w:spacing w:after="0" w:line="480" w:lineRule="auto"/>
        <w:contextualSpacing/>
        <w:jc w:val="both"/>
        <w:rPr>
          <w:color w:val="000000" w:themeColor="text1"/>
        </w:rPr>
      </w:pPr>
    </w:p>
    <w:p w:rsidR="008D49E1" w:rsidRPr="00D62305" w:rsidRDefault="008D49E1" w:rsidP="00D62305">
      <w:pPr>
        <w:spacing w:after="0" w:line="360" w:lineRule="auto"/>
        <w:jc w:val="both"/>
        <w:rPr>
          <w:rFonts w:ascii="Times New Roman" w:hAnsi="Times New Roman"/>
          <w:b/>
          <w:sz w:val="24"/>
          <w:szCs w:val="24"/>
        </w:rPr>
      </w:pPr>
      <w:bookmarkStart w:id="14" w:name="_Toc357409466"/>
      <w:r w:rsidRPr="00D62305">
        <w:rPr>
          <w:rFonts w:ascii="Times New Roman" w:hAnsi="Times New Roman"/>
          <w:b/>
          <w:sz w:val="24"/>
          <w:szCs w:val="24"/>
        </w:rPr>
        <w:t>OBJETIVOS</w:t>
      </w:r>
      <w:bookmarkEnd w:id="14"/>
    </w:p>
    <w:p w:rsidR="00DB298A" w:rsidRPr="00DB298A" w:rsidRDefault="00DB298A" w:rsidP="00E50765">
      <w:pPr>
        <w:spacing w:after="0" w:line="480" w:lineRule="auto"/>
        <w:contextualSpacing/>
        <w:jc w:val="both"/>
      </w:pPr>
    </w:p>
    <w:p w:rsidR="008D49E1" w:rsidRDefault="00E855F6" w:rsidP="00D62305">
      <w:pPr>
        <w:spacing w:after="0" w:line="360" w:lineRule="auto"/>
        <w:jc w:val="both"/>
        <w:rPr>
          <w:rFonts w:ascii="Times New Roman" w:hAnsi="Times New Roman"/>
          <w:b/>
          <w:color w:val="000000" w:themeColor="text1"/>
          <w:sz w:val="24"/>
          <w:szCs w:val="24"/>
        </w:rPr>
      </w:pPr>
      <w:r w:rsidRPr="00B013C8">
        <w:rPr>
          <w:rFonts w:ascii="Times New Roman" w:hAnsi="Times New Roman"/>
          <w:b/>
          <w:color w:val="000000" w:themeColor="text1"/>
          <w:sz w:val="24"/>
          <w:szCs w:val="24"/>
        </w:rPr>
        <w:t>OBJETIVO GENERAL</w:t>
      </w:r>
    </w:p>
    <w:p w:rsidR="00DB298A" w:rsidRPr="00B013C8" w:rsidRDefault="00DB298A" w:rsidP="00E50765">
      <w:pPr>
        <w:spacing w:after="0" w:line="480" w:lineRule="auto"/>
        <w:contextualSpacing/>
        <w:jc w:val="both"/>
        <w:rPr>
          <w:rFonts w:ascii="Times New Roman" w:hAnsi="Times New Roman"/>
          <w:b/>
          <w:color w:val="000000" w:themeColor="text1"/>
          <w:sz w:val="24"/>
          <w:szCs w:val="24"/>
        </w:rPr>
      </w:pPr>
    </w:p>
    <w:p w:rsidR="008D49E1" w:rsidRDefault="008D49E1" w:rsidP="00DB298A">
      <w:pPr>
        <w:spacing w:after="0" w:line="360" w:lineRule="auto"/>
        <w:jc w:val="both"/>
        <w:rPr>
          <w:rFonts w:ascii="Times New Roman" w:hAnsi="Times New Roman" w:cs="Times New Roman"/>
          <w:color w:val="000000" w:themeColor="text1"/>
          <w:sz w:val="24"/>
          <w:szCs w:val="24"/>
        </w:rPr>
      </w:pPr>
      <w:r w:rsidRPr="00AB6734">
        <w:rPr>
          <w:rFonts w:ascii="Times New Roman" w:hAnsi="Times New Roman" w:cs="Times New Roman"/>
          <w:color w:val="000000" w:themeColor="text1"/>
          <w:sz w:val="24"/>
          <w:szCs w:val="24"/>
        </w:rPr>
        <w:t>Diseñar un modelo de gestión administrativa</w:t>
      </w:r>
      <w:r w:rsidR="00933519">
        <w:rPr>
          <w:rFonts w:ascii="Times New Roman" w:hAnsi="Times New Roman" w:cs="Times New Roman"/>
          <w:color w:val="000000" w:themeColor="text1"/>
          <w:sz w:val="24"/>
          <w:szCs w:val="24"/>
        </w:rPr>
        <w:t xml:space="preserve"> mediante el estudio sistemático</w:t>
      </w:r>
      <w:r w:rsidR="001651F7">
        <w:rPr>
          <w:rFonts w:ascii="Times New Roman" w:hAnsi="Times New Roman" w:cs="Times New Roman"/>
          <w:color w:val="000000" w:themeColor="text1"/>
          <w:sz w:val="24"/>
          <w:szCs w:val="24"/>
        </w:rPr>
        <w:t xml:space="preserve"> de las directrices y lineamientos orientados a la </w:t>
      </w:r>
      <w:r w:rsidRPr="00AB6734">
        <w:rPr>
          <w:rFonts w:ascii="Times New Roman" w:hAnsi="Times New Roman" w:cs="Times New Roman"/>
          <w:color w:val="000000" w:themeColor="text1"/>
          <w:sz w:val="24"/>
          <w:szCs w:val="24"/>
        </w:rPr>
        <w:t>mejora</w:t>
      </w:r>
      <w:r w:rsidR="001651F7">
        <w:rPr>
          <w:rFonts w:ascii="Times New Roman" w:hAnsi="Times New Roman" w:cs="Times New Roman"/>
          <w:color w:val="000000" w:themeColor="text1"/>
          <w:sz w:val="24"/>
          <w:szCs w:val="24"/>
        </w:rPr>
        <w:t xml:space="preserve"> de</w:t>
      </w:r>
      <w:r w:rsidRPr="00AB6734">
        <w:rPr>
          <w:rFonts w:ascii="Times New Roman" w:hAnsi="Times New Roman" w:cs="Times New Roman"/>
          <w:color w:val="000000" w:themeColor="text1"/>
          <w:sz w:val="24"/>
          <w:szCs w:val="24"/>
        </w:rPr>
        <w:t xml:space="preserve"> la calidad del Servicio Público del Mercado de víveres “Jorge Cepeda Jác</w:t>
      </w:r>
      <w:r w:rsidR="008E22B9">
        <w:rPr>
          <w:rFonts w:ascii="Times New Roman" w:hAnsi="Times New Roman" w:cs="Times New Roman"/>
          <w:color w:val="000000" w:themeColor="text1"/>
          <w:sz w:val="24"/>
          <w:szCs w:val="24"/>
        </w:rPr>
        <w:t>ome” del C</w:t>
      </w:r>
      <w:r w:rsidRPr="00AB6734">
        <w:rPr>
          <w:rFonts w:ascii="Times New Roman" w:hAnsi="Times New Roman" w:cs="Times New Roman"/>
          <w:color w:val="000000" w:themeColor="text1"/>
          <w:sz w:val="24"/>
          <w:szCs w:val="24"/>
        </w:rPr>
        <w:t>antón La Libertad.</w:t>
      </w:r>
    </w:p>
    <w:p w:rsidR="00D62305" w:rsidRDefault="00D62305" w:rsidP="00DB298A">
      <w:pPr>
        <w:spacing w:after="0" w:line="360" w:lineRule="auto"/>
        <w:jc w:val="both"/>
        <w:rPr>
          <w:rFonts w:ascii="Times New Roman" w:hAnsi="Times New Roman"/>
          <w:b/>
          <w:color w:val="000000" w:themeColor="text1"/>
          <w:sz w:val="24"/>
          <w:szCs w:val="24"/>
          <w:lang w:val="es-PR"/>
        </w:rPr>
      </w:pPr>
    </w:p>
    <w:p w:rsidR="008D49E1" w:rsidRDefault="00E855F6" w:rsidP="00DB298A">
      <w:pPr>
        <w:spacing w:after="0" w:line="360" w:lineRule="auto"/>
        <w:jc w:val="both"/>
        <w:rPr>
          <w:rFonts w:ascii="Times New Roman" w:hAnsi="Times New Roman"/>
          <w:b/>
          <w:color w:val="000000" w:themeColor="text1"/>
          <w:sz w:val="24"/>
          <w:szCs w:val="24"/>
          <w:lang w:val="es-PR"/>
        </w:rPr>
      </w:pPr>
      <w:r w:rsidRPr="00B013C8">
        <w:rPr>
          <w:rFonts w:ascii="Times New Roman" w:hAnsi="Times New Roman"/>
          <w:b/>
          <w:color w:val="000000" w:themeColor="text1"/>
          <w:sz w:val="24"/>
          <w:szCs w:val="24"/>
          <w:lang w:val="es-PR"/>
        </w:rPr>
        <w:t xml:space="preserve">OBJETIVOS ESPECÍFICOS </w:t>
      </w:r>
    </w:p>
    <w:p w:rsidR="00DB298A" w:rsidRPr="00B013C8" w:rsidRDefault="00DB298A" w:rsidP="00E50765">
      <w:pPr>
        <w:spacing w:after="0" w:line="480" w:lineRule="auto"/>
        <w:contextualSpacing/>
        <w:jc w:val="both"/>
        <w:rPr>
          <w:rFonts w:ascii="Times New Roman" w:hAnsi="Times New Roman"/>
          <w:b/>
          <w:color w:val="000000" w:themeColor="text1"/>
          <w:sz w:val="24"/>
          <w:szCs w:val="24"/>
          <w:lang w:val="es-PR"/>
        </w:rPr>
      </w:pPr>
    </w:p>
    <w:p w:rsidR="008D49E1" w:rsidRPr="00E855F6" w:rsidRDefault="008D49E1" w:rsidP="00D62305">
      <w:pPr>
        <w:pStyle w:val="Prrafodelista"/>
        <w:numPr>
          <w:ilvl w:val="0"/>
          <w:numId w:val="22"/>
        </w:numPr>
        <w:spacing w:line="360" w:lineRule="auto"/>
        <w:jc w:val="both"/>
        <w:rPr>
          <w:rFonts w:ascii="Times New Roman" w:hAnsi="Times New Roman"/>
          <w:b/>
          <w:color w:val="000000" w:themeColor="text1"/>
          <w:sz w:val="24"/>
          <w:szCs w:val="24"/>
        </w:rPr>
      </w:pPr>
      <w:r w:rsidRPr="00834D63">
        <w:rPr>
          <w:rFonts w:ascii="Times New Roman" w:hAnsi="Times New Roman"/>
          <w:color w:val="000000" w:themeColor="text1"/>
          <w:sz w:val="24"/>
          <w:szCs w:val="24"/>
        </w:rPr>
        <w:t xml:space="preserve">Argumentar los modelos teóricos en los que se basará la gestión administrativa para </w:t>
      </w:r>
      <w:r w:rsidR="002F78C7" w:rsidRPr="00834D63">
        <w:rPr>
          <w:rFonts w:ascii="Times New Roman" w:hAnsi="Times New Roman"/>
          <w:color w:val="000000" w:themeColor="text1"/>
          <w:sz w:val="24"/>
          <w:szCs w:val="24"/>
        </w:rPr>
        <w:t xml:space="preserve">la </w:t>
      </w:r>
      <w:r w:rsidRPr="00834D63">
        <w:rPr>
          <w:rFonts w:ascii="Times New Roman" w:hAnsi="Times New Roman"/>
          <w:color w:val="000000" w:themeColor="text1"/>
          <w:sz w:val="24"/>
          <w:szCs w:val="24"/>
        </w:rPr>
        <w:t xml:space="preserve">mejora </w:t>
      </w:r>
      <w:r w:rsidR="002F78C7" w:rsidRPr="00834D63">
        <w:rPr>
          <w:rFonts w:ascii="Times New Roman" w:hAnsi="Times New Roman"/>
          <w:color w:val="000000" w:themeColor="text1"/>
          <w:sz w:val="24"/>
          <w:szCs w:val="24"/>
        </w:rPr>
        <w:t>d</w:t>
      </w:r>
      <w:r w:rsidRPr="00834D63">
        <w:rPr>
          <w:rFonts w:ascii="Times New Roman" w:hAnsi="Times New Roman"/>
          <w:color w:val="000000" w:themeColor="text1"/>
          <w:sz w:val="24"/>
          <w:szCs w:val="24"/>
        </w:rPr>
        <w:t xml:space="preserve">el servicio al público en el </w:t>
      </w:r>
      <w:r w:rsidR="008E22B9">
        <w:rPr>
          <w:rFonts w:ascii="Times New Roman" w:hAnsi="Times New Roman"/>
          <w:color w:val="000000" w:themeColor="text1"/>
          <w:sz w:val="24"/>
          <w:szCs w:val="24"/>
        </w:rPr>
        <w:t>M</w:t>
      </w:r>
      <w:r w:rsidRPr="00834D63">
        <w:rPr>
          <w:rFonts w:ascii="Times New Roman" w:hAnsi="Times New Roman"/>
          <w:color w:val="000000" w:themeColor="text1"/>
          <w:sz w:val="24"/>
          <w:szCs w:val="24"/>
        </w:rPr>
        <w:t xml:space="preserve">ercado de </w:t>
      </w:r>
      <w:r w:rsidR="008E22B9">
        <w:rPr>
          <w:rFonts w:ascii="Times New Roman" w:hAnsi="Times New Roman"/>
          <w:color w:val="000000" w:themeColor="text1"/>
          <w:sz w:val="24"/>
          <w:szCs w:val="24"/>
        </w:rPr>
        <w:t>V</w:t>
      </w:r>
      <w:r w:rsidRPr="00834D63">
        <w:rPr>
          <w:rFonts w:ascii="Times New Roman" w:hAnsi="Times New Roman"/>
          <w:color w:val="000000" w:themeColor="text1"/>
          <w:sz w:val="24"/>
          <w:szCs w:val="24"/>
        </w:rPr>
        <w:t xml:space="preserve">íveres </w:t>
      </w:r>
      <w:r w:rsidR="008E22B9">
        <w:rPr>
          <w:rStyle w:val="apple-converted-space"/>
          <w:rFonts w:ascii="Times New Roman" w:hAnsi="Times New Roman"/>
          <w:color w:val="000000" w:themeColor="text1"/>
          <w:sz w:val="24"/>
          <w:szCs w:val="24"/>
        </w:rPr>
        <w:t>M</w:t>
      </w:r>
      <w:r w:rsidRPr="00834D63">
        <w:rPr>
          <w:rStyle w:val="apple-converted-space"/>
          <w:rFonts w:ascii="Times New Roman" w:hAnsi="Times New Roman"/>
          <w:color w:val="000000" w:themeColor="text1"/>
          <w:sz w:val="24"/>
          <w:szCs w:val="24"/>
        </w:rPr>
        <w:t>unicipal “</w:t>
      </w:r>
      <w:r w:rsidR="00936A0B">
        <w:rPr>
          <w:rFonts w:ascii="Times New Roman" w:hAnsi="Times New Roman"/>
          <w:color w:val="000000" w:themeColor="text1"/>
          <w:sz w:val="24"/>
          <w:szCs w:val="24"/>
          <w:lang w:val="es-ES_tradnl"/>
        </w:rPr>
        <w:t>Jorge Cepeda Jácome”</w:t>
      </w:r>
      <w:r w:rsidR="008E22B9">
        <w:rPr>
          <w:rFonts w:ascii="Times New Roman" w:hAnsi="Times New Roman"/>
          <w:color w:val="000000" w:themeColor="text1"/>
          <w:sz w:val="24"/>
          <w:szCs w:val="24"/>
          <w:lang w:val="es-ES_tradnl"/>
        </w:rPr>
        <w:t xml:space="preserve"> del Cantón La Libertad</w:t>
      </w:r>
      <w:r w:rsidR="00AB636E">
        <w:rPr>
          <w:rFonts w:ascii="Times New Roman" w:hAnsi="Times New Roman"/>
          <w:color w:val="000000" w:themeColor="text1"/>
          <w:sz w:val="24"/>
          <w:szCs w:val="24"/>
          <w:lang w:val="es-ES_tradnl"/>
        </w:rPr>
        <w:t>.</w:t>
      </w:r>
    </w:p>
    <w:p w:rsidR="00E855F6" w:rsidRPr="00834D63" w:rsidRDefault="00E855F6" w:rsidP="00E50765">
      <w:pPr>
        <w:spacing w:after="0" w:line="480" w:lineRule="auto"/>
        <w:contextualSpacing/>
        <w:jc w:val="both"/>
        <w:rPr>
          <w:rFonts w:ascii="Times New Roman" w:hAnsi="Times New Roman"/>
          <w:b/>
          <w:color w:val="000000" w:themeColor="text1"/>
          <w:sz w:val="24"/>
          <w:szCs w:val="24"/>
        </w:rPr>
      </w:pPr>
    </w:p>
    <w:p w:rsidR="00834D63" w:rsidRPr="000A00E3" w:rsidRDefault="00137312" w:rsidP="00D62305">
      <w:pPr>
        <w:pStyle w:val="Prrafodelista"/>
        <w:numPr>
          <w:ilvl w:val="0"/>
          <w:numId w:val="22"/>
        </w:numPr>
        <w:spacing w:line="360" w:lineRule="auto"/>
        <w:jc w:val="both"/>
        <w:rPr>
          <w:rFonts w:ascii="Times New Roman" w:hAnsi="Times New Roman"/>
          <w:b/>
          <w:color w:val="000000" w:themeColor="text1"/>
          <w:sz w:val="24"/>
          <w:szCs w:val="24"/>
          <w:lang w:eastAsia="es-EC"/>
        </w:rPr>
      </w:pPr>
      <w:r>
        <w:rPr>
          <w:rFonts w:ascii="Times New Roman" w:hAnsi="Times New Roman"/>
          <w:color w:val="000000" w:themeColor="text1"/>
          <w:sz w:val="24"/>
          <w:szCs w:val="24"/>
          <w:lang w:eastAsia="es-EC"/>
        </w:rPr>
        <w:t>Definir</w:t>
      </w:r>
      <w:r w:rsidR="00D34B2A" w:rsidRPr="00D34B2A">
        <w:rPr>
          <w:rFonts w:ascii="Times New Roman" w:hAnsi="Times New Roman"/>
          <w:color w:val="000000" w:themeColor="text1"/>
          <w:sz w:val="24"/>
          <w:szCs w:val="24"/>
          <w:lang w:eastAsia="es-EC"/>
        </w:rPr>
        <w:t xml:space="preserve"> l</w:t>
      </w:r>
      <w:r>
        <w:rPr>
          <w:rFonts w:ascii="Times New Roman" w:hAnsi="Times New Roman"/>
          <w:color w:val="000000" w:themeColor="text1"/>
          <w:sz w:val="24"/>
          <w:szCs w:val="24"/>
          <w:lang w:eastAsia="es-EC"/>
        </w:rPr>
        <w:t>a</w:t>
      </w:r>
      <w:r w:rsidR="00D34B2A" w:rsidRPr="00D34B2A">
        <w:rPr>
          <w:rFonts w:ascii="Times New Roman" w:hAnsi="Times New Roman"/>
          <w:color w:val="000000" w:themeColor="text1"/>
          <w:sz w:val="24"/>
          <w:szCs w:val="24"/>
          <w:lang w:eastAsia="es-EC"/>
        </w:rPr>
        <w:t xml:space="preserve"> metodol</w:t>
      </w:r>
      <w:r>
        <w:rPr>
          <w:rFonts w:ascii="Times New Roman" w:hAnsi="Times New Roman"/>
          <w:color w:val="000000" w:themeColor="text1"/>
          <w:sz w:val="24"/>
          <w:szCs w:val="24"/>
          <w:lang w:eastAsia="es-EC"/>
        </w:rPr>
        <w:t>ogía en función del uso de</w:t>
      </w:r>
      <w:r w:rsidR="00D34B2A" w:rsidRPr="00D34B2A">
        <w:rPr>
          <w:rFonts w:ascii="Times New Roman" w:hAnsi="Times New Roman"/>
          <w:color w:val="000000" w:themeColor="text1"/>
          <w:sz w:val="24"/>
          <w:szCs w:val="24"/>
          <w:lang w:eastAsia="es-EC"/>
        </w:rPr>
        <w:t xml:space="preserve"> técnicas e instrumentos </w:t>
      </w:r>
      <w:r>
        <w:rPr>
          <w:rFonts w:ascii="Times New Roman" w:hAnsi="Times New Roman"/>
          <w:color w:val="000000" w:themeColor="text1"/>
          <w:sz w:val="24"/>
          <w:szCs w:val="24"/>
          <w:lang w:eastAsia="es-EC"/>
        </w:rPr>
        <w:t xml:space="preserve">que viabilicen la recopilación de información relevante y confiable sobre la gestión </w:t>
      </w:r>
      <w:r w:rsidRPr="00AB6734">
        <w:rPr>
          <w:rFonts w:ascii="Times New Roman" w:hAnsi="Times New Roman"/>
          <w:color w:val="000000" w:themeColor="text1"/>
          <w:sz w:val="24"/>
          <w:szCs w:val="24"/>
        </w:rPr>
        <w:t>administrat</w:t>
      </w:r>
      <w:r>
        <w:rPr>
          <w:rFonts w:ascii="Times New Roman" w:hAnsi="Times New Roman"/>
          <w:color w:val="000000" w:themeColor="text1"/>
          <w:sz w:val="24"/>
          <w:szCs w:val="24"/>
        </w:rPr>
        <w:t xml:space="preserve">iva del </w:t>
      </w:r>
      <w:r w:rsidR="008E22B9">
        <w:rPr>
          <w:rFonts w:ascii="Times New Roman" w:hAnsi="Times New Roman"/>
          <w:color w:val="000000" w:themeColor="text1"/>
          <w:sz w:val="24"/>
          <w:szCs w:val="24"/>
        </w:rPr>
        <w:t>M</w:t>
      </w:r>
      <w:r w:rsidR="008E22B9" w:rsidRPr="00834D63">
        <w:rPr>
          <w:rFonts w:ascii="Times New Roman" w:hAnsi="Times New Roman"/>
          <w:color w:val="000000" w:themeColor="text1"/>
          <w:sz w:val="24"/>
          <w:szCs w:val="24"/>
        </w:rPr>
        <w:t xml:space="preserve">ercado de </w:t>
      </w:r>
      <w:r w:rsidR="008E22B9">
        <w:rPr>
          <w:rFonts w:ascii="Times New Roman" w:hAnsi="Times New Roman"/>
          <w:color w:val="000000" w:themeColor="text1"/>
          <w:sz w:val="24"/>
          <w:szCs w:val="24"/>
        </w:rPr>
        <w:t>V</w:t>
      </w:r>
      <w:r w:rsidR="008E22B9" w:rsidRPr="00834D63">
        <w:rPr>
          <w:rFonts w:ascii="Times New Roman" w:hAnsi="Times New Roman"/>
          <w:color w:val="000000" w:themeColor="text1"/>
          <w:sz w:val="24"/>
          <w:szCs w:val="24"/>
        </w:rPr>
        <w:t xml:space="preserve">íveres </w:t>
      </w:r>
      <w:r w:rsidR="008E22B9">
        <w:rPr>
          <w:rStyle w:val="apple-converted-space"/>
          <w:rFonts w:ascii="Times New Roman" w:hAnsi="Times New Roman"/>
          <w:color w:val="000000" w:themeColor="text1"/>
          <w:sz w:val="24"/>
          <w:szCs w:val="24"/>
        </w:rPr>
        <w:t>M</w:t>
      </w:r>
      <w:r w:rsidR="008E22B9" w:rsidRPr="00834D63">
        <w:rPr>
          <w:rStyle w:val="apple-converted-space"/>
          <w:rFonts w:ascii="Times New Roman" w:hAnsi="Times New Roman"/>
          <w:color w:val="000000" w:themeColor="text1"/>
          <w:sz w:val="24"/>
          <w:szCs w:val="24"/>
        </w:rPr>
        <w:t>unicipal “</w:t>
      </w:r>
      <w:r w:rsidR="008E22B9">
        <w:rPr>
          <w:rFonts w:ascii="Times New Roman" w:hAnsi="Times New Roman"/>
          <w:color w:val="000000" w:themeColor="text1"/>
          <w:sz w:val="24"/>
          <w:szCs w:val="24"/>
          <w:lang w:val="es-ES_tradnl"/>
        </w:rPr>
        <w:t>Jorge Cepeda Jácome” del Cantón La Libertad.</w:t>
      </w:r>
    </w:p>
    <w:p w:rsidR="00834D63" w:rsidRDefault="00834D63" w:rsidP="00D62305">
      <w:pPr>
        <w:pStyle w:val="Prrafodelista"/>
        <w:numPr>
          <w:ilvl w:val="0"/>
          <w:numId w:val="22"/>
        </w:numPr>
        <w:spacing w:line="360" w:lineRule="auto"/>
        <w:jc w:val="both"/>
        <w:rPr>
          <w:rFonts w:ascii="Times New Roman" w:hAnsi="Times New Roman"/>
          <w:color w:val="000000" w:themeColor="text1"/>
          <w:sz w:val="24"/>
          <w:szCs w:val="24"/>
        </w:rPr>
      </w:pPr>
      <w:r w:rsidRPr="00834D63">
        <w:rPr>
          <w:rFonts w:ascii="Times New Roman" w:hAnsi="Times New Roman"/>
          <w:color w:val="000000" w:themeColor="text1"/>
          <w:sz w:val="24"/>
          <w:szCs w:val="24"/>
        </w:rPr>
        <w:lastRenderedPageBreak/>
        <w:t xml:space="preserve">Diagnosticar la situación actual del objeto de estudio a </w:t>
      </w:r>
      <w:r w:rsidR="00AB636E" w:rsidRPr="00834D63">
        <w:rPr>
          <w:rFonts w:ascii="Times New Roman" w:hAnsi="Times New Roman"/>
          <w:color w:val="000000" w:themeColor="text1"/>
          <w:sz w:val="24"/>
          <w:szCs w:val="24"/>
        </w:rPr>
        <w:t>través</w:t>
      </w:r>
      <w:r w:rsidRPr="00834D63">
        <w:rPr>
          <w:rFonts w:ascii="Times New Roman" w:hAnsi="Times New Roman"/>
          <w:color w:val="000000" w:themeColor="text1"/>
          <w:sz w:val="24"/>
          <w:szCs w:val="24"/>
        </w:rPr>
        <w:t xml:space="preserve"> del análisis e interpretación de resultados que conduzcan a la elaboración </w:t>
      </w:r>
      <w:r w:rsidR="008E22B9">
        <w:rPr>
          <w:rFonts w:ascii="Times New Roman" w:hAnsi="Times New Roman"/>
          <w:color w:val="000000" w:themeColor="text1"/>
          <w:sz w:val="24"/>
          <w:szCs w:val="24"/>
        </w:rPr>
        <w:t>de una propuesta para el M</w:t>
      </w:r>
      <w:r w:rsidR="008E22B9" w:rsidRPr="00834D63">
        <w:rPr>
          <w:rFonts w:ascii="Times New Roman" w:hAnsi="Times New Roman"/>
          <w:color w:val="000000" w:themeColor="text1"/>
          <w:sz w:val="24"/>
          <w:szCs w:val="24"/>
        </w:rPr>
        <w:t xml:space="preserve">ercado de </w:t>
      </w:r>
      <w:r w:rsidR="008E22B9">
        <w:rPr>
          <w:rFonts w:ascii="Times New Roman" w:hAnsi="Times New Roman"/>
          <w:color w:val="000000" w:themeColor="text1"/>
          <w:sz w:val="24"/>
          <w:szCs w:val="24"/>
        </w:rPr>
        <w:t>V</w:t>
      </w:r>
      <w:r w:rsidR="008E22B9" w:rsidRPr="00834D63">
        <w:rPr>
          <w:rFonts w:ascii="Times New Roman" w:hAnsi="Times New Roman"/>
          <w:color w:val="000000" w:themeColor="text1"/>
          <w:sz w:val="24"/>
          <w:szCs w:val="24"/>
        </w:rPr>
        <w:t xml:space="preserve">íveres </w:t>
      </w:r>
      <w:r w:rsidR="008E22B9">
        <w:rPr>
          <w:rStyle w:val="apple-converted-space"/>
          <w:rFonts w:ascii="Times New Roman" w:hAnsi="Times New Roman"/>
          <w:color w:val="000000" w:themeColor="text1"/>
          <w:sz w:val="24"/>
          <w:szCs w:val="24"/>
        </w:rPr>
        <w:t>M</w:t>
      </w:r>
      <w:r w:rsidR="008E22B9" w:rsidRPr="00834D63">
        <w:rPr>
          <w:rStyle w:val="apple-converted-space"/>
          <w:rFonts w:ascii="Times New Roman" w:hAnsi="Times New Roman"/>
          <w:color w:val="000000" w:themeColor="text1"/>
          <w:sz w:val="24"/>
          <w:szCs w:val="24"/>
        </w:rPr>
        <w:t>unicipal “</w:t>
      </w:r>
      <w:r w:rsidR="008E22B9">
        <w:rPr>
          <w:rFonts w:ascii="Times New Roman" w:hAnsi="Times New Roman"/>
          <w:color w:val="000000" w:themeColor="text1"/>
          <w:sz w:val="24"/>
          <w:szCs w:val="24"/>
          <w:lang w:val="es-ES_tradnl"/>
        </w:rPr>
        <w:t>Jorge Cepeda Jácome” del Cantón La Libertad</w:t>
      </w:r>
      <w:r w:rsidRPr="00834D63">
        <w:rPr>
          <w:rFonts w:ascii="Times New Roman" w:hAnsi="Times New Roman"/>
          <w:color w:val="000000" w:themeColor="text1"/>
          <w:sz w:val="24"/>
          <w:szCs w:val="24"/>
        </w:rPr>
        <w:t xml:space="preserve">. </w:t>
      </w:r>
    </w:p>
    <w:p w:rsidR="000A00E3" w:rsidRPr="00834D63" w:rsidRDefault="000A00E3" w:rsidP="00E50765">
      <w:pPr>
        <w:pStyle w:val="Prrafodelista"/>
        <w:spacing w:line="480" w:lineRule="auto"/>
        <w:ind w:left="357"/>
        <w:jc w:val="both"/>
        <w:rPr>
          <w:rFonts w:ascii="Times New Roman" w:hAnsi="Times New Roman"/>
          <w:color w:val="000000" w:themeColor="text1"/>
          <w:sz w:val="24"/>
          <w:szCs w:val="24"/>
        </w:rPr>
      </w:pPr>
    </w:p>
    <w:p w:rsidR="00DB298A" w:rsidRPr="008E22B9" w:rsidRDefault="008F452A" w:rsidP="00D62305">
      <w:pPr>
        <w:pStyle w:val="Prrafodelista"/>
        <w:numPr>
          <w:ilvl w:val="0"/>
          <w:numId w:val="22"/>
        </w:numPr>
        <w:spacing w:line="360" w:lineRule="auto"/>
        <w:jc w:val="both"/>
        <w:rPr>
          <w:rFonts w:ascii="Times New Roman" w:hAnsi="Times New Roman"/>
          <w:b/>
          <w:color w:val="000000" w:themeColor="text1"/>
          <w:sz w:val="24"/>
          <w:szCs w:val="24"/>
        </w:rPr>
      </w:pPr>
      <w:r w:rsidRPr="00834D63">
        <w:rPr>
          <w:rFonts w:ascii="Times New Roman" w:hAnsi="Times New Roman"/>
          <w:color w:val="000000" w:themeColor="text1"/>
          <w:sz w:val="24"/>
          <w:szCs w:val="24"/>
        </w:rPr>
        <w:t>Diseñar un modelo degestión administrativa</w:t>
      </w:r>
      <w:r w:rsidR="003745A2" w:rsidRPr="00834D63">
        <w:rPr>
          <w:rFonts w:ascii="Times New Roman" w:hAnsi="Times New Roman"/>
          <w:color w:val="000000" w:themeColor="text1"/>
          <w:sz w:val="24"/>
          <w:szCs w:val="24"/>
        </w:rPr>
        <w:t xml:space="preserve"> con estructura orgánica funcional</w:t>
      </w:r>
      <w:r w:rsidRPr="00834D63">
        <w:rPr>
          <w:rFonts w:ascii="Times New Roman" w:hAnsi="Times New Roman"/>
          <w:color w:val="000000" w:themeColor="text1"/>
          <w:sz w:val="24"/>
          <w:szCs w:val="24"/>
        </w:rPr>
        <w:t xml:space="preserve"> que asegure la calidad del </w:t>
      </w:r>
      <w:r w:rsidR="003745A2" w:rsidRPr="00834D63">
        <w:rPr>
          <w:rFonts w:ascii="Times New Roman" w:hAnsi="Times New Roman"/>
          <w:color w:val="000000" w:themeColor="text1"/>
          <w:sz w:val="24"/>
          <w:szCs w:val="24"/>
        </w:rPr>
        <w:t>s</w:t>
      </w:r>
      <w:r w:rsidRPr="00834D63">
        <w:rPr>
          <w:rFonts w:ascii="Times New Roman" w:hAnsi="Times New Roman"/>
          <w:color w:val="000000" w:themeColor="text1"/>
          <w:sz w:val="24"/>
          <w:szCs w:val="24"/>
        </w:rPr>
        <w:t xml:space="preserve">ervicio </w:t>
      </w:r>
      <w:r w:rsidR="003745A2" w:rsidRPr="00834D63">
        <w:rPr>
          <w:rFonts w:ascii="Times New Roman" w:hAnsi="Times New Roman"/>
          <w:color w:val="000000" w:themeColor="text1"/>
          <w:sz w:val="24"/>
          <w:szCs w:val="24"/>
        </w:rPr>
        <w:t>p</w:t>
      </w:r>
      <w:r w:rsidRPr="00834D63">
        <w:rPr>
          <w:rFonts w:ascii="Times New Roman" w:hAnsi="Times New Roman"/>
          <w:color w:val="000000" w:themeColor="text1"/>
          <w:sz w:val="24"/>
          <w:szCs w:val="24"/>
        </w:rPr>
        <w:t xml:space="preserve">úblico del </w:t>
      </w:r>
      <w:r w:rsidR="008E22B9">
        <w:rPr>
          <w:rFonts w:ascii="Times New Roman" w:hAnsi="Times New Roman"/>
          <w:color w:val="000000" w:themeColor="text1"/>
          <w:sz w:val="24"/>
          <w:szCs w:val="24"/>
        </w:rPr>
        <w:t>M</w:t>
      </w:r>
      <w:r w:rsidR="008E22B9" w:rsidRPr="00834D63">
        <w:rPr>
          <w:rFonts w:ascii="Times New Roman" w:hAnsi="Times New Roman"/>
          <w:color w:val="000000" w:themeColor="text1"/>
          <w:sz w:val="24"/>
          <w:szCs w:val="24"/>
        </w:rPr>
        <w:t xml:space="preserve">ercado de </w:t>
      </w:r>
      <w:r w:rsidR="008E22B9">
        <w:rPr>
          <w:rFonts w:ascii="Times New Roman" w:hAnsi="Times New Roman"/>
          <w:color w:val="000000" w:themeColor="text1"/>
          <w:sz w:val="24"/>
          <w:szCs w:val="24"/>
        </w:rPr>
        <w:t>V</w:t>
      </w:r>
      <w:r w:rsidR="008E22B9" w:rsidRPr="00834D63">
        <w:rPr>
          <w:rFonts w:ascii="Times New Roman" w:hAnsi="Times New Roman"/>
          <w:color w:val="000000" w:themeColor="text1"/>
          <w:sz w:val="24"/>
          <w:szCs w:val="24"/>
        </w:rPr>
        <w:t xml:space="preserve">íveres </w:t>
      </w:r>
      <w:r w:rsidR="008E22B9">
        <w:rPr>
          <w:rStyle w:val="apple-converted-space"/>
          <w:rFonts w:ascii="Times New Roman" w:hAnsi="Times New Roman"/>
          <w:color w:val="000000" w:themeColor="text1"/>
          <w:sz w:val="24"/>
          <w:szCs w:val="24"/>
        </w:rPr>
        <w:t>M</w:t>
      </w:r>
      <w:r w:rsidR="008E22B9" w:rsidRPr="00834D63">
        <w:rPr>
          <w:rStyle w:val="apple-converted-space"/>
          <w:rFonts w:ascii="Times New Roman" w:hAnsi="Times New Roman"/>
          <w:color w:val="000000" w:themeColor="text1"/>
          <w:sz w:val="24"/>
          <w:szCs w:val="24"/>
        </w:rPr>
        <w:t>unicipal “</w:t>
      </w:r>
      <w:r w:rsidR="008E22B9">
        <w:rPr>
          <w:rFonts w:ascii="Times New Roman" w:hAnsi="Times New Roman"/>
          <w:color w:val="000000" w:themeColor="text1"/>
          <w:sz w:val="24"/>
          <w:szCs w:val="24"/>
          <w:lang w:val="es-ES_tradnl"/>
        </w:rPr>
        <w:t>Jorge Cepeda Jácome” del Cantón La Libertad</w:t>
      </w:r>
      <w:r w:rsidRPr="00834D63">
        <w:rPr>
          <w:rFonts w:ascii="Times New Roman" w:hAnsi="Times New Roman"/>
          <w:color w:val="000000" w:themeColor="text1"/>
          <w:sz w:val="24"/>
          <w:szCs w:val="24"/>
        </w:rPr>
        <w:t>.</w:t>
      </w:r>
    </w:p>
    <w:p w:rsidR="008E22B9" w:rsidRPr="00DB298A" w:rsidRDefault="008E22B9" w:rsidP="00E50765">
      <w:pPr>
        <w:pStyle w:val="Prrafodelista"/>
        <w:spacing w:line="480" w:lineRule="auto"/>
        <w:ind w:left="357"/>
        <w:jc w:val="both"/>
        <w:rPr>
          <w:rFonts w:ascii="Times New Roman" w:hAnsi="Times New Roman"/>
          <w:b/>
          <w:color w:val="000000" w:themeColor="text1"/>
          <w:sz w:val="24"/>
          <w:szCs w:val="24"/>
        </w:rPr>
      </w:pPr>
    </w:p>
    <w:p w:rsidR="008D49E1" w:rsidRPr="00D62305" w:rsidRDefault="008D49E1" w:rsidP="00D62305">
      <w:pPr>
        <w:spacing w:after="0" w:line="360" w:lineRule="auto"/>
        <w:jc w:val="both"/>
        <w:rPr>
          <w:rFonts w:ascii="Times New Roman" w:hAnsi="Times New Roman"/>
          <w:b/>
          <w:sz w:val="24"/>
          <w:szCs w:val="24"/>
        </w:rPr>
      </w:pPr>
      <w:bookmarkStart w:id="15" w:name="_Toc357409467"/>
      <w:r w:rsidRPr="00D62305">
        <w:rPr>
          <w:rFonts w:ascii="Times New Roman" w:hAnsi="Times New Roman"/>
          <w:b/>
          <w:sz w:val="24"/>
          <w:szCs w:val="24"/>
        </w:rPr>
        <w:t>HIPÓTESIS Y OPERACIONALIZACIÓN DE LAS VARIABLES</w:t>
      </w:r>
      <w:bookmarkEnd w:id="15"/>
    </w:p>
    <w:p w:rsidR="00D62305" w:rsidRDefault="00D62305" w:rsidP="00E50765">
      <w:pPr>
        <w:spacing w:after="0" w:line="480" w:lineRule="auto"/>
        <w:contextualSpacing/>
        <w:jc w:val="both"/>
        <w:rPr>
          <w:rStyle w:val="apple-style-span"/>
          <w:rFonts w:ascii="Times New Roman" w:hAnsi="Times New Roman" w:cs="Times New Roman"/>
          <w:color w:val="000000" w:themeColor="text1"/>
          <w:sz w:val="24"/>
          <w:szCs w:val="24"/>
        </w:rPr>
      </w:pPr>
    </w:p>
    <w:p w:rsidR="008D49E1" w:rsidRPr="008548EA" w:rsidRDefault="008D49E1" w:rsidP="00D62305">
      <w:pPr>
        <w:spacing w:after="0" w:line="360" w:lineRule="auto"/>
        <w:jc w:val="both"/>
        <w:rPr>
          <w:rFonts w:ascii="Times New Roman" w:hAnsi="Times New Roman" w:cs="Times New Roman"/>
          <w:bCs/>
          <w:iCs/>
          <w:color w:val="000000" w:themeColor="text1"/>
          <w:sz w:val="24"/>
          <w:szCs w:val="24"/>
        </w:rPr>
      </w:pPr>
      <w:r w:rsidRPr="008548EA">
        <w:rPr>
          <w:rStyle w:val="apple-style-span"/>
          <w:rFonts w:ascii="Times New Roman" w:hAnsi="Times New Roman" w:cs="Times New Roman"/>
          <w:color w:val="000000" w:themeColor="text1"/>
          <w:sz w:val="24"/>
          <w:szCs w:val="24"/>
        </w:rPr>
        <w:t xml:space="preserve">A través de </w:t>
      </w:r>
      <w:r w:rsidRPr="008548EA">
        <w:rPr>
          <w:rFonts w:ascii="Times New Roman" w:hAnsi="Times New Roman" w:cs="Times New Roman"/>
          <w:color w:val="000000" w:themeColor="text1"/>
          <w:sz w:val="24"/>
          <w:szCs w:val="24"/>
        </w:rPr>
        <w:t>un modelo de gestión administrativa</w:t>
      </w:r>
      <w:r w:rsidRPr="008548EA">
        <w:rPr>
          <w:rStyle w:val="apple-style-span"/>
          <w:rFonts w:ascii="Times New Roman" w:hAnsi="Times New Roman" w:cs="Times New Roman"/>
          <w:color w:val="000000" w:themeColor="text1"/>
          <w:sz w:val="24"/>
          <w:szCs w:val="24"/>
        </w:rPr>
        <w:t>, se</w:t>
      </w:r>
      <w:r w:rsidRPr="008548EA">
        <w:rPr>
          <w:rStyle w:val="apple-converted-space"/>
          <w:rFonts w:ascii="Times New Roman" w:hAnsi="Times New Roman" w:cs="Times New Roman"/>
          <w:color w:val="000000" w:themeColor="text1"/>
          <w:sz w:val="24"/>
          <w:szCs w:val="24"/>
        </w:rPr>
        <w:t> </w:t>
      </w:r>
      <w:r w:rsidR="008C1927" w:rsidRPr="008548EA">
        <w:rPr>
          <w:rFonts w:ascii="Times New Roman" w:hAnsi="Times New Roman" w:cs="Times New Roman"/>
          <w:color w:val="000000" w:themeColor="text1"/>
          <w:sz w:val="24"/>
          <w:szCs w:val="24"/>
        </w:rPr>
        <w:t>mejorará</w:t>
      </w:r>
      <w:r w:rsidRPr="008548EA">
        <w:rPr>
          <w:rFonts w:ascii="Times New Roman" w:hAnsi="Times New Roman" w:cs="Times New Roman"/>
          <w:color w:val="000000" w:themeColor="text1"/>
          <w:sz w:val="24"/>
          <w:szCs w:val="24"/>
        </w:rPr>
        <w:t xml:space="preserve"> la calidad del </w:t>
      </w:r>
      <w:r w:rsidR="00D70D77" w:rsidRPr="008548EA">
        <w:rPr>
          <w:rFonts w:ascii="Times New Roman" w:hAnsi="Times New Roman" w:cs="Times New Roman"/>
          <w:color w:val="000000" w:themeColor="text1"/>
          <w:sz w:val="24"/>
          <w:szCs w:val="24"/>
        </w:rPr>
        <w:t>s</w:t>
      </w:r>
      <w:r w:rsidRPr="008548EA">
        <w:rPr>
          <w:rFonts w:ascii="Times New Roman" w:hAnsi="Times New Roman" w:cs="Times New Roman"/>
          <w:color w:val="000000" w:themeColor="text1"/>
          <w:sz w:val="24"/>
          <w:szCs w:val="24"/>
        </w:rPr>
        <w:t xml:space="preserve">ervicio </w:t>
      </w:r>
      <w:r w:rsidR="00D70D77" w:rsidRPr="008548EA">
        <w:rPr>
          <w:rFonts w:ascii="Times New Roman" w:hAnsi="Times New Roman" w:cs="Times New Roman"/>
          <w:color w:val="000000" w:themeColor="text1"/>
          <w:sz w:val="24"/>
          <w:szCs w:val="24"/>
        </w:rPr>
        <w:t>p</w:t>
      </w:r>
      <w:r w:rsidRPr="008548EA">
        <w:rPr>
          <w:rFonts w:ascii="Times New Roman" w:hAnsi="Times New Roman" w:cs="Times New Roman"/>
          <w:color w:val="000000" w:themeColor="text1"/>
          <w:sz w:val="24"/>
          <w:szCs w:val="24"/>
        </w:rPr>
        <w:t xml:space="preserve">úblico del </w:t>
      </w:r>
      <w:r w:rsidR="00D70D77" w:rsidRPr="008548EA">
        <w:rPr>
          <w:rFonts w:ascii="Times New Roman" w:hAnsi="Times New Roman" w:cs="Times New Roman"/>
          <w:color w:val="000000" w:themeColor="text1"/>
          <w:sz w:val="24"/>
          <w:szCs w:val="24"/>
        </w:rPr>
        <w:t>m</w:t>
      </w:r>
      <w:r w:rsidRPr="008548EA">
        <w:rPr>
          <w:rFonts w:ascii="Times New Roman" w:hAnsi="Times New Roman" w:cs="Times New Roman"/>
          <w:color w:val="000000" w:themeColor="text1"/>
          <w:sz w:val="24"/>
          <w:szCs w:val="24"/>
        </w:rPr>
        <w:t>ercado de víveres “Jorge Cepeda</w:t>
      </w:r>
      <w:r w:rsidR="00933519" w:rsidRPr="008548EA">
        <w:rPr>
          <w:rFonts w:ascii="Times New Roman" w:hAnsi="Times New Roman" w:cs="Times New Roman"/>
          <w:color w:val="000000" w:themeColor="text1"/>
          <w:sz w:val="24"/>
          <w:szCs w:val="24"/>
        </w:rPr>
        <w:t xml:space="preserve"> Jácome” del cantón La Libertad</w:t>
      </w:r>
    </w:p>
    <w:p w:rsidR="008D49E1" w:rsidRDefault="008D49E1" w:rsidP="00AB6734">
      <w:pPr>
        <w:pStyle w:val="Sinespaciado"/>
        <w:spacing w:line="360" w:lineRule="auto"/>
        <w:rPr>
          <w:rFonts w:ascii="Times New Roman" w:hAnsi="Times New Roman" w:cs="Times New Roman"/>
          <w:b/>
          <w:sz w:val="24"/>
          <w:szCs w:val="24"/>
          <w:lang w:val="es-ES_tradnl"/>
        </w:rPr>
      </w:pPr>
    </w:p>
    <w:p w:rsidR="008D49E1" w:rsidRDefault="008D49E1" w:rsidP="00AB6734">
      <w:pPr>
        <w:pStyle w:val="Sinespaciado"/>
        <w:spacing w:line="360" w:lineRule="auto"/>
        <w:rPr>
          <w:rFonts w:ascii="Times New Roman" w:hAnsi="Times New Roman" w:cs="Times New Roman"/>
          <w:b/>
          <w:sz w:val="24"/>
          <w:szCs w:val="24"/>
          <w:lang w:val="es-ES_tradnl"/>
        </w:rPr>
      </w:pPr>
    </w:p>
    <w:p w:rsidR="008D49E1" w:rsidRDefault="008D49E1" w:rsidP="00AB6734">
      <w:pPr>
        <w:pStyle w:val="Sinespaciado"/>
        <w:spacing w:line="360" w:lineRule="auto"/>
        <w:rPr>
          <w:rFonts w:ascii="Times New Roman" w:hAnsi="Times New Roman" w:cs="Times New Roman"/>
          <w:b/>
          <w:sz w:val="24"/>
          <w:szCs w:val="24"/>
          <w:lang w:val="es-ES_tradnl"/>
        </w:rPr>
      </w:pPr>
    </w:p>
    <w:p w:rsidR="008D49E1" w:rsidRDefault="008D49E1" w:rsidP="00AB6734">
      <w:pPr>
        <w:pStyle w:val="Sinespaciado"/>
        <w:spacing w:line="360" w:lineRule="auto"/>
        <w:rPr>
          <w:rFonts w:ascii="Times New Roman" w:hAnsi="Times New Roman" w:cs="Times New Roman"/>
          <w:b/>
          <w:sz w:val="24"/>
          <w:szCs w:val="24"/>
          <w:lang w:val="es-ES_tradnl"/>
        </w:rPr>
      </w:pPr>
    </w:p>
    <w:p w:rsidR="008D49E1" w:rsidRDefault="008D49E1" w:rsidP="00AB6734">
      <w:pPr>
        <w:pStyle w:val="Sinespaciado"/>
        <w:spacing w:line="360" w:lineRule="auto"/>
        <w:rPr>
          <w:rFonts w:ascii="Times New Roman" w:hAnsi="Times New Roman" w:cs="Times New Roman"/>
          <w:b/>
          <w:sz w:val="24"/>
          <w:szCs w:val="24"/>
          <w:lang w:val="es-ES_tradnl"/>
        </w:rPr>
      </w:pPr>
    </w:p>
    <w:p w:rsidR="008D49E1" w:rsidRDefault="008D49E1" w:rsidP="00AB6734">
      <w:pPr>
        <w:pStyle w:val="Sinespaciado"/>
        <w:spacing w:line="360" w:lineRule="auto"/>
        <w:rPr>
          <w:rFonts w:ascii="Times New Roman" w:hAnsi="Times New Roman" w:cs="Times New Roman"/>
          <w:b/>
          <w:sz w:val="24"/>
          <w:szCs w:val="24"/>
          <w:lang w:val="es-ES_tradnl"/>
        </w:rPr>
      </w:pPr>
    </w:p>
    <w:p w:rsidR="008D49E1" w:rsidRDefault="008D49E1" w:rsidP="00AB6734">
      <w:pPr>
        <w:pStyle w:val="Sinespaciado"/>
        <w:spacing w:line="360" w:lineRule="auto"/>
        <w:rPr>
          <w:rFonts w:ascii="Times New Roman" w:hAnsi="Times New Roman" w:cs="Times New Roman"/>
          <w:b/>
          <w:sz w:val="24"/>
          <w:szCs w:val="24"/>
          <w:lang w:val="es-ES_tradnl"/>
        </w:rPr>
        <w:sectPr w:rsidR="008D49E1" w:rsidSect="00C87682">
          <w:headerReference w:type="default" r:id="rId12"/>
          <w:footerReference w:type="default" r:id="rId13"/>
          <w:pgSz w:w="11906" w:h="16838"/>
          <w:pgMar w:top="2268" w:right="1701" w:bottom="1701" w:left="2268" w:header="709" w:footer="709" w:gutter="0"/>
          <w:pgNumType w:start="1"/>
          <w:cols w:space="708"/>
          <w:docGrid w:linePitch="360"/>
        </w:sectPr>
      </w:pPr>
    </w:p>
    <w:p w:rsidR="008D49E1" w:rsidRPr="00375D34" w:rsidRDefault="000A00E3" w:rsidP="00375D34">
      <w:pPr>
        <w:pStyle w:val="Sinespaciado"/>
        <w:contextualSpacing/>
        <w:jc w:val="center"/>
        <w:rPr>
          <w:rFonts w:ascii="Times New Roman" w:hAnsi="Times New Roman" w:cs="Times New Roman"/>
          <w:b/>
          <w:sz w:val="24"/>
          <w:szCs w:val="24"/>
        </w:rPr>
      </w:pPr>
      <w:r w:rsidRPr="00375D34">
        <w:rPr>
          <w:rFonts w:ascii="Times New Roman" w:hAnsi="Times New Roman" w:cs="Times New Roman"/>
          <w:b/>
          <w:sz w:val="24"/>
          <w:szCs w:val="24"/>
        </w:rPr>
        <w:lastRenderedPageBreak/>
        <w:t>CUADRO</w:t>
      </w:r>
      <w:r w:rsidR="00A30218">
        <w:rPr>
          <w:rFonts w:ascii="Times New Roman" w:hAnsi="Times New Roman" w:cs="Times New Roman"/>
          <w:b/>
          <w:sz w:val="24"/>
          <w:szCs w:val="24"/>
        </w:rPr>
        <w:t xml:space="preserve"> No.</w:t>
      </w:r>
      <w:r w:rsidR="001232D6" w:rsidRPr="00375D34">
        <w:rPr>
          <w:rFonts w:ascii="Times New Roman" w:hAnsi="Times New Roman" w:cs="Times New Roman"/>
          <w:b/>
          <w:sz w:val="24"/>
          <w:szCs w:val="24"/>
        </w:rPr>
        <w:fldChar w:fldCharType="begin"/>
      </w:r>
      <w:r w:rsidR="00737B35" w:rsidRPr="00375D34">
        <w:rPr>
          <w:rFonts w:ascii="Times New Roman" w:hAnsi="Times New Roman" w:cs="Times New Roman"/>
          <w:b/>
          <w:sz w:val="24"/>
          <w:szCs w:val="24"/>
        </w:rPr>
        <w:instrText xml:space="preserve"> SEQ cuadro \* ARABIC </w:instrText>
      </w:r>
      <w:r w:rsidR="001232D6" w:rsidRPr="00375D34">
        <w:rPr>
          <w:rFonts w:ascii="Times New Roman" w:hAnsi="Times New Roman" w:cs="Times New Roman"/>
          <w:b/>
          <w:sz w:val="24"/>
          <w:szCs w:val="24"/>
        </w:rPr>
        <w:fldChar w:fldCharType="separate"/>
      </w:r>
      <w:r w:rsidR="004D0AA5">
        <w:rPr>
          <w:rFonts w:ascii="Times New Roman" w:hAnsi="Times New Roman" w:cs="Times New Roman"/>
          <w:b/>
          <w:noProof/>
          <w:sz w:val="24"/>
          <w:szCs w:val="24"/>
        </w:rPr>
        <w:t>1</w:t>
      </w:r>
      <w:r w:rsidR="001232D6" w:rsidRPr="00375D34">
        <w:rPr>
          <w:rFonts w:ascii="Times New Roman" w:hAnsi="Times New Roman" w:cs="Times New Roman"/>
          <w:b/>
          <w:sz w:val="24"/>
          <w:szCs w:val="24"/>
        </w:rPr>
        <w:fldChar w:fldCharType="end"/>
      </w:r>
    </w:p>
    <w:p w:rsidR="00375D34" w:rsidRPr="00375D34" w:rsidRDefault="00375D34" w:rsidP="00375D34">
      <w:pPr>
        <w:pStyle w:val="Sinespaciado"/>
        <w:contextualSpacing/>
        <w:jc w:val="center"/>
        <w:rPr>
          <w:rFonts w:ascii="Times New Roman" w:hAnsi="Times New Roman" w:cs="Times New Roman"/>
          <w:b/>
          <w:sz w:val="24"/>
          <w:szCs w:val="24"/>
        </w:rPr>
      </w:pPr>
      <w:r w:rsidRPr="00375D34">
        <w:rPr>
          <w:rFonts w:ascii="Times New Roman" w:hAnsi="Times New Roman" w:cs="Times New Roman"/>
          <w:b/>
          <w:sz w:val="24"/>
          <w:szCs w:val="24"/>
        </w:rPr>
        <w:t>OPERACIONALIZACIÓN DE LAS VARIABLES</w:t>
      </w:r>
    </w:p>
    <w:tbl>
      <w:tblPr>
        <w:tblStyle w:val="Cuadrculaclara-nfasis12"/>
        <w:tblpPr w:leftFromText="141" w:rightFromText="141" w:vertAnchor="text" w:horzAnchor="margin" w:tblpY="144"/>
        <w:tblW w:w="12866" w:type="dxa"/>
        <w:tblLayout w:type="fixed"/>
        <w:tblLook w:val="04A0"/>
      </w:tblPr>
      <w:tblGrid>
        <w:gridCol w:w="1668"/>
        <w:gridCol w:w="1559"/>
        <w:gridCol w:w="1559"/>
        <w:gridCol w:w="1985"/>
        <w:gridCol w:w="4394"/>
        <w:gridCol w:w="1701"/>
      </w:tblGrid>
      <w:tr w:rsidR="008D49E1" w:rsidRPr="00375D34" w:rsidTr="00375D34">
        <w:trPr>
          <w:cnfStyle w:val="100000000000"/>
        </w:trPr>
        <w:tc>
          <w:tcPr>
            <w:cnfStyle w:val="001000000000"/>
            <w:tcW w:w="1668" w:type="dxa"/>
            <w:vAlign w:val="center"/>
          </w:tcPr>
          <w:p w:rsidR="008D49E1" w:rsidRPr="00375D34" w:rsidRDefault="00B647F9" w:rsidP="00375D34">
            <w:pPr>
              <w:pStyle w:val="Sinespaciado"/>
              <w:jc w:val="center"/>
              <w:rPr>
                <w:rFonts w:ascii="Times New Roman" w:hAnsi="Times New Roman" w:cs="Times New Roman"/>
              </w:rPr>
            </w:pPr>
            <w:r>
              <w:rPr>
                <w:rFonts w:ascii="Times New Roman" w:eastAsia="+mj-ea" w:hAnsi="Times New Roman" w:cs="Times New Roman"/>
              </w:rPr>
              <w:t>Variable</w:t>
            </w:r>
            <w:r w:rsidR="008D49E1" w:rsidRPr="00375D34">
              <w:rPr>
                <w:rFonts w:ascii="Times New Roman" w:eastAsia="+mj-ea" w:hAnsi="Times New Roman" w:cs="Times New Roman"/>
              </w:rPr>
              <w:t xml:space="preserve"> I</w:t>
            </w:r>
            <w:r>
              <w:rPr>
                <w:rFonts w:ascii="Times New Roman" w:eastAsia="+mj-ea" w:hAnsi="Times New Roman" w:cs="Times New Roman"/>
              </w:rPr>
              <w:t>ndependiente</w:t>
            </w:r>
          </w:p>
        </w:tc>
        <w:tc>
          <w:tcPr>
            <w:tcW w:w="1559" w:type="dxa"/>
            <w:vAlign w:val="center"/>
          </w:tcPr>
          <w:p w:rsidR="008D49E1" w:rsidRPr="00375D34" w:rsidRDefault="008D49E1" w:rsidP="00375D34">
            <w:pPr>
              <w:pStyle w:val="Sinespaciado"/>
              <w:jc w:val="center"/>
              <w:cnfStyle w:val="100000000000"/>
              <w:rPr>
                <w:rFonts w:ascii="Times New Roman" w:hAnsi="Times New Roman" w:cs="Times New Roman"/>
              </w:rPr>
            </w:pPr>
            <w:r w:rsidRPr="00375D34">
              <w:rPr>
                <w:rFonts w:ascii="Times New Roman" w:eastAsia="+mj-ea" w:hAnsi="Times New Roman" w:cs="Times New Roman"/>
              </w:rPr>
              <w:t>Definición Conceptual</w:t>
            </w:r>
          </w:p>
        </w:tc>
        <w:tc>
          <w:tcPr>
            <w:tcW w:w="1559" w:type="dxa"/>
            <w:vAlign w:val="center"/>
          </w:tcPr>
          <w:p w:rsidR="008D49E1" w:rsidRPr="00375D34" w:rsidRDefault="008D49E1" w:rsidP="00375D34">
            <w:pPr>
              <w:pStyle w:val="Sinespaciado"/>
              <w:jc w:val="center"/>
              <w:cnfStyle w:val="100000000000"/>
              <w:rPr>
                <w:rFonts w:ascii="Times New Roman" w:hAnsi="Times New Roman" w:cs="Times New Roman"/>
              </w:rPr>
            </w:pPr>
            <w:r w:rsidRPr="00375D34">
              <w:rPr>
                <w:rFonts w:ascii="Times New Roman" w:eastAsia="+mj-ea" w:hAnsi="Times New Roman" w:cs="Times New Roman"/>
              </w:rPr>
              <w:t>Dimensiones</w:t>
            </w:r>
          </w:p>
        </w:tc>
        <w:tc>
          <w:tcPr>
            <w:tcW w:w="1985" w:type="dxa"/>
            <w:vAlign w:val="center"/>
          </w:tcPr>
          <w:p w:rsidR="008D49E1" w:rsidRPr="00375D34" w:rsidRDefault="008D49E1" w:rsidP="00375D34">
            <w:pPr>
              <w:pStyle w:val="Sinespaciado"/>
              <w:jc w:val="center"/>
              <w:cnfStyle w:val="100000000000"/>
              <w:rPr>
                <w:rFonts w:ascii="Times New Roman" w:hAnsi="Times New Roman" w:cs="Times New Roman"/>
              </w:rPr>
            </w:pPr>
            <w:r w:rsidRPr="00375D34">
              <w:rPr>
                <w:rFonts w:ascii="Times New Roman" w:eastAsia="+mj-ea" w:hAnsi="Times New Roman" w:cs="Times New Roman"/>
              </w:rPr>
              <w:t>Indicador</w:t>
            </w:r>
          </w:p>
        </w:tc>
        <w:tc>
          <w:tcPr>
            <w:tcW w:w="4394" w:type="dxa"/>
            <w:vAlign w:val="center"/>
          </w:tcPr>
          <w:p w:rsidR="008D49E1" w:rsidRPr="00375D34" w:rsidRDefault="008D49E1" w:rsidP="00375D34">
            <w:pPr>
              <w:pStyle w:val="Sinespaciado"/>
              <w:jc w:val="center"/>
              <w:cnfStyle w:val="100000000000"/>
              <w:rPr>
                <w:rFonts w:ascii="Times New Roman" w:hAnsi="Times New Roman" w:cs="Times New Roman"/>
              </w:rPr>
            </w:pPr>
            <w:r w:rsidRPr="00375D34">
              <w:rPr>
                <w:rFonts w:ascii="Times New Roman" w:hAnsi="Times New Roman" w:cs="Times New Roman"/>
              </w:rPr>
              <w:t>Ítems</w:t>
            </w:r>
          </w:p>
        </w:tc>
        <w:tc>
          <w:tcPr>
            <w:tcW w:w="1701" w:type="dxa"/>
            <w:vAlign w:val="center"/>
          </w:tcPr>
          <w:p w:rsidR="008D49E1" w:rsidRPr="00375D34" w:rsidRDefault="008D49E1" w:rsidP="00375D34">
            <w:pPr>
              <w:pStyle w:val="Sinespaciado"/>
              <w:jc w:val="center"/>
              <w:cnfStyle w:val="100000000000"/>
              <w:rPr>
                <w:rFonts w:ascii="Times New Roman" w:hAnsi="Times New Roman" w:cs="Times New Roman"/>
              </w:rPr>
            </w:pPr>
            <w:r w:rsidRPr="00375D34">
              <w:rPr>
                <w:rFonts w:ascii="Times New Roman" w:hAnsi="Times New Roman" w:cs="Times New Roman"/>
              </w:rPr>
              <w:t>Instrumentos</w:t>
            </w:r>
          </w:p>
        </w:tc>
      </w:tr>
      <w:tr w:rsidR="008D49E1" w:rsidRPr="00375D34" w:rsidTr="00375D34">
        <w:trPr>
          <w:cnfStyle w:val="000000100000"/>
          <w:trHeight w:val="459"/>
        </w:trPr>
        <w:tc>
          <w:tcPr>
            <w:cnfStyle w:val="001000000000"/>
            <w:tcW w:w="1668" w:type="dxa"/>
            <w:vMerge w:val="restart"/>
            <w:vAlign w:val="center"/>
          </w:tcPr>
          <w:p w:rsidR="008D49E1" w:rsidRPr="00375D34" w:rsidRDefault="008D49E1" w:rsidP="00375D34">
            <w:pPr>
              <w:pStyle w:val="Sinespaciado"/>
              <w:jc w:val="both"/>
              <w:rPr>
                <w:rFonts w:ascii="Times New Roman" w:hAnsi="Times New Roman" w:cs="Times New Roman"/>
                <w:b w:val="0"/>
              </w:rPr>
            </w:pPr>
            <w:r w:rsidRPr="00375D34">
              <w:rPr>
                <w:rFonts w:ascii="Times New Roman" w:hAnsi="Times New Roman" w:cs="Times New Roman"/>
                <w:b w:val="0"/>
              </w:rPr>
              <w:t>Modelo de gestión administrativa</w:t>
            </w:r>
          </w:p>
        </w:tc>
        <w:tc>
          <w:tcPr>
            <w:tcW w:w="1559" w:type="dxa"/>
            <w:vMerge w:val="restart"/>
            <w:vAlign w:val="center"/>
          </w:tcPr>
          <w:p w:rsidR="008D49E1" w:rsidRPr="00375D34" w:rsidRDefault="008D49E1" w:rsidP="00375D34">
            <w:pPr>
              <w:pStyle w:val="Sinespaciado"/>
              <w:jc w:val="both"/>
              <w:cnfStyle w:val="000000100000"/>
              <w:rPr>
                <w:rFonts w:ascii="Times New Roman" w:hAnsi="Times New Roman" w:cs="Times New Roman"/>
              </w:rPr>
            </w:pPr>
          </w:p>
          <w:p w:rsidR="008D49E1" w:rsidRPr="00375D34" w:rsidRDefault="008D49E1" w:rsidP="00375D34">
            <w:pPr>
              <w:pStyle w:val="Sinespaciado"/>
              <w:jc w:val="both"/>
              <w:cnfStyle w:val="000000100000"/>
              <w:rPr>
                <w:rFonts w:ascii="Times New Roman" w:hAnsi="Times New Roman" w:cs="Times New Roman"/>
              </w:rPr>
            </w:pPr>
            <w:r w:rsidRPr="00375D34">
              <w:rPr>
                <w:rFonts w:ascii="Times New Roman" w:hAnsi="Times New Roman" w:cs="Times New Roman"/>
              </w:rPr>
              <w:t>Técnicas de gestión que nacen y se desarrollan para dar respuesta a los retos que</w:t>
            </w:r>
          </w:p>
          <w:p w:rsidR="008D49E1" w:rsidRPr="00375D34" w:rsidRDefault="008D49E1" w:rsidP="00375D34">
            <w:pPr>
              <w:pStyle w:val="Sinespaciado"/>
              <w:jc w:val="both"/>
              <w:cnfStyle w:val="000000100000"/>
              <w:rPr>
                <w:rFonts w:ascii="Times New Roman" w:hAnsi="Times New Roman" w:cs="Times New Roman"/>
              </w:rPr>
            </w:pPr>
            <w:r w:rsidRPr="00375D34">
              <w:rPr>
                <w:rFonts w:ascii="Times New Roman" w:hAnsi="Times New Roman" w:cs="Times New Roman"/>
              </w:rPr>
              <w:t>plantea un entorno competitivo dinámico y cambiante</w:t>
            </w:r>
          </w:p>
        </w:tc>
        <w:tc>
          <w:tcPr>
            <w:tcW w:w="1559" w:type="dxa"/>
            <w:vMerge w:val="restart"/>
            <w:tcBorders>
              <w:right w:val="single" w:sz="4" w:space="0" w:color="auto"/>
            </w:tcBorders>
            <w:vAlign w:val="center"/>
          </w:tcPr>
          <w:p w:rsidR="008D49E1" w:rsidRPr="00375D34" w:rsidRDefault="008D49E1" w:rsidP="00375D34">
            <w:pPr>
              <w:pStyle w:val="Sinespaciado"/>
              <w:jc w:val="both"/>
              <w:cnfStyle w:val="000000100000"/>
              <w:rPr>
                <w:rFonts w:ascii="Times New Roman" w:hAnsi="Times New Roman" w:cs="Times New Roman"/>
              </w:rPr>
            </w:pPr>
          </w:p>
          <w:p w:rsidR="008D49E1" w:rsidRPr="00375D34" w:rsidRDefault="008D49E1" w:rsidP="00375D34">
            <w:pPr>
              <w:pStyle w:val="Sinespaciado"/>
              <w:jc w:val="both"/>
              <w:cnfStyle w:val="000000100000"/>
              <w:rPr>
                <w:rFonts w:ascii="Times New Roman" w:eastAsia="Times New Roman" w:hAnsi="Times New Roman" w:cs="Times New Roman"/>
                <w:lang w:eastAsia="es-EC"/>
              </w:rPr>
            </w:pPr>
            <w:r w:rsidRPr="00375D34">
              <w:rPr>
                <w:rFonts w:ascii="Times New Roman" w:hAnsi="Times New Roman" w:cs="Times New Roman"/>
              </w:rPr>
              <w:t>Entorno competitivo</w:t>
            </w:r>
          </w:p>
          <w:p w:rsidR="008D49E1" w:rsidRPr="00375D34" w:rsidRDefault="008D49E1" w:rsidP="00375D34">
            <w:pPr>
              <w:pStyle w:val="Sinespaciado"/>
              <w:jc w:val="both"/>
              <w:cnfStyle w:val="000000100000"/>
              <w:rPr>
                <w:rFonts w:ascii="Times New Roman" w:eastAsia="Times New Roman" w:hAnsi="Times New Roman" w:cs="Times New Roman"/>
                <w:lang w:eastAsia="es-EC"/>
              </w:rPr>
            </w:pPr>
          </w:p>
        </w:tc>
        <w:tc>
          <w:tcPr>
            <w:tcW w:w="1985" w:type="dxa"/>
            <w:tcBorders>
              <w:left w:val="single" w:sz="4" w:space="0" w:color="auto"/>
              <w:bottom w:val="single" w:sz="4" w:space="0" w:color="auto"/>
            </w:tcBorders>
            <w:vAlign w:val="center"/>
          </w:tcPr>
          <w:p w:rsidR="008D49E1" w:rsidRPr="00375D34" w:rsidRDefault="008D49E1" w:rsidP="00375D34">
            <w:pPr>
              <w:pStyle w:val="Sinespaciado"/>
              <w:jc w:val="both"/>
              <w:cnfStyle w:val="000000100000"/>
              <w:rPr>
                <w:rFonts w:ascii="Times New Roman" w:hAnsi="Times New Roman" w:cs="Times New Roman"/>
              </w:rPr>
            </w:pPr>
          </w:p>
          <w:p w:rsidR="008D49E1" w:rsidRPr="00375D34" w:rsidRDefault="008D49E1" w:rsidP="00375D34">
            <w:pPr>
              <w:pStyle w:val="Sinespaciado"/>
              <w:jc w:val="both"/>
              <w:cnfStyle w:val="000000100000"/>
              <w:rPr>
                <w:rFonts w:ascii="Times New Roman" w:hAnsi="Times New Roman" w:cs="Times New Roman"/>
                <w:lang w:eastAsia="es-EC"/>
              </w:rPr>
            </w:pPr>
            <w:r w:rsidRPr="00375D34">
              <w:rPr>
                <w:rFonts w:ascii="Times New Roman" w:hAnsi="Times New Roman" w:cs="Times New Roman"/>
                <w:lang w:eastAsia="es-EC"/>
              </w:rPr>
              <w:t>Trabajar en equipo</w:t>
            </w:r>
          </w:p>
          <w:p w:rsidR="008D49E1" w:rsidRPr="00375D34" w:rsidRDefault="008D49E1" w:rsidP="00375D34">
            <w:pPr>
              <w:pStyle w:val="Sinespaciado"/>
              <w:jc w:val="both"/>
              <w:cnfStyle w:val="000000100000"/>
              <w:rPr>
                <w:rFonts w:ascii="Times New Roman" w:hAnsi="Times New Roman" w:cs="Times New Roman"/>
              </w:rPr>
            </w:pPr>
          </w:p>
        </w:tc>
        <w:tc>
          <w:tcPr>
            <w:tcW w:w="4394" w:type="dxa"/>
            <w:tcBorders>
              <w:bottom w:val="single" w:sz="4" w:space="0" w:color="auto"/>
            </w:tcBorders>
            <w:vAlign w:val="center"/>
          </w:tcPr>
          <w:p w:rsidR="008D49E1" w:rsidRPr="00375D34" w:rsidRDefault="008D49E1" w:rsidP="00375D34">
            <w:pPr>
              <w:pStyle w:val="Sinespaciado"/>
              <w:jc w:val="both"/>
              <w:cnfStyle w:val="000000100000"/>
              <w:rPr>
                <w:rFonts w:ascii="Times New Roman" w:hAnsi="Times New Roman" w:cs="Times New Roman"/>
                <w:lang w:eastAsia="es-EC"/>
              </w:rPr>
            </w:pPr>
            <w:r w:rsidRPr="00375D34">
              <w:rPr>
                <w:rFonts w:ascii="Times New Roman" w:hAnsi="Times New Roman" w:cs="Times New Roman"/>
              </w:rPr>
              <w:t xml:space="preserve">¿Considera usted que el administrador del mercado motiva a los comerciantes </w:t>
            </w:r>
            <w:r w:rsidRPr="00375D34">
              <w:rPr>
                <w:rFonts w:ascii="Times New Roman" w:hAnsi="Times New Roman" w:cs="Times New Roman"/>
                <w:lang w:eastAsia="es-EC"/>
              </w:rPr>
              <w:t>para trabajar en equipo</w:t>
            </w:r>
          </w:p>
        </w:tc>
        <w:tc>
          <w:tcPr>
            <w:tcW w:w="1701" w:type="dxa"/>
            <w:vMerge w:val="restart"/>
            <w:vAlign w:val="center"/>
          </w:tcPr>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rPr>
            </w:pPr>
            <w:r w:rsidRPr="00375D34">
              <w:rPr>
                <w:rFonts w:ascii="Times New Roman" w:hAnsi="Times New Roman" w:cs="Times New Roman"/>
              </w:rPr>
              <w:t>Encuestas</w:t>
            </w:r>
          </w:p>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rPr>
            </w:pPr>
            <w:r w:rsidRPr="00375D34">
              <w:rPr>
                <w:rFonts w:ascii="Times New Roman" w:hAnsi="Times New Roman" w:cs="Times New Roman"/>
              </w:rPr>
              <w:t>Entrevistas</w:t>
            </w:r>
          </w:p>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rPr>
            </w:pPr>
          </w:p>
          <w:p w:rsidR="008D49E1" w:rsidRPr="00375D34" w:rsidRDefault="008D49E1" w:rsidP="00375D34">
            <w:pPr>
              <w:pStyle w:val="Sinespaciado"/>
              <w:jc w:val="center"/>
              <w:cnfStyle w:val="000000100000"/>
              <w:rPr>
                <w:rFonts w:ascii="Times New Roman" w:hAnsi="Times New Roman" w:cs="Times New Roman"/>
                <w:lang w:val="es-ES_tradnl"/>
              </w:rPr>
            </w:pPr>
          </w:p>
        </w:tc>
      </w:tr>
      <w:tr w:rsidR="008D49E1" w:rsidRPr="00375D34" w:rsidTr="00375D34">
        <w:trPr>
          <w:cnfStyle w:val="000000010000"/>
          <w:trHeight w:val="797"/>
        </w:trPr>
        <w:tc>
          <w:tcPr>
            <w:cnfStyle w:val="001000000000"/>
            <w:tcW w:w="1668" w:type="dxa"/>
            <w:vMerge/>
            <w:vAlign w:val="center"/>
          </w:tcPr>
          <w:p w:rsidR="008D49E1" w:rsidRPr="00375D34" w:rsidRDefault="008D49E1" w:rsidP="00375D34">
            <w:pPr>
              <w:pStyle w:val="Sinespaciado"/>
              <w:jc w:val="both"/>
              <w:rPr>
                <w:rFonts w:ascii="Times New Roman" w:hAnsi="Times New Roman" w:cs="Times New Roman"/>
                <w:b w:val="0"/>
              </w:rPr>
            </w:pPr>
          </w:p>
        </w:tc>
        <w:tc>
          <w:tcPr>
            <w:tcW w:w="1559" w:type="dxa"/>
            <w:vMerge/>
            <w:vAlign w:val="center"/>
          </w:tcPr>
          <w:p w:rsidR="008D49E1" w:rsidRPr="00375D34" w:rsidRDefault="008D49E1" w:rsidP="00375D34">
            <w:pPr>
              <w:pStyle w:val="Sinespaciado"/>
              <w:jc w:val="both"/>
              <w:cnfStyle w:val="000000010000"/>
              <w:rPr>
                <w:rFonts w:ascii="Times New Roman" w:hAnsi="Times New Roman" w:cs="Times New Roman"/>
              </w:rPr>
            </w:pPr>
          </w:p>
        </w:tc>
        <w:tc>
          <w:tcPr>
            <w:tcW w:w="1559" w:type="dxa"/>
            <w:vMerge/>
            <w:tcBorders>
              <w:bottom w:val="single" w:sz="4" w:space="0" w:color="auto"/>
              <w:right w:val="single" w:sz="4" w:space="0" w:color="auto"/>
            </w:tcBorders>
            <w:vAlign w:val="center"/>
          </w:tcPr>
          <w:p w:rsidR="008D49E1" w:rsidRPr="00375D34" w:rsidRDefault="008D49E1" w:rsidP="00375D34">
            <w:pPr>
              <w:pStyle w:val="Sinespaciado"/>
              <w:jc w:val="both"/>
              <w:cnfStyle w:val="000000010000"/>
              <w:rPr>
                <w:rFonts w:ascii="Times New Roman" w:hAnsi="Times New Roman" w:cs="Times New Roman"/>
              </w:rPr>
            </w:pPr>
          </w:p>
        </w:tc>
        <w:tc>
          <w:tcPr>
            <w:tcW w:w="1985" w:type="dxa"/>
            <w:tcBorders>
              <w:top w:val="single" w:sz="4" w:space="0" w:color="auto"/>
              <w:left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010000"/>
              <w:rPr>
                <w:rFonts w:ascii="Times New Roman" w:hAnsi="Times New Roman" w:cs="Times New Roman"/>
              </w:rPr>
            </w:pPr>
            <w:r w:rsidRPr="00375D34">
              <w:rPr>
                <w:rFonts w:ascii="Times New Roman" w:hAnsi="Times New Roman" w:cs="Times New Roman"/>
              </w:rPr>
              <w:t>Toma decisiones</w:t>
            </w:r>
          </w:p>
        </w:tc>
        <w:tc>
          <w:tcPr>
            <w:tcW w:w="4394" w:type="dxa"/>
            <w:tcBorders>
              <w:top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010000"/>
              <w:rPr>
                <w:rFonts w:ascii="Times New Roman" w:hAnsi="Times New Roman" w:cs="Times New Roman"/>
              </w:rPr>
            </w:pPr>
            <w:r w:rsidRPr="00375D34">
              <w:rPr>
                <w:rFonts w:ascii="Times New Roman" w:hAnsi="Times New Roman" w:cs="Times New Roman"/>
                <w:lang w:eastAsia="es-EC"/>
              </w:rPr>
              <w:t>¿Considera usted que quienes administran el mercado municipal escuchan la voz de los comerciantes como elemento fundamental en la toma de decisiones?</w:t>
            </w:r>
          </w:p>
        </w:tc>
        <w:tc>
          <w:tcPr>
            <w:tcW w:w="1701" w:type="dxa"/>
            <w:vMerge/>
            <w:vAlign w:val="center"/>
          </w:tcPr>
          <w:p w:rsidR="008D49E1" w:rsidRPr="00375D34" w:rsidRDefault="008D49E1" w:rsidP="00375D34">
            <w:pPr>
              <w:pStyle w:val="Sinespaciado"/>
              <w:jc w:val="center"/>
              <w:cnfStyle w:val="000000010000"/>
              <w:rPr>
                <w:rFonts w:ascii="Times New Roman" w:hAnsi="Times New Roman" w:cs="Times New Roman"/>
              </w:rPr>
            </w:pPr>
          </w:p>
        </w:tc>
      </w:tr>
      <w:tr w:rsidR="008D49E1" w:rsidRPr="00375D34" w:rsidTr="00375D34">
        <w:trPr>
          <w:cnfStyle w:val="000000100000"/>
          <w:trHeight w:val="1080"/>
        </w:trPr>
        <w:tc>
          <w:tcPr>
            <w:cnfStyle w:val="001000000000"/>
            <w:tcW w:w="1668" w:type="dxa"/>
            <w:vMerge/>
            <w:vAlign w:val="center"/>
          </w:tcPr>
          <w:p w:rsidR="008D49E1" w:rsidRPr="00375D34" w:rsidRDefault="008D49E1" w:rsidP="00375D34">
            <w:pPr>
              <w:pStyle w:val="Sinespaciado"/>
              <w:jc w:val="both"/>
              <w:rPr>
                <w:rFonts w:ascii="Times New Roman" w:hAnsi="Times New Roman" w:cs="Times New Roman"/>
                <w:b w:val="0"/>
              </w:rPr>
            </w:pPr>
          </w:p>
        </w:tc>
        <w:tc>
          <w:tcPr>
            <w:tcW w:w="1559" w:type="dxa"/>
            <w:vMerge/>
            <w:vAlign w:val="center"/>
          </w:tcPr>
          <w:p w:rsidR="008D49E1" w:rsidRPr="00375D34" w:rsidRDefault="008D49E1" w:rsidP="00375D34">
            <w:pPr>
              <w:pStyle w:val="Sinespaciado"/>
              <w:jc w:val="both"/>
              <w:cnfStyle w:val="000000100000"/>
              <w:rPr>
                <w:rFonts w:ascii="Times New Roman" w:hAnsi="Times New Roman" w:cs="Times New Roman"/>
              </w:rPr>
            </w:pPr>
          </w:p>
        </w:tc>
        <w:tc>
          <w:tcPr>
            <w:tcW w:w="1559" w:type="dxa"/>
            <w:vMerge w:val="restart"/>
            <w:tcBorders>
              <w:top w:val="single" w:sz="4" w:space="0" w:color="auto"/>
              <w:right w:val="single" w:sz="4" w:space="0" w:color="auto"/>
            </w:tcBorders>
            <w:vAlign w:val="center"/>
          </w:tcPr>
          <w:p w:rsidR="008D49E1" w:rsidRPr="00375D34" w:rsidRDefault="008D49E1" w:rsidP="00375D34">
            <w:pPr>
              <w:pStyle w:val="Sinespaciado"/>
              <w:jc w:val="both"/>
              <w:cnfStyle w:val="000000100000"/>
              <w:rPr>
                <w:rFonts w:ascii="Times New Roman" w:eastAsia="Times New Roman" w:hAnsi="Times New Roman" w:cs="Times New Roman"/>
                <w:lang w:eastAsia="es-EC"/>
              </w:rPr>
            </w:pPr>
          </w:p>
          <w:p w:rsidR="008D49E1" w:rsidRPr="00375D34" w:rsidRDefault="008D49E1" w:rsidP="00375D34">
            <w:pPr>
              <w:pStyle w:val="Sinespaciado"/>
              <w:jc w:val="both"/>
              <w:cnfStyle w:val="000000100000"/>
              <w:rPr>
                <w:rFonts w:ascii="Times New Roman" w:eastAsia="Times New Roman" w:hAnsi="Times New Roman" w:cs="Times New Roman"/>
                <w:lang w:eastAsia="es-EC"/>
              </w:rPr>
            </w:pPr>
            <w:r w:rsidRPr="00375D34">
              <w:rPr>
                <w:rFonts w:ascii="Times New Roman" w:eastAsia="Times New Roman" w:hAnsi="Times New Roman" w:cs="Times New Roman"/>
                <w:lang w:eastAsia="es-EC"/>
              </w:rPr>
              <w:t>Respuestas</w:t>
            </w:r>
          </w:p>
          <w:p w:rsidR="008D49E1" w:rsidRPr="00375D34" w:rsidRDefault="008D49E1" w:rsidP="00375D34">
            <w:pPr>
              <w:pStyle w:val="Sinespaciado"/>
              <w:jc w:val="both"/>
              <w:cnfStyle w:val="000000100000"/>
              <w:rPr>
                <w:rFonts w:ascii="Times New Roman" w:hAnsi="Times New Roman" w:cs="Times New Roman"/>
              </w:rPr>
            </w:pPr>
          </w:p>
        </w:tc>
        <w:tc>
          <w:tcPr>
            <w:tcW w:w="1985" w:type="dxa"/>
            <w:tcBorders>
              <w:top w:val="single" w:sz="4" w:space="0" w:color="auto"/>
              <w:left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100000"/>
              <w:rPr>
                <w:rFonts w:ascii="Times New Roman" w:hAnsi="Times New Roman" w:cs="Times New Roman"/>
              </w:rPr>
            </w:pPr>
            <w:r w:rsidRPr="00375D34">
              <w:rPr>
                <w:rFonts w:ascii="Times New Roman" w:hAnsi="Times New Roman" w:cs="Times New Roman"/>
                <w:lang w:eastAsia="es-EC"/>
              </w:rPr>
              <w:t>Objetivos</w:t>
            </w:r>
          </w:p>
        </w:tc>
        <w:tc>
          <w:tcPr>
            <w:tcW w:w="4394" w:type="dxa"/>
            <w:tcBorders>
              <w:top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100000"/>
              <w:rPr>
                <w:rFonts w:ascii="Times New Roman" w:hAnsi="Times New Roman" w:cs="Times New Roman"/>
              </w:rPr>
            </w:pPr>
            <w:r w:rsidRPr="00375D34">
              <w:rPr>
                <w:rFonts w:ascii="Times New Roman" w:hAnsi="Times New Roman" w:cs="Times New Roman"/>
              </w:rPr>
              <w:t xml:space="preserve">¿Cree usted </w:t>
            </w:r>
            <w:r w:rsidRPr="00375D34">
              <w:rPr>
                <w:rFonts w:ascii="Times New Roman" w:hAnsi="Times New Roman" w:cs="Times New Roman"/>
                <w:lang w:eastAsia="es-EC"/>
              </w:rPr>
              <w:t>que la acción de la administración conduce al equilibrio y armonía entre los comerciantes, con el fin de cumplir los objetivos de la administración del mercado municipal?</w:t>
            </w:r>
          </w:p>
        </w:tc>
        <w:tc>
          <w:tcPr>
            <w:tcW w:w="1701" w:type="dxa"/>
            <w:vMerge/>
            <w:vAlign w:val="center"/>
          </w:tcPr>
          <w:p w:rsidR="008D49E1" w:rsidRPr="00375D34" w:rsidRDefault="008D49E1" w:rsidP="00375D34">
            <w:pPr>
              <w:pStyle w:val="Sinespaciado"/>
              <w:jc w:val="center"/>
              <w:cnfStyle w:val="000000100000"/>
              <w:rPr>
                <w:rFonts w:ascii="Times New Roman" w:hAnsi="Times New Roman" w:cs="Times New Roman"/>
              </w:rPr>
            </w:pPr>
          </w:p>
        </w:tc>
      </w:tr>
      <w:tr w:rsidR="008D49E1" w:rsidRPr="00375D34" w:rsidTr="00375D34">
        <w:trPr>
          <w:cnfStyle w:val="000000010000"/>
          <w:trHeight w:val="666"/>
        </w:trPr>
        <w:tc>
          <w:tcPr>
            <w:cnfStyle w:val="001000000000"/>
            <w:tcW w:w="1668" w:type="dxa"/>
            <w:vMerge/>
            <w:vAlign w:val="center"/>
          </w:tcPr>
          <w:p w:rsidR="008D49E1" w:rsidRPr="00375D34" w:rsidRDefault="008D49E1" w:rsidP="00375D34">
            <w:pPr>
              <w:pStyle w:val="Sinespaciado"/>
              <w:jc w:val="both"/>
              <w:rPr>
                <w:rFonts w:ascii="Times New Roman" w:hAnsi="Times New Roman" w:cs="Times New Roman"/>
                <w:b w:val="0"/>
              </w:rPr>
            </w:pPr>
          </w:p>
        </w:tc>
        <w:tc>
          <w:tcPr>
            <w:tcW w:w="1559" w:type="dxa"/>
            <w:vMerge/>
            <w:vAlign w:val="center"/>
          </w:tcPr>
          <w:p w:rsidR="008D49E1" w:rsidRPr="00375D34" w:rsidRDefault="008D49E1" w:rsidP="00375D34">
            <w:pPr>
              <w:pStyle w:val="Sinespaciado"/>
              <w:jc w:val="both"/>
              <w:cnfStyle w:val="000000010000"/>
              <w:rPr>
                <w:rFonts w:ascii="Times New Roman" w:hAnsi="Times New Roman" w:cs="Times New Roman"/>
              </w:rPr>
            </w:pPr>
          </w:p>
        </w:tc>
        <w:tc>
          <w:tcPr>
            <w:tcW w:w="1559" w:type="dxa"/>
            <w:vMerge/>
            <w:tcBorders>
              <w:bottom w:val="single" w:sz="4" w:space="0" w:color="auto"/>
              <w:right w:val="single" w:sz="4" w:space="0" w:color="auto"/>
            </w:tcBorders>
            <w:vAlign w:val="center"/>
          </w:tcPr>
          <w:p w:rsidR="008D49E1" w:rsidRPr="00375D34" w:rsidRDefault="008D49E1" w:rsidP="00375D34">
            <w:pPr>
              <w:pStyle w:val="Sinespaciado"/>
              <w:jc w:val="both"/>
              <w:cnfStyle w:val="000000010000"/>
              <w:rPr>
                <w:rFonts w:ascii="Times New Roman" w:hAnsi="Times New Roman" w:cs="Times New Roman"/>
              </w:rPr>
            </w:pPr>
          </w:p>
        </w:tc>
        <w:tc>
          <w:tcPr>
            <w:tcW w:w="1985" w:type="dxa"/>
            <w:tcBorders>
              <w:top w:val="single" w:sz="4" w:space="0" w:color="auto"/>
              <w:left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010000"/>
              <w:rPr>
                <w:rFonts w:ascii="Times New Roman" w:hAnsi="Times New Roman" w:cs="Times New Roman"/>
                <w:lang w:eastAsia="es-EC"/>
              </w:rPr>
            </w:pPr>
            <w:r w:rsidRPr="00375D34">
              <w:rPr>
                <w:rFonts w:ascii="Times New Roman" w:hAnsi="Times New Roman" w:cs="Times New Roman"/>
                <w:lang w:eastAsia="es-EC"/>
              </w:rPr>
              <w:t>Liderazgo</w:t>
            </w:r>
          </w:p>
        </w:tc>
        <w:tc>
          <w:tcPr>
            <w:tcW w:w="4394" w:type="dxa"/>
            <w:tcBorders>
              <w:top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010000"/>
              <w:rPr>
                <w:rFonts w:ascii="Times New Roman" w:hAnsi="Times New Roman" w:cs="Times New Roman"/>
              </w:rPr>
            </w:pPr>
            <w:r w:rsidRPr="00375D34">
              <w:rPr>
                <w:rFonts w:ascii="Times New Roman" w:hAnsi="Times New Roman" w:cs="Times New Roman"/>
                <w:lang w:eastAsia="es-EC"/>
              </w:rPr>
              <w:t>¿La administración municipal se preocupa de acciones de interés social, como la educación, cultura, salud y deporte?</w:t>
            </w:r>
          </w:p>
        </w:tc>
        <w:tc>
          <w:tcPr>
            <w:tcW w:w="1701" w:type="dxa"/>
            <w:vMerge/>
            <w:vAlign w:val="center"/>
          </w:tcPr>
          <w:p w:rsidR="008D49E1" w:rsidRPr="00375D34" w:rsidRDefault="008D49E1" w:rsidP="00375D34">
            <w:pPr>
              <w:pStyle w:val="Sinespaciado"/>
              <w:jc w:val="center"/>
              <w:cnfStyle w:val="000000010000"/>
              <w:rPr>
                <w:rFonts w:ascii="Times New Roman" w:hAnsi="Times New Roman" w:cs="Times New Roman"/>
              </w:rPr>
            </w:pPr>
          </w:p>
        </w:tc>
      </w:tr>
      <w:tr w:rsidR="008D49E1" w:rsidRPr="00375D34" w:rsidTr="00375D34">
        <w:trPr>
          <w:cnfStyle w:val="000000100000"/>
          <w:trHeight w:val="615"/>
        </w:trPr>
        <w:tc>
          <w:tcPr>
            <w:cnfStyle w:val="001000000000"/>
            <w:tcW w:w="1668" w:type="dxa"/>
            <w:vMerge/>
            <w:vAlign w:val="center"/>
          </w:tcPr>
          <w:p w:rsidR="008D49E1" w:rsidRPr="00375D34" w:rsidRDefault="008D49E1" w:rsidP="00375D34">
            <w:pPr>
              <w:pStyle w:val="Sinespaciado"/>
              <w:jc w:val="both"/>
              <w:rPr>
                <w:rFonts w:ascii="Times New Roman" w:hAnsi="Times New Roman" w:cs="Times New Roman"/>
                <w:b w:val="0"/>
              </w:rPr>
            </w:pPr>
          </w:p>
        </w:tc>
        <w:tc>
          <w:tcPr>
            <w:tcW w:w="1559" w:type="dxa"/>
            <w:vMerge/>
            <w:vAlign w:val="center"/>
          </w:tcPr>
          <w:p w:rsidR="008D49E1" w:rsidRPr="00375D34" w:rsidRDefault="008D49E1" w:rsidP="00375D34">
            <w:pPr>
              <w:pStyle w:val="Sinespaciado"/>
              <w:jc w:val="both"/>
              <w:cnfStyle w:val="000000100000"/>
              <w:rPr>
                <w:rFonts w:ascii="Times New Roman" w:hAnsi="Times New Roman" w:cs="Times New Roman"/>
              </w:rPr>
            </w:pPr>
          </w:p>
        </w:tc>
        <w:tc>
          <w:tcPr>
            <w:tcW w:w="1559" w:type="dxa"/>
            <w:vMerge w:val="restart"/>
            <w:tcBorders>
              <w:top w:val="single" w:sz="4" w:space="0" w:color="auto"/>
              <w:right w:val="single" w:sz="4" w:space="0" w:color="auto"/>
            </w:tcBorders>
            <w:vAlign w:val="center"/>
          </w:tcPr>
          <w:p w:rsidR="008D49E1" w:rsidRPr="00375D34" w:rsidRDefault="008D49E1" w:rsidP="00375D34">
            <w:pPr>
              <w:pStyle w:val="Sinespaciado"/>
              <w:jc w:val="both"/>
              <w:cnfStyle w:val="000000100000"/>
              <w:rPr>
                <w:rFonts w:ascii="Times New Roman" w:eastAsia="Times New Roman" w:hAnsi="Times New Roman" w:cs="Times New Roman"/>
                <w:lang w:eastAsia="es-EC"/>
              </w:rPr>
            </w:pPr>
          </w:p>
          <w:p w:rsidR="008D49E1" w:rsidRPr="00375D34" w:rsidRDefault="008D49E1" w:rsidP="00375D34">
            <w:pPr>
              <w:pStyle w:val="Sinespaciado"/>
              <w:jc w:val="both"/>
              <w:cnfStyle w:val="000000100000"/>
              <w:rPr>
                <w:rFonts w:ascii="Times New Roman" w:eastAsia="Times New Roman" w:hAnsi="Times New Roman" w:cs="Times New Roman"/>
                <w:lang w:eastAsia="es-EC"/>
              </w:rPr>
            </w:pPr>
          </w:p>
          <w:p w:rsidR="008D49E1" w:rsidRPr="00375D34" w:rsidRDefault="008D49E1" w:rsidP="00375D34">
            <w:pPr>
              <w:pStyle w:val="Sinespaciado"/>
              <w:jc w:val="both"/>
              <w:cnfStyle w:val="000000100000"/>
              <w:rPr>
                <w:rFonts w:ascii="Times New Roman" w:eastAsia="Times New Roman" w:hAnsi="Times New Roman" w:cs="Times New Roman"/>
                <w:lang w:eastAsia="es-EC"/>
              </w:rPr>
            </w:pPr>
            <w:r w:rsidRPr="00375D34">
              <w:rPr>
                <w:rFonts w:ascii="Times New Roman" w:eastAsia="Times New Roman" w:hAnsi="Times New Roman" w:cs="Times New Roman"/>
                <w:lang w:eastAsia="es-EC"/>
              </w:rPr>
              <w:t>Técnicas de gestión</w:t>
            </w:r>
          </w:p>
          <w:p w:rsidR="008D49E1" w:rsidRPr="00375D34" w:rsidRDefault="008D49E1" w:rsidP="00375D34">
            <w:pPr>
              <w:pStyle w:val="Sinespaciado"/>
              <w:jc w:val="both"/>
              <w:cnfStyle w:val="000000100000"/>
              <w:rPr>
                <w:rFonts w:ascii="Times New Roman" w:eastAsia="Times New Roman" w:hAnsi="Times New Roman" w:cs="Times New Roman"/>
                <w:lang w:eastAsia="es-EC"/>
              </w:rPr>
            </w:pPr>
          </w:p>
          <w:p w:rsidR="008D49E1" w:rsidRPr="00375D34" w:rsidRDefault="008D49E1" w:rsidP="00375D34">
            <w:pPr>
              <w:pStyle w:val="Sinespaciado"/>
              <w:jc w:val="both"/>
              <w:cnfStyle w:val="000000100000"/>
              <w:rPr>
                <w:rFonts w:ascii="Times New Roman" w:hAnsi="Times New Roman" w:cs="Times New Roman"/>
              </w:rPr>
            </w:pPr>
          </w:p>
        </w:tc>
        <w:tc>
          <w:tcPr>
            <w:tcW w:w="1985" w:type="dxa"/>
            <w:tcBorders>
              <w:top w:val="single" w:sz="4" w:space="0" w:color="auto"/>
              <w:left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100000"/>
              <w:rPr>
                <w:rFonts w:ascii="Times New Roman" w:hAnsi="Times New Roman" w:cs="Times New Roman"/>
                <w:lang w:eastAsia="es-EC"/>
              </w:rPr>
            </w:pPr>
            <w:r w:rsidRPr="00375D34">
              <w:rPr>
                <w:rFonts w:ascii="Times New Roman" w:hAnsi="Times New Roman" w:cs="Times New Roman"/>
                <w:lang w:eastAsia="es-EC"/>
              </w:rPr>
              <w:t>Acciones de interés social</w:t>
            </w:r>
          </w:p>
        </w:tc>
        <w:tc>
          <w:tcPr>
            <w:tcW w:w="4394" w:type="dxa"/>
            <w:tcBorders>
              <w:top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100000"/>
              <w:rPr>
                <w:rFonts w:ascii="Times New Roman" w:hAnsi="Times New Roman" w:cs="Times New Roman"/>
                <w:lang w:eastAsia="es-EC"/>
              </w:rPr>
            </w:pPr>
            <w:r w:rsidRPr="00375D34">
              <w:rPr>
                <w:rFonts w:ascii="Times New Roman" w:hAnsi="Times New Roman" w:cs="Times New Roman"/>
                <w:lang w:eastAsia="es-EC"/>
              </w:rPr>
              <w:t>¿El administrador del mercado utiliza algún mecanismo para medir el desempeño de su gestión?</w:t>
            </w:r>
          </w:p>
        </w:tc>
        <w:tc>
          <w:tcPr>
            <w:tcW w:w="1701" w:type="dxa"/>
            <w:vMerge/>
            <w:vAlign w:val="center"/>
          </w:tcPr>
          <w:p w:rsidR="008D49E1" w:rsidRPr="00375D34" w:rsidRDefault="008D49E1" w:rsidP="00375D34">
            <w:pPr>
              <w:pStyle w:val="Sinespaciado"/>
              <w:jc w:val="center"/>
              <w:cnfStyle w:val="000000100000"/>
              <w:rPr>
                <w:rFonts w:ascii="Times New Roman" w:hAnsi="Times New Roman" w:cs="Times New Roman"/>
              </w:rPr>
            </w:pPr>
          </w:p>
        </w:tc>
      </w:tr>
      <w:tr w:rsidR="008D49E1" w:rsidRPr="00375D34" w:rsidTr="00375D34">
        <w:trPr>
          <w:cnfStyle w:val="000000010000"/>
          <w:trHeight w:val="319"/>
        </w:trPr>
        <w:tc>
          <w:tcPr>
            <w:cnfStyle w:val="001000000000"/>
            <w:tcW w:w="1668" w:type="dxa"/>
            <w:vMerge/>
            <w:vAlign w:val="center"/>
          </w:tcPr>
          <w:p w:rsidR="008D49E1" w:rsidRPr="00375D34" w:rsidRDefault="008D49E1" w:rsidP="00375D34">
            <w:pPr>
              <w:pStyle w:val="Sinespaciado"/>
              <w:jc w:val="both"/>
              <w:rPr>
                <w:rFonts w:ascii="Times New Roman" w:hAnsi="Times New Roman" w:cs="Times New Roman"/>
                <w:b w:val="0"/>
              </w:rPr>
            </w:pPr>
          </w:p>
        </w:tc>
        <w:tc>
          <w:tcPr>
            <w:tcW w:w="1559" w:type="dxa"/>
            <w:vMerge/>
            <w:vAlign w:val="center"/>
          </w:tcPr>
          <w:p w:rsidR="008D49E1" w:rsidRPr="00375D34" w:rsidRDefault="008D49E1" w:rsidP="00375D34">
            <w:pPr>
              <w:pStyle w:val="Sinespaciado"/>
              <w:jc w:val="both"/>
              <w:cnfStyle w:val="000000010000"/>
              <w:rPr>
                <w:rFonts w:ascii="Times New Roman" w:hAnsi="Times New Roman" w:cs="Times New Roman"/>
              </w:rPr>
            </w:pPr>
          </w:p>
        </w:tc>
        <w:tc>
          <w:tcPr>
            <w:tcW w:w="1559" w:type="dxa"/>
            <w:vMerge/>
            <w:tcBorders>
              <w:right w:val="single" w:sz="4" w:space="0" w:color="auto"/>
            </w:tcBorders>
            <w:vAlign w:val="center"/>
          </w:tcPr>
          <w:p w:rsidR="008D49E1" w:rsidRPr="00375D34" w:rsidRDefault="008D49E1" w:rsidP="00375D34">
            <w:pPr>
              <w:pStyle w:val="Sinespaciado"/>
              <w:jc w:val="both"/>
              <w:cnfStyle w:val="000000010000"/>
              <w:rPr>
                <w:rFonts w:ascii="Times New Roman" w:hAnsi="Times New Roman" w:cs="Times New Roman"/>
              </w:rPr>
            </w:pPr>
          </w:p>
        </w:tc>
        <w:tc>
          <w:tcPr>
            <w:tcW w:w="1985" w:type="dxa"/>
            <w:tcBorders>
              <w:top w:val="single" w:sz="4" w:space="0" w:color="auto"/>
              <w:left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010000"/>
              <w:rPr>
                <w:rFonts w:ascii="Times New Roman" w:hAnsi="Times New Roman" w:cs="Times New Roman"/>
                <w:lang w:eastAsia="es-EC"/>
              </w:rPr>
            </w:pPr>
            <w:r w:rsidRPr="00375D34">
              <w:rPr>
                <w:rFonts w:ascii="Times New Roman" w:hAnsi="Times New Roman" w:cs="Times New Roman"/>
                <w:lang w:eastAsia="es-EC"/>
              </w:rPr>
              <w:t>Medir el desempeño</w:t>
            </w:r>
          </w:p>
        </w:tc>
        <w:tc>
          <w:tcPr>
            <w:tcW w:w="4394" w:type="dxa"/>
            <w:tcBorders>
              <w:top w:val="single" w:sz="4" w:space="0" w:color="auto"/>
              <w:bottom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010000"/>
              <w:rPr>
                <w:rFonts w:ascii="Times New Roman" w:hAnsi="Times New Roman" w:cs="Times New Roman"/>
                <w:lang w:eastAsia="es-EC"/>
              </w:rPr>
            </w:pPr>
            <w:r w:rsidRPr="00375D34">
              <w:rPr>
                <w:rFonts w:ascii="Times New Roman" w:hAnsi="Times New Roman" w:cs="Times New Roman"/>
                <w:lang w:eastAsia="es-EC"/>
              </w:rPr>
              <w:t>¿El administrador del mercado utiliza algún mecanismo para medir el desempeño de su gestión?</w:t>
            </w:r>
          </w:p>
        </w:tc>
        <w:tc>
          <w:tcPr>
            <w:tcW w:w="1701" w:type="dxa"/>
            <w:vMerge/>
            <w:vAlign w:val="center"/>
          </w:tcPr>
          <w:p w:rsidR="008D49E1" w:rsidRPr="00375D34" w:rsidRDefault="008D49E1" w:rsidP="00375D34">
            <w:pPr>
              <w:pStyle w:val="Sinespaciado"/>
              <w:jc w:val="center"/>
              <w:cnfStyle w:val="000000010000"/>
              <w:rPr>
                <w:rFonts w:ascii="Times New Roman" w:hAnsi="Times New Roman" w:cs="Times New Roman"/>
              </w:rPr>
            </w:pPr>
          </w:p>
        </w:tc>
      </w:tr>
      <w:tr w:rsidR="008D49E1" w:rsidRPr="00375D34" w:rsidTr="00375D34">
        <w:trPr>
          <w:cnfStyle w:val="000000100000"/>
          <w:trHeight w:val="528"/>
        </w:trPr>
        <w:tc>
          <w:tcPr>
            <w:cnfStyle w:val="001000000000"/>
            <w:tcW w:w="1668" w:type="dxa"/>
            <w:vMerge/>
            <w:vAlign w:val="center"/>
          </w:tcPr>
          <w:p w:rsidR="008D49E1" w:rsidRPr="00375D34" w:rsidRDefault="008D49E1" w:rsidP="00375D34">
            <w:pPr>
              <w:pStyle w:val="Sinespaciado"/>
              <w:jc w:val="both"/>
              <w:rPr>
                <w:rFonts w:ascii="Times New Roman" w:hAnsi="Times New Roman" w:cs="Times New Roman"/>
                <w:b w:val="0"/>
              </w:rPr>
            </w:pPr>
          </w:p>
        </w:tc>
        <w:tc>
          <w:tcPr>
            <w:tcW w:w="1559" w:type="dxa"/>
            <w:vMerge/>
            <w:vAlign w:val="center"/>
          </w:tcPr>
          <w:p w:rsidR="008D49E1" w:rsidRPr="00375D34" w:rsidRDefault="008D49E1" w:rsidP="00375D34">
            <w:pPr>
              <w:pStyle w:val="Sinespaciado"/>
              <w:jc w:val="both"/>
              <w:cnfStyle w:val="000000100000"/>
              <w:rPr>
                <w:rFonts w:ascii="Times New Roman" w:hAnsi="Times New Roman" w:cs="Times New Roman"/>
              </w:rPr>
            </w:pPr>
          </w:p>
        </w:tc>
        <w:tc>
          <w:tcPr>
            <w:tcW w:w="1559" w:type="dxa"/>
            <w:vMerge/>
            <w:tcBorders>
              <w:right w:val="single" w:sz="4" w:space="0" w:color="auto"/>
            </w:tcBorders>
            <w:vAlign w:val="center"/>
          </w:tcPr>
          <w:p w:rsidR="008D49E1" w:rsidRPr="00375D34" w:rsidRDefault="008D49E1" w:rsidP="00375D34">
            <w:pPr>
              <w:pStyle w:val="Sinespaciado"/>
              <w:jc w:val="both"/>
              <w:cnfStyle w:val="000000100000"/>
              <w:rPr>
                <w:rFonts w:ascii="Times New Roman" w:hAnsi="Times New Roman" w:cs="Times New Roman"/>
              </w:rPr>
            </w:pPr>
          </w:p>
        </w:tc>
        <w:tc>
          <w:tcPr>
            <w:tcW w:w="1985" w:type="dxa"/>
            <w:tcBorders>
              <w:top w:val="single" w:sz="4" w:space="0" w:color="auto"/>
              <w:left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100000"/>
              <w:rPr>
                <w:rFonts w:ascii="Times New Roman" w:hAnsi="Times New Roman" w:cs="Times New Roman"/>
                <w:lang w:eastAsia="es-EC"/>
              </w:rPr>
            </w:pPr>
            <w:r w:rsidRPr="00375D34">
              <w:rPr>
                <w:rFonts w:ascii="Times New Roman" w:hAnsi="Times New Roman" w:cs="Times New Roman"/>
              </w:rPr>
              <w:t>Comunicación</w:t>
            </w:r>
          </w:p>
        </w:tc>
        <w:tc>
          <w:tcPr>
            <w:tcW w:w="4394" w:type="dxa"/>
            <w:tcBorders>
              <w:top w:val="single" w:sz="4" w:space="0" w:color="auto"/>
            </w:tcBorders>
            <w:shd w:val="clear" w:color="auto" w:fill="DBE5F1" w:themeFill="accent1" w:themeFillTint="33"/>
            <w:vAlign w:val="center"/>
          </w:tcPr>
          <w:p w:rsidR="008D49E1" w:rsidRPr="00375D34" w:rsidRDefault="008D49E1" w:rsidP="00375D34">
            <w:pPr>
              <w:pStyle w:val="Sinespaciado"/>
              <w:jc w:val="both"/>
              <w:cnfStyle w:val="000000100000"/>
              <w:rPr>
                <w:rFonts w:ascii="Times New Roman" w:hAnsi="Times New Roman" w:cs="Times New Roman"/>
              </w:rPr>
            </w:pPr>
            <w:r w:rsidRPr="00375D34">
              <w:rPr>
                <w:rFonts w:ascii="Times New Roman" w:hAnsi="Times New Roman" w:cs="Times New Roman"/>
              </w:rPr>
              <w:t>¿Cree usted que existe comunicación entre administrador y comerciante?</w:t>
            </w:r>
          </w:p>
        </w:tc>
        <w:tc>
          <w:tcPr>
            <w:tcW w:w="1701" w:type="dxa"/>
            <w:vMerge/>
            <w:vAlign w:val="center"/>
          </w:tcPr>
          <w:p w:rsidR="008D49E1" w:rsidRPr="00375D34" w:rsidRDefault="008D49E1" w:rsidP="00375D34">
            <w:pPr>
              <w:pStyle w:val="Sinespaciado"/>
              <w:jc w:val="center"/>
              <w:cnfStyle w:val="000000100000"/>
              <w:rPr>
                <w:rFonts w:ascii="Times New Roman" w:hAnsi="Times New Roman" w:cs="Times New Roman"/>
              </w:rPr>
            </w:pPr>
          </w:p>
        </w:tc>
      </w:tr>
    </w:tbl>
    <w:p w:rsidR="00B647F9" w:rsidRDefault="00B647F9" w:rsidP="00CC31EE">
      <w:pPr>
        <w:pStyle w:val="Sinespaciado"/>
        <w:contextualSpacing/>
        <w:rPr>
          <w:rFonts w:ascii="Times New Roman" w:hAnsi="Times New Roman" w:cs="Times New Roman"/>
          <w:b/>
          <w:sz w:val="20"/>
          <w:szCs w:val="20"/>
          <w:lang w:val="es-ES_tradnl"/>
        </w:rPr>
      </w:pPr>
    </w:p>
    <w:p w:rsidR="00CC31EE" w:rsidRPr="00CC31EE" w:rsidRDefault="00CC31EE" w:rsidP="00CC31EE">
      <w:pPr>
        <w:pStyle w:val="Sinespaciado"/>
        <w:contextualSpacing/>
        <w:rPr>
          <w:rFonts w:ascii="Times New Roman" w:hAnsi="Times New Roman" w:cs="Times New Roman"/>
          <w:b/>
          <w:sz w:val="20"/>
          <w:szCs w:val="20"/>
          <w:lang w:val="es-ES_tradnl"/>
        </w:rPr>
      </w:pPr>
      <w:r w:rsidRPr="00CC31EE">
        <w:rPr>
          <w:rFonts w:ascii="Times New Roman" w:hAnsi="Times New Roman" w:cs="Times New Roman"/>
          <w:sz w:val="20"/>
          <w:szCs w:val="20"/>
          <w:lang w:val="es-ES_tradnl"/>
        </w:rPr>
        <w:t>Elab</w:t>
      </w:r>
      <w:bookmarkStart w:id="16" w:name="_GoBack"/>
      <w:bookmarkEnd w:id="16"/>
      <w:r w:rsidRPr="00CC31EE">
        <w:rPr>
          <w:rFonts w:ascii="Times New Roman" w:hAnsi="Times New Roman" w:cs="Times New Roman"/>
          <w:sz w:val="20"/>
          <w:szCs w:val="20"/>
          <w:lang w:val="es-ES_tradnl"/>
        </w:rPr>
        <w:t xml:space="preserve">orado por: Mariela </w:t>
      </w:r>
      <w:proofErr w:type="spellStart"/>
      <w:r w:rsidRPr="00CC31EE">
        <w:rPr>
          <w:rFonts w:ascii="Times New Roman" w:hAnsi="Times New Roman" w:cs="Times New Roman"/>
          <w:sz w:val="20"/>
          <w:szCs w:val="20"/>
          <w:lang w:val="es-ES_tradnl"/>
        </w:rPr>
        <w:t>May</w:t>
      </w:r>
      <w:proofErr w:type="spellEnd"/>
      <w:r w:rsidRPr="00CC31EE">
        <w:rPr>
          <w:rFonts w:ascii="Times New Roman" w:hAnsi="Times New Roman" w:cs="Times New Roman"/>
          <w:sz w:val="20"/>
          <w:szCs w:val="20"/>
          <w:lang w:val="es-ES_tradnl"/>
        </w:rPr>
        <w:t xml:space="preserve"> Martínez Rosales</w:t>
      </w:r>
    </w:p>
    <w:p w:rsidR="00CC31EE" w:rsidRDefault="00CC31EE" w:rsidP="00CC31EE">
      <w:pPr>
        <w:pStyle w:val="Sinespaciado"/>
        <w:contextualSpacing/>
        <w:rPr>
          <w:rFonts w:ascii="Times New Roman" w:hAnsi="Times New Roman" w:cs="Times New Roman"/>
          <w:b/>
          <w:sz w:val="24"/>
          <w:szCs w:val="24"/>
          <w:lang w:val="es-ES_tradnl"/>
        </w:rPr>
      </w:pPr>
    </w:p>
    <w:tbl>
      <w:tblPr>
        <w:tblStyle w:val="Cuadrculaclara-nfasis12"/>
        <w:tblpPr w:leftFromText="141" w:rightFromText="141" w:vertAnchor="text" w:horzAnchor="margin" w:tblpY="144"/>
        <w:tblW w:w="12982" w:type="dxa"/>
        <w:tblLayout w:type="fixed"/>
        <w:tblLook w:val="04A0"/>
      </w:tblPr>
      <w:tblGrid>
        <w:gridCol w:w="1683"/>
        <w:gridCol w:w="1573"/>
        <w:gridCol w:w="1573"/>
        <w:gridCol w:w="2003"/>
        <w:gridCol w:w="4434"/>
        <w:gridCol w:w="1716"/>
      </w:tblGrid>
      <w:tr w:rsidR="00B647F9" w:rsidRPr="00375D34" w:rsidTr="00B647F9">
        <w:trPr>
          <w:cnfStyle w:val="100000000000"/>
          <w:trHeight w:val="555"/>
        </w:trPr>
        <w:tc>
          <w:tcPr>
            <w:cnfStyle w:val="001000000000"/>
            <w:tcW w:w="1683" w:type="dxa"/>
            <w:vAlign w:val="center"/>
          </w:tcPr>
          <w:p w:rsidR="00B647F9" w:rsidRPr="00375D34" w:rsidRDefault="00B647F9" w:rsidP="00205DB1">
            <w:pPr>
              <w:pStyle w:val="Sinespaciado"/>
              <w:jc w:val="center"/>
              <w:rPr>
                <w:rFonts w:ascii="Times New Roman" w:hAnsi="Times New Roman" w:cs="Times New Roman"/>
              </w:rPr>
            </w:pPr>
            <w:r w:rsidRPr="00375D34">
              <w:rPr>
                <w:rFonts w:ascii="Times New Roman" w:eastAsia="+mj-ea" w:hAnsi="Times New Roman" w:cs="Times New Roman"/>
              </w:rPr>
              <w:t>Variable</w:t>
            </w:r>
            <w:r>
              <w:rPr>
                <w:rFonts w:ascii="Times New Roman" w:eastAsia="+mj-ea" w:hAnsi="Times New Roman" w:cs="Times New Roman"/>
              </w:rPr>
              <w:t xml:space="preserve"> Dependiente</w:t>
            </w:r>
          </w:p>
        </w:tc>
        <w:tc>
          <w:tcPr>
            <w:tcW w:w="1573" w:type="dxa"/>
            <w:vAlign w:val="center"/>
          </w:tcPr>
          <w:p w:rsidR="00B647F9" w:rsidRPr="00375D34" w:rsidRDefault="00B647F9" w:rsidP="00205DB1">
            <w:pPr>
              <w:pStyle w:val="Sinespaciado"/>
              <w:jc w:val="center"/>
              <w:cnfStyle w:val="100000000000"/>
              <w:rPr>
                <w:rFonts w:ascii="Times New Roman" w:hAnsi="Times New Roman" w:cs="Times New Roman"/>
              </w:rPr>
            </w:pPr>
            <w:r w:rsidRPr="00375D34">
              <w:rPr>
                <w:rFonts w:ascii="Times New Roman" w:eastAsia="+mj-ea" w:hAnsi="Times New Roman" w:cs="Times New Roman"/>
              </w:rPr>
              <w:t>Definición Conceptual</w:t>
            </w:r>
          </w:p>
        </w:tc>
        <w:tc>
          <w:tcPr>
            <w:tcW w:w="1573" w:type="dxa"/>
            <w:vAlign w:val="center"/>
          </w:tcPr>
          <w:p w:rsidR="00B647F9" w:rsidRPr="00375D34" w:rsidRDefault="00B647F9" w:rsidP="00205DB1">
            <w:pPr>
              <w:pStyle w:val="Sinespaciado"/>
              <w:jc w:val="center"/>
              <w:cnfStyle w:val="100000000000"/>
              <w:rPr>
                <w:rFonts w:ascii="Times New Roman" w:hAnsi="Times New Roman" w:cs="Times New Roman"/>
              </w:rPr>
            </w:pPr>
            <w:r w:rsidRPr="00375D34">
              <w:rPr>
                <w:rFonts w:ascii="Times New Roman" w:eastAsia="+mj-ea" w:hAnsi="Times New Roman" w:cs="Times New Roman"/>
              </w:rPr>
              <w:t>Dimensiones</w:t>
            </w:r>
          </w:p>
        </w:tc>
        <w:tc>
          <w:tcPr>
            <w:tcW w:w="2003" w:type="dxa"/>
            <w:vAlign w:val="center"/>
          </w:tcPr>
          <w:p w:rsidR="00B647F9" w:rsidRPr="00375D34" w:rsidRDefault="00B647F9" w:rsidP="00205DB1">
            <w:pPr>
              <w:pStyle w:val="Sinespaciado"/>
              <w:jc w:val="center"/>
              <w:cnfStyle w:val="100000000000"/>
              <w:rPr>
                <w:rFonts w:ascii="Times New Roman" w:hAnsi="Times New Roman" w:cs="Times New Roman"/>
              </w:rPr>
            </w:pPr>
            <w:r w:rsidRPr="00375D34">
              <w:rPr>
                <w:rFonts w:ascii="Times New Roman" w:eastAsia="+mj-ea" w:hAnsi="Times New Roman" w:cs="Times New Roman"/>
              </w:rPr>
              <w:t>Indicador</w:t>
            </w:r>
          </w:p>
        </w:tc>
        <w:tc>
          <w:tcPr>
            <w:tcW w:w="4434" w:type="dxa"/>
            <w:vAlign w:val="center"/>
          </w:tcPr>
          <w:p w:rsidR="00B647F9" w:rsidRPr="00375D34" w:rsidRDefault="00B647F9" w:rsidP="00205DB1">
            <w:pPr>
              <w:pStyle w:val="Sinespaciado"/>
              <w:jc w:val="center"/>
              <w:cnfStyle w:val="100000000000"/>
              <w:rPr>
                <w:rFonts w:ascii="Times New Roman" w:hAnsi="Times New Roman" w:cs="Times New Roman"/>
              </w:rPr>
            </w:pPr>
            <w:r w:rsidRPr="00375D34">
              <w:rPr>
                <w:rFonts w:ascii="Times New Roman" w:hAnsi="Times New Roman" w:cs="Times New Roman"/>
              </w:rPr>
              <w:t>Ítems</w:t>
            </w:r>
          </w:p>
        </w:tc>
        <w:tc>
          <w:tcPr>
            <w:tcW w:w="1716" w:type="dxa"/>
            <w:vAlign w:val="center"/>
          </w:tcPr>
          <w:p w:rsidR="00B647F9" w:rsidRPr="00375D34" w:rsidRDefault="00B647F9" w:rsidP="00205DB1">
            <w:pPr>
              <w:pStyle w:val="Sinespaciado"/>
              <w:jc w:val="center"/>
              <w:cnfStyle w:val="100000000000"/>
              <w:rPr>
                <w:rFonts w:ascii="Times New Roman" w:hAnsi="Times New Roman" w:cs="Times New Roman"/>
              </w:rPr>
            </w:pPr>
            <w:r w:rsidRPr="00375D34">
              <w:rPr>
                <w:rFonts w:ascii="Times New Roman" w:hAnsi="Times New Roman" w:cs="Times New Roman"/>
              </w:rPr>
              <w:t>Instrumentos</w:t>
            </w:r>
          </w:p>
        </w:tc>
      </w:tr>
      <w:tr w:rsidR="00B647F9" w:rsidRPr="00375D34" w:rsidTr="00B647F9">
        <w:trPr>
          <w:cnfStyle w:val="000000100000"/>
          <w:trHeight w:val="950"/>
        </w:trPr>
        <w:tc>
          <w:tcPr>
            <w:cnfStyle w:val="001000000000"/>
            <w:tcW w:w="1683" w:type="dxa"/>
            <w:vMerge w:val="restart"/>
            <w:vAlign w:val="center"/>
          </w:tcPr>
          <w:p w:rsidR="00B647F9" w:rsidRPr="00B647F9" w:rsidRDefault="00B647F9" w:rsidP="00B647F9">
            <w:pPr>
              <w:pStyle w:val="Sinespaciado"/>
              <w:jc w:val="both"/>
              <w:rPr>
                <w:rFonts w:ascii="Times New Roman" w:hAnsi="Times New Roman" w:cs="Times New Roman"/>
                <w:b w:val="0"/>
              </w:rPr>
            </w:pPr>
            <w:r w:rsidRPr="00B647F9">
              <w:rPr>
                <w:rFonts w:ascii="Times New Roman" w:hAnsi="Times New Roman" w:cs="Times New Roman"/>
                <w:b w:val="0"/>
              </w:rPr>
              <w:t>Calidad del Servicio Público</w:t>
            </w:r>
          </w:p>
          <w:p w:rsidR="00B647F9" w:rsidRPr="00B647F9" w:rsidRDefault="00B647F9" w:rsidP="00B647F9">
            <w:pPr>
              <w:pStyle w:val="Sinespaciado"/>
              <w:jc w:val="both"/>
              <w:rPr>
                <w:rFonts w:ascii="Times New Roman" w:hAnsi="Times New Roman" w:cs="Times New Roman"/>
                <w:b w:val="0"/>
              </w:rPr>
            </w:pPr>
          </w:p>
        </w:tc>
        <w:tc>
          <w:tcPr>
            <w:tcW w:w="1573" w:type="dxa"/>
            <w:vMerge w:val="restart"/>
            <w:vAlign w:val="center"/>
          </w:tcPr>
          <w:p w:rsidR="00B647F9" w:rsidRPr="00375D34" w:rsidRDefault="00B647F9" w:rsidP="00B647F9">
            <w:pPr>
              <w:pStyle w:val="Sinespaciado"/>
              <w:jc w:val="both"/>
              <w:cnfStyle w:val="000000100000"/>
              <w:rPr>
                <w:rFonts w:ascii="Times New Roman" w:hAnsi="Times New Roman" w:cs="Times New Roman"/>
              </w:rPr>
            </w:pPr>
          </w:p>
          <w:p w:rsidR="00B647F9" w:rsidRPr="00375D34" w:rsidRDefault="00B647F9" w:rsidP="00B647F9">
            <w:pPr>
              <w:pStyle w:val="Sinespaciado"/>
              <w:jc w:val="both"/>
              <w:cnfStyle w:val="000000100000"/>
              <w:rPr>
                <w:rStyle w:val="apple-style-span"/>
                <w:rFonts w:ascii="Times New Roman" w:hAnsi="Times New Roman" w:cs="Times New Roman"/>
                <w:color w:val="000000" w:themeColor="text1"/>
              </w:rPr>
            </w:pPr>
            <w:r w:rsidRPr="00375D34">
              <w:rPr>
                <w:rStyle w:val="apple-style-span"/>
                <w:rFonts w:ascii="Times New Roman" w:hAnsi="Times New Roman" w:cs="Times New Roman"/>
                <w:color w:val="000000" w:themeColor="text1"/>
              </w:rPr>
              <w:t>Comprende todos y cada uno de los aspectos de la organización, involucra y compromete a todas y cada una de las personas de la organización.</w:t>
            </w:r>
          </w:p>
          <w:p w:rsidR="00B647F9" w:rsidRPr="00375D34" w:rsidRDefault="00B647F9" w:rsidP="00B647F9">
            <w:pPr>
              <w:pStyle w:val="Sinespaciado"/>
              <w:jc w:val="both"/>
              <w:cnfStyle w:val="000000100000"/>
              <w:rPr>
                <w:rFonts w:ascii="Times New Roman" w:hAnsi="Times New Roman" w:cs="Times New Roman"/>
              </w:rPr>
            </w:pPr>
          </w:p>
        </w:tc>
        <w:tc>
          <w:tcPr>
            <w:tcW w:w="1573" w:type="dxa"/>
            <w:vMerge w:val="restart"/>
            <w:tcBorders>
              <w:right w:val="single" w:sz="4" w:space="0" w:color="auto"/>
            </w:tcBorders>
            <w:vAlign w:val="center"/>
          </w:tcPr>
          <w:p w:rsidR="00B647F9" w:rsidRPr="00375D34" w:rsidRDefault="00B647F9" w:rsidP="00B647F9">
            <w:pPr>
              <w:pStyle w:val="Sinespaciado"/>
              <w:jc w:val="both"/>
              <w:cnfStyle w:val="000000100000"/>
              <w:rPr>
                <w:rFonts w:ascii="Times New Roman" w:hAnsi="Times New Roman" w:cs="Times New Roman"/>
              </w:rPr>
            </w:pPr>
          </w:p>
          <w:p w:rsidR="00B647F9" w:rsidRPr="00375D34" w:rsidRDefault="00B647F9" w:rsidP="00B647F9">
            <w:pPr>
              <w:pStyle w:val="Sinespaciado"/>
              <w:jc w:val="both"/>
              <w:cnfStyle w:val="000000100000"/>
              <w:rPr>
                <w:rFonts w:ascii="Times New Roman" w:hAnsi="Times New Roman" w:cs="Times New Roman"/>
              </w:rPr>
            </w:pPr>
            <w:r w:rsidRPr="00375D34">
              <w:rPr>
                <w:rFonts w:ascii="Times New Roman" w:hAnsi="Times New Roman" w:cs="Times New Roman"/>
              </w:rPr>
              <w:t>Calidad del servicio público</w:t>
            </w:r>
          </w:p>
          <w:p w:rsidR="00B647F9" w:rsidRPr="00375D34" w:rsidRDefault="00B647F9" w:rsidP="00B647F9">
            <w:pPr>
              <w:pStyle w:val="Sinespaciado"/>
              <w:jc w:val="both"/>
              <w:cnfStyle w:val="000000100000"/>
              <w:rPr>
                <w:rFonts w:ascii="Times New Roman" w:eastAsia="Times New Roman" w:hAnsi="Times New Roman" w:cs="Times New Roman"/>
                <w:lang w:eastAsia="es-EC"/>
              </w:rPr>
            </w:pPr>
          </w:p>
        </w:tc>
        <w:tc>
          <w:tcPr>
            <w:tcW w:w="2003" w:type="dxa"/>
            <w:tcBorders>
              <w:left w:val="single" w:sz="4" w:space="0" w:color="auto"/>
              <w:bottom w:val="single" w:sz="4" w:space="0" w:color="auto"/>
            </w:tcBorders>
            <w:vAlign w:val="center"/>
          </w:tcPr>
          <w:p w:rsidR="00B647F9" w:rsidRPr="00375D34" w:rsidRDefault="00B647F9" w:rsidP="00B647F9">
            <w:pPr>
              <w:pStyle w:val="Sinespaciado"/>
              <w:jc w:val="both"/>
              <w:cnfStyle w:val="000000100000"/>
              <w:rPr>
                <w:rFonts w:ascii="Times New Roman" w:hAnsi="Times New Roman" w:cs="Times New Roman"/>
              </w:rPr>
            </w:pPr>
            <w:r w:rsidRPr="00375D34">
              <w:rPr>
                <w:rFonts w:ascii="Times New Roman" w:hAnsi="Times New Roman" w:cs="Times New Roman"/>
                <w:lang w:eastAsia="es-EC"/>
              </w:rPr>
              <w:t>Satisfacción</w:t>
            </w:r>
          </w:p>
        </w:tc>
        <w:tc>
          <w:tcPr>
            <w:tcW w:w="4434" w:type="dxa"/>
            <w:tcBorders>
              <w:bottom w:val="single" w:sz="4" w:space="0" w:color="auto"/>
            </w:tcBorders>
            <w:vAlign w:val="center"/>
          </w:tcPr>
          <w:p w:rsidR="00B647F9" w:rsidRPr="00375D34" w:rsidRDefault="00B647F9" w:rsidP="00B647F9">
            <w:pPr>
              <w:pStyle w:val="Sinespaciado"/>
              <w:jc w:val="both"/>
              <w:cnfStyle w:val="000000100000"/>
              <w:rPr>
                <w:rFonts w:ascii="Times New Roman" w:hAnsi="Times New Roman" w:cs="Times New Roman"/>
              </w:rPr>
            </w:pPr>
            <w:r w:rsidRPr="00375D34">
              <w:rPr>
                <w:rFonts w:ascii="Times New Roman" w:hAnsi="Times New Roman" w:cs="Times New Roman"/>
                <w:lang w:eastAsia="es-EC"/>
              </w:rPr>
              <w:t>¿La gestión que realiza la administración del mercado se orienta a la satisfacción de los comerciantes?</w:t>
            </w:r>
          </w:p>
        </w:tc>
        <w:tc>
          <w:tcPr>
            <w:tcW w:w="1716" w:type="dxa"/>
            <w:vMerge w:val="restart"/>
            <w:vAlign w:val="center"/>
          </w:tcPr>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rPr>
            </w:pPr>
            <w:r w:rsidRPr="00375D34">
              <w:rPr>
                <w:rFonts w:ascii="Times New Roman" w:hAnsi="Times New Roman" w:cs="Times New Roman"/>
              </w:rPr>
              <w:t>Encuestas</w:t>
            </w:r>
          </w:p>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rPr>
            </w:pPr>
            <w:r w:rsidRPr="00375D34">
              <w:rPr>
                <w:rFonts w:ascii="Times New Roman" w:hAnsi="Times New Roman" w:cs="Times New Roman"/>
              </w:rPr>
              <w:t>Entrevistas</w:t>
            </w:r>
          </w:p>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rPr>
            </w:pPr>
          </w:p>
          <w:p w:rsidR="00B647F9" w:rsidRPr="00375D34" w:rsidRDefault="00B647F9" w:rsidP="00B647F9">
            <w:pPr>
              <w:pStyle w:val="Sinespaciado"/>
              <w:jc w:val="center"/>
              <w:cnfStyle w:val="000000100000"/>
              <w:rPr>
                <w:rFonts w:ascii="Times New Roman" w:hAnsi="Times New Roman" w:cs="Times New Roman"/>
                <w:lang w:val="es-ES_tradnl"/>
              </w:rPr>
            </w:pPr>
          </w:p>
        </w:tc>
      </w:tr>
      <w:tr w:rsidR="00B647F9" w:rsidRPr="00375D34" w:rsidTr="00B647F9">
        <w:trPr>
          <w:cnfStyle w:val="000000010000"/>
          <w:trHeight w:val="881"/>
        </w:trPr>
        <w:tc>
          <w:tcPr>
            <w:cnfStyle w:val="001000000000"/>
            <w:tcW w:w="1683" w:type="dxa"/>
            <w:vMerge/>
            <w:vAlign w:val="center"/>
          </w:tcPr>
          <w:p w:rsidR="00B647F9" w:rsidRPr="00375D34" w:rsidRDefault="00B647F9" w:rsidP="00B647F9">
            <w:pPr>
              <w:pStyle w:val="Sinespaciado"/>
              <w:jc w:val="both"/>
              <w:rPr>
                <w:rFonts w:ascii="Times New Roman" w:hAnsi="Times New Roman" w:cs="Times New Roman"/>
                <w:b w:val="0"/>
              </w:rPr>
            </w:pPr>
          </w:p>
        </w:tc>
        <w:tc>
          <w:tcPr>
            <w:tcW w:w="1573" w:type="dxa"/>
            <w:vMerge/>
            <w:vAlign w:val="center"/>
          </w:tcPr>
          <w:p w:rsidR="00B647F9" w:rsidRPr="00375D34" w:rsidRDefault="00B647F9" w:rsidP="00B647F9">
            <w:pPr>
              <w:pStyle w:val="Sinespaciado"/>
              <w:jc w:val="both"/>
              <w:cnfStyle w:val="000000010000"/>
              <w:rPr>
                <w:rFonts w:ascii="Times New Roman" w:hAnsi="Times New Roman" w:cs="Times New Roman"/>
              </w:rPr>
            </w:pPr>
          </w:p>
        </w:tc>
        <w:tc>
          <w:tcPr>
            <w:tcW w:w="1573" w:type="dxa"/>
            <w:vMerge/>
            <w:tcBorders>
              <w:bottom w:val="single" w:sz="4" w:space="0" w:color="auto"/>
              <w:right w:val="single" w:sz="4" w:space="0" w:color="auto"/>
            </w:tcBorders>
            <w:vAlign w:val="center"/>
          </w:tcPr>
          <w:p w:rsidR="00B647F9" w:rsidRPr="00375D34" w:rsidRDefault="00B647F9" w:rsidP="00B647F9">
            <w:pPr>
              <w:pStyle w:val="Sinespaciado"/>
              <w:jc w:val="both"/>
              <w:cnfStyle w:val="000000010000"/>
              <w:rPr>
                <w:rFonts w:ascii="Times New Roman" w:hAnsi="Times New Roman" w:cs="Times New Roman"/>
              </w:rPr>
            </w:pPr>
          </w:p>
        </w:tc>
        <w:tc>
          <w:tcPr>
            <w:tcW w:w="2003" w:type="dxa"/>
            <w:tcBorders>
              <w:top w:val="single" w:sz="4" w:space="0" w:color="auto"/>
              <w:left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010000"/>
              <w:rPr>
                <w:rFonts w:ascii="Times New Roman" w:hAnsi="Times New Roman" w:cs="Times New Roman"/>
              </w:rPr>
            </w:pPr>
          </w:p>
          <w:p w:rsidR="00B647F9" w:rsidRPr="00375D34" w:rsidRDefault="00B647F9" w:rsidP="00B647F9">
            <w:pPr>
              <w:pStyle w:val="Sinespaciado"/>
              <w:jc w:val="both"/>
              <w:cnfStyle w:val="000000010000"/>
              <w:rPr>
                <w:rFonts w:ascii="Times New Roman" w:hAnsi="Times New Roman" w:cs="Times New Roman"/>
              </w:rPr>
            </w:pPr>
            <w:r w:rsidRPr="00375D34">
              <w:rPr>
                <w:rFonts w:ascii="Times New Roman" w:hAnsi="Times New Roman" w:cs="Times New Roman"/>
              </w:rPr>
              <w:t>Calidad del servicio</w:t>
            </w:r>
          </w:p>
          <w:p w:rsidR="00B647F9" w:rsidRPr="00375D34" w:rsidRDefault="00B647F9" w:rsidP="00B647F9">
            <w:pPr>
              <w:pStyle w:val="Sinespaciado"/>
              <w:jc w:val="both"/>
              <w:cnfStyle w:val="000000010000"/>
              <w:rPr>
                <w:rFonts w:ascii="Times New Roman" w:hAnsi="Times New Roman" w:cs="Times New Roman"/>
                <w:lang w:eastAsia="es-EC"/>
              </w:rPr>
            </w:pPr>
          </w:p>
        </w:tc>
        <w:tc>
          <w:tcPr>
            <w:tcW w:w="4434" w:type="dxa"/>
            <w:tcBorders>
              <w:top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010000"/>
              <w:rPr>
                <w:rFonts w:ascii="Times New Roman" w:hAnsi="Times New Roman" w:cs="Times New Roman"/>
              </w:rPr>
            </w:pPr>
            <w:r w:rsidRPr="00375D34">
              <w:rPr>
                <w:rFonts w:ascii="Times New Roman" w:hAnsi="Times New Roman" w:cs="Times New Roman"/>
              </w:rPr>
              <w:t>¿Considera usted que debe mejorar la calidad del servicio la administración del  mercado “Jorge Cepeda Jácome”?</w:t>
            </w:r>
          </w:p>
        </w:tc>
        <w:tc>
          <w:tcPr>
            <w:tcW w:w="1716" w:type="dxa"/>
            <w:vMerge/>
            <w:vAlign w:val="center"/>
          </w:tcPr>
          <w:p w:rsidR="00B647F9" w:rsidRPr="00375D34" w:rsidRDefault="00B647F9" w:rsidP="00B647F9">
            <w:pPr>
              <w:pStyle w:val="Sinespaciado"/>
              <w:jc w:val="center"/>
              <w:cnfStyle w:val="000000010000"/>
              <w:rPr>
                <w:rFonts w:ascii="Times New Roman" w:hAnsi="Times New Roman" w:cs="Times New Roman"/>
              </w:rPr>
            </w:pPr>
          </w:p>
        </w:tc>
      </w:tr>
      <w:tr w:rsidR="00B647F9" w:rsidRPr="00375D34" w:rsidTr="00B647F9">
        <w:trPr>
          <w:cnfStyle w:val="000000100000"/>
          <w:trHeight w:val="971"/>
        </w:trPr>
        <w:tc>
          <w:tcPr>
            <w:cnfStyle w:val="001000000000"/>
            <w:tcW w:w="1683" w:type="dxa"/>
            <w:vMerge/>
            <w:vAlign w:val="center"/>
          </w:tcPr>
          <w:p w:rsidR="00B647F9" w:rsidRPr="00375D34" w:rsidRDefault="00B647F9" w:rsidP="00B647F9">
            <w:pPr>
              <w:pStyle w:val="Sinespaciado"/>
              <w:jc w:val="both"/>
              <w:rPr>
                <w:rFonts w:ascii="Times New Roman" w:hAnsi="Times New Roman" w:cs="Times New Roman"/>
                <w:b w:val="0"/>
              </w:rPr>
            </w:pPr>
          </w:p>
        </w:tc>
        <w:tc>
          <w:tcPr>
            <w:tcW w:w="1573" w:type="dxa"/>
            <w:vMerge/>
            <w:vAlign w:val="center"/>
          </w:tcPr>
          <w:p w:rsidR="00B647F9" w:rsidRPr="00375D34" w:rsidRDefault="00B647F9" w:rsidP="00B647F9">
            <w:pPr>
              <w:pStyle w:val="Sinespaciado"/>
              <w:jc w:val="both"/>
              <w:cnfStyle w:val="000000100000"/>
              <w:rPr>
                <w:rFonts w:ascii="Times New Roman" w:hAnsi="Times New Roman" w:cs="Times New Roman"/>
              </w:rPr>
            </w:pPr>
          </w:p>
        </w:tc>
        <w:tc>
          <w:tcPr>
            <w:tcW w:w="1573" w:type="dxa"/>
            <w:vMerge w:val="restart"/>
            <w:tcBorders>
              <w:top w:val="single" w:sz="4" w:space="0" w:color="auto"/>
              <w:right w:val="single" w:sz="4" w:space="0" w:color="auto"/>
            </w:tcBorders>
            <w:vAlign w:val="center"/>
          </w:tcPr>
          <w:p w:rsidR="00B647F9" w:rsidRPr="00375D34" w:rsidRDefault="00B647F9" w:rsidP="00B647F9">
            <w:pPr>
              <w:pStyle w:val="Sinespaciado"/>
              <w:jc w:val="both"/>
              <w:cnfStyle w:val="000000100000"/>
              <w:rPr>
                <w:rFonts w:ascii="Times New Roman" w:hAnsi="Times New Roman" w:cs="Times New Roman"/>
              </w:rPr>
            </w:pPr>
          </w:p>
          <w:p w:rsidR="00B647F9" w:rsidRPr="00375D34" w:rsidRDefault="00B647F9" w:rsidP="00B647F9">
            <w:pPr>
              <w:pStyle w:val="Sinespaciado"/>
              <w:jc w:val="both"/>
              <w:cnfStyle w:val="000000100000"/>
              <w:rPr>
                <w:rFonts w:ascii="Times New Roman" w:hAnsi="Times New Roman" w:cs="Times New Roman"/>
              </w:rPr>
            </w:pPr>
            <w:r w:rsidRPr="00375D34">
              <w:rPr>
                <w:rFonts w:ascii="Times New Roman" w:hAnsi="Times New Roman" w:cs="Times New Roman"/>
              </w:rPr>
              <w:t>Gestión</w:t>
            </w:r>
          </w:p>
          <w:p w:rsidR="00B647F9" w:rsidRPr="00375D34" w:rsidRDefault="00B647F9" w:rsidP="00B647F9">
            <w:pPr>
              <w:pStyle w:val="Sinespaciado"/>
              <w:jc w:val="both"/>
              <w:cnfStyle w:val="000000100000"/>
              <w:rPr>
                <w:rFonts w:ascii="Times New Roman" w:hAnsi="Times New Roman" w:cs="Times New Roman"/>
              </w:rPr>
            </w:pPr>
          </w:p>
        </w:tc>
        <w:tc>
          <w:tcPr>
            <w:tcW w:w="2003" w:type="dxa"/>
            <w:tcBorders>
              <w:top w:val="single" w:sz="4" w:space="0" w:color="auto"/>
              <w:left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100000"/>
              <w:rPr>
                <w:rFonts w:ascii="Times New Roman" w:hAnsi="Times New Roman" w:cs="Times New Roman"/>
              </w:rPr>
            </w:pPr>
            <w:r w:rsidRPr="00375D34">
              <w:rPr>
                <w:rFonts w:ascii="Times New Roman" w:hAnsi="Times New Roman" w:cs="Times New Roman"/>
                <w:lang w:eastAsia="es-EC"/>
              </w:rPr>
              <w:t>Capacitación y motivación</w:t>
            </w:r>
          </w:p>
        </w:tc>
        <w:tc>
          <w:tcPr>
            <w:tcW w:w="4434" w:type="dxa"/>
            <w:tcBorders>
              <w:top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100000"/>
              <w:rPr>
                <w:rFonts w:ascii="Times New Roman" w:hAnsi="Times New Roman" w:cs="Times New Roman"/>
                <w:lang w:eastAsia="es-EC"/>
              </w:rPr>
            </w:pPr>
            <w:r w:rsidRPr="00375D34">
              <w:rPr>
                <w:rFonts w:ascii="Times New Roman" w:hAnsi="Times New Roman" w:cs="Times New Roman"/>
                <w:lang w:eastAsia="es-EC"/>
              </w:rPr>
              <w:t>¿Considera usted que el desempeño de la organización depende de la capacitación y motivación de los administradores?</w:t>
            </w:r>
          </w:p>
        </w:tc>
        <w:tc>
          <w:tcPr>
            <w:tcW w:w="1716" w:type="dxa"/>
            <w:vMerge/>
            <w:vAlign w:val="center"/>
          </w:tcPr>
          <w:p w:rsidR="00B647F9" w:rsidRPr="00375D34" w:rsidRDefault="00B647F9" w:rsidP="00B647F9">
            <w:pPr>
              <w:pStyle w:val="Sinespaciado"/>
              <w:jc w:val="center"/>
              <w:cnfStyle w:val="000000100000"/>
              <w:rPr>
                <w:rFonts w:ascii="Times New Roman" w:hAnsi="Times New Roman" w:cs="Times New Roman"/>
              </w:rPr>
            </w:pPr>
          </w:p>
        </w:tc>
      </w:tr>
      <w:tr w:rsidR="00B647F9" w:rsidRPr="00375D34" w:rsidTr="00B647F9">
        <w:trPr>
          <w:cnfStyle w:val="000000010000"/>
          <w:trHeight w:val="1171"/>
        </w:trPr>
        <w:tc>
          <w:tcPr>
            <w:cnfStyle w:val="001000000000"/>
            <w:tcW w:w="1683" w:type="dxa"/>
            <w:vMerge/>
            <w:vAlign w:val="center"/>
          </w:tcPr>
          <w:p w:rsidR="00B647F9" w:rsidRPr="00375D34" w:rsidRDefault="00B647F9" w:rsidP="00B647F9">
            <w:pPr>
              <w:pStyle w:val="Sinespaciado"/>
              <w:jc w:val="both"/>
              <w:rPr>
                <w:rFonts w:ascii="Times New Roman" w:hAnsi="Times New Roman" w:cs="Times New Roman"/>
                <w:b w:val="0"/>
              </w:rPr>
            </w:pPr>
          </w:p>
        </w:tc>
        <w:tc>
          <w:tcPr>
            <w:tcW w:w="1573" w:type="dxa"/>
            <w:vMerge/>
            <w:vAlign w:val="center"/>
          </w:tcPr>
          <w:p w:rsidR="00B647F9" w:rsidRPr="00375D34" w:rsidRDefault="00B647F9" w:rsidP="00B647F9">
            <w:pPr>
              <w:pStyle w:val="Sinespaciado"/>
              <w:jc w:val="both"/>
              <w:cnfStyle w:val="000000010000"/>
              <w:rPr>
                <w:rFonts w:ascii="Times New Roman" w:hAnsi="Times New Roman" w:cs="Times New Roman"/>
              </w:rPr>
            </w:pPr>
          </w:p>
        </w:tc>
        <w:tc>
          <w:tcPr>
            <w:tcW w:w="1573" w:type="dxa"/>
            <w:vMerge/>
            <w:tcBorders>
              <w:bottom w:val="single" w:sz="4" w:space="0" w:color="auto"/>
              <w:right w:val="single" w:sz="4" w:space="0" w:color="auto"/>
            </w:tcBorders>
            <w:vAlign w:val="center"/>
          </w:tcPr>
          <w:p w:rsidR="00B647F9" w:rsidRPr="00375D34" w:rsidRDefault="00B647F9" w:rsidP="00B647F9">
            <w:pPr>
              <w:pStyle w:val="Sinespaciado"/>
              <w:jc w:val="both"/>
              <w:cnfStyle w:val="000000010000"/>
              <w:rPr>
                <w:rFonts w:ascii="Times New Roman" w:hAnsi="Times New Roman" w:cs="Times New Roman"/>
              </w:rPr>
            </w:pPr>
          </w:p>
        </w:tc>
        <w:tc>
          <w:tcPr>
            <w:tcW w:w="2003" w:type="dxa"/>
            <w:tcBorders>
              <w:top w:val="single" w:sz="4" w:space="0" w:color="auto"/>
              <w:left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010000"/>
              <w:rPr>
                <w:rFonts w:ascii="Times New Roman" w:hAnsi="Times New Roman" w:cs="Times New Roman"/>
                <w:lang w:eastAsia="es-EC"/>
              </w:rPr>
            </w:pPr>
            <w:r w:rsidRPr="00375D34">
              <w:rPr>
                <w:rFonts w:ascii="Times New Roman" w:hAnsi="Times New Roman" w:cs="Times New Roman"/>
                <w:lang w:eastAsia="es-EC"/>
              </w:rPr>
              <w:t>Requerimientos</w:t>
            </w:r>
          </w:p>
        </w:tc>
        <w:tc>
          <w:tcPr>
            <w:tcW w:w="4434" w:type="dxa"/>
            <w:tcBorders>
              <w:top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010000"/>
              <w:rPr>
                <w:rFonts w:ascii="Times New Roman" w:hAnsi="Times New Roman" w:cs="Times New Roman"/>
              </w:rPr>
            </w:pPr>
            <w:r w:rsidRPr="00375D34">
              <w:rPr>
                <w:rFonts w:ascii="Times New Roman" w:hAnsi="Times New Roman" w:cs="Times New Roman"/>
                <w:lang w:eastAsia="es-EC"/>
              </w:rPr>
              <w:t>¿Cree usted que es necesario que la gestión administrativa del mercado deba dar respuesta rápida a los requerimientos de los comerciantes?</w:t>
            </w:r>
          </w:p>
        </w:tc>
        <w:tc>
          <w:tcPr>
            <w:tcW w:w="1716" w:type="dxa"/>
            <w:vMerge/>
            <w:vAlign w:val="center"/>
          </w:tcPr>
          <w:p w:rsidR="00B647F9" w:rsidRPr="00375D34" w:rsidRDefault="00B647F9" w:rsidP="00B647F9">
            <w:pPr>
              <w:pStyle w:val="Sinespaciado"/>
              <w:jc w:val="center"/>
              <w:cnfStyle w:val="000000010000"/>
              <w:rPr>
                <w:rFonts w:ascii="Times New Roman" w:hAnsi="Times New Roman" w:cs="Times New Roman"/>
              </w:rPr>
            </w:pPr>
          </w:p>
        </w:tc>
      </w:tr>
      <w:tr w:rsidR="00B647F9" w:rsidRPr="00375D34" w:rsidTr="00B647F9">
        <w:trPr>
          <w:cnfStyle w:val="000000100000"/>
          <w:trHeight w:val="976"/>
        </w:trPr>
        <w:tc>
          <w:tcPr>
            <w:cnfStyle w:val="001000000000"/>
            <w:tcW w:w="1683" w:type="dxa"/>
            <w:vMerge/>
            <w:vAlign w:val="center"/>
          </w:tcPr>
          <w:p w:rsidR="00B647F9" w:rsidRPr="00375D34" w:rsidRDefault="00B647F9" w:rsidP="00B647F9">
            <w:pPr>
              <w:pStyle w:val="Sinespaciado"/>
              <w:jc w:val="both"/>
              <w:rPr>
                <w:rFonts w:ascii="Times New Roman" w:hAnsi="Times New Roman" w:cs="Times New Roman"/>
                <w:b w:val="0"/>
              </w:rPr>
            </w:pPr>
          </w:p>
        </w:tc>
        <w:tc>
          <w:tcPr>
            <w:tcW w:w="1573" w:type="dxa"/>
            <w:vMerge/>
            <w:vAlign w:val="center"/>
          </w:tcPr>
          <w:p w:rsidR="00B647F9" w:rsidRPr="00375D34" w:rsidRDefault="00B647F9" w:rsidP="00B647F9">
            <w:pPr>
              <w:pStyle w:val="Sinespaciado"/>
              <w:jc w:val="both"/>
              <w:cnfStyle w:val="000000100000"/>
              <w:rPr>
                <w:rFonts w:ascii="Times New Roman" w:hAnsi="Times New Roman" w:cs="Times New Roman"/>
              </w:rPr>
            </w:pPr>
          </w:p>
        </w:tc>
        <w:tc>
          <w:tcPr>
            <w:tcW w:w="1573" w:type="dxa"/>
            <w:vMerge w:val="restart"/>
            <w:tcBorders>
              <w:top w:val="single" w:sz="4" w:space="0" w:color="auto"/>
              <w:right w:val="single" w:sz="4" w:space="0" w:color="auto"/>
            </w:tcBorders>
            <w:vAlign w:val="center"/>
          </w:tcPr>
          <w:p w:rsidR="00B647F9" w:rsidRPr="00375D34" w:rsidRDefault="00247D05" w:rsidP="00B647F9">
            <w:pPr>
              <w:pStyle w:val="Sinespaciado"/>
              <w:jc w:val="both"/>
              <w:cnfStyle w:val="000000100000"/>
              <w:rPr>
                <w:rFonts w:ascii="Times New Roman" w:hAnsi="Times New Roman" w:cs="Times New Roman"/>
              </w:rPr>
            </w:pPr>
            <w:r>
              <w:rPr>
                <w:rFonts w:ascii="Times New Roman" w:hAnsi="Times New Roman" w:cs="Times New Roman"/>
              </w:rPr>
              <w:t>Organización</w:t>
            </w:r>
          </w:p>
          <w:p w:rsidR="00B647F9" w:rsidRPr="00375D34" w:rsidRDefault="00B647F9" w:rsidP="00B647F9">
            <w:pPr>
              <w:pStyle w:val="Sinespaciado"/>
              <w:jc w:val="both"/>
              <w:cnfStyle w:val="000000100000"/>
              <w:rPr>
                <w:rFonts w:ascii="Times New Roman" w:hAnsi="Times New Roman" w:cs="Times New Roman"/>
              </w:rPr>
            </w:pPr>
          </w:p>
        </w:tc>
        <w:tc>
          <w:tcPr>
            <w:tcW w:w="2003" w:type="dxa"/>
            <w:tcBorders>
              <w:top w:val="single" w:sz="4" w:space="0" w:color="auto"/>
              <w:left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100000"/>
              <w:rPr>
                <w:rFonts w:ascii="Times New Roman" w:hAnsi="Times New Roman" w:cs="Times New Roman"/>
                <w:lang w:eastAsia="es-EC"/>
              </w:rPr>
            </w:pPr>
            <w:r w:rsidRPr="00375D34">
              <w:rPr>
                <w:rFonts w:ascii="Times New Roman" w:hAnsi="Times New Roman" w:cs="Times New Roman"/>
                <w:lang w:eastAsia="es-EC"/>
              </w:rPr>
              <w:t>Percepción del servicio</w:t>
            </w:r>
          </w:p>
        </w:tc>
        <w:tc>
          <w:tcPr>
            <w:tcW w:w="4434" w:type="dxa"/>
            <w:tcBorders>
              <w:top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100000"/>
              <w:rPr>
                <w:rFonts w:ascii="Times New Roman" w:hAnsi="Times New Roman" w:cs="Times New Roman"/>
              </w:rPr>
            </w:pPr>
            <w:r w:rsidRPr="00375D34">
              <w:rPr>
                <w:rFonts w:ascii="Times New Roman" w:hAnsi="Times New Roman" w:cs="Times New Roman"/>
              </w:rPr>
              <w:t>¿Cuál es la percepción que tienen los comerciantes por los servicios que le ofrece la administración?</w:t>
            </w:r>
          </w:p>
        </w:tc>
        <w:tc>
          <w:tcPr>
            <w:tcW w:w="1716" w:type="dxa"/>
            <w:vMerge/>
            <w:vAlign w:val="center"/>
          </w:tcPr>
          <w:p w:rsidR="00B647F9" w:rsidRPr="00375D34" w:rsidRDefault="00B647F9" w:rsidP="00B647F9">
            <w:pPr>
              <w:pStyle w:val="Sinespaciado"/>
              <w:jc w:val="center"/>
              <w:cnfStyle w:val="000000100000"/>
              <w:rPr>
                <w:rFonts w:ascii="Times New Roman" w:hAnsi="Times New Roman" w:cs="Times New Roman"/>
              </w:rPr>
            </w:pPr>
          </w:p>
        </w:tc>
      </w:tr>
      <w:tr w:rsidR="00B647F9" w:rsidRPr="00375D34" w:rsidTr="00B647F9">
        <w:trPr>
          <w:cnfStyle w:val="000000010000"/>
          <w:trHeight w:val="962"/>
        </w:trPr>
        <w:tc>
          <w:tcPr>
            <w:cnfStyle w:val="001000000000"/>
            <w:tcW w:w="1683" w:type="dxa"/>
            <w:vMerge/>
            <w:vAlign w:val="center"/>
          </w:tcPr>
          <w:p w:rsidR="00B647F9" w:rsidRPr="00375D34" w:rsidRDefault="00B647F9" w:rsidP="00205DB1">
            <w:pPr>
              <w:pStyle w:val="Sinespaciado"/>
              <w:jc w:val="both"/>
              <w:rPr>
                <w:rFonts w:ascii="Times New Roman" w:hAnsi="Times New Roman" w:cs="Times New Roman"/>
                <w:b w:val="0"/>
              </w:rPr>
            </w:pPr>
          </w:p>
        </w:tc>
        <w:tc>
          <w:tcPr>
            <w:tcW w:w="1573" w:type="dxa"/>
            <w:vMerge/>
            <w:vAlign w:val="center"/>
          </w:tcPr>
          <w:p w:rsidR="00B647F9" w:rsidRPr="00375D34" w:rsidRDefault="00B647F9" w:rsidP="00205DB1">
            <w:pPr>
              <w:pStyle w:val="Sinespaciado"/>
              <w:jc w:val="both"/>
              <w:cnfStyle w:val="000000010000"/>
              <w:rPr>
                <w:rFonts w:ascii="Times New Roman" w:hAnsi="Times New Roman" w:cs="Times New Roman"/>
              </w:rPr>
            </w:pPr>
          </w:p>
        </w:tc>
        <w:tc>
          <w:tcPr>
            <w:tcW w:w="1573" w:type="dxa"/>
            <w:vMerge/>
            <w:tcBorders>
              <w:right w:val="single" w:sz="4" w:space="0" w:color="auto"/>
            </w:tcBorders>
            <w:vAlign w:val="center"/>
          </w:tcPr>
          <w:p w:rsidR="00B647F9" w:rsidRPr="00375D34" w:rsidRDefault="00B647F9" w:rsidP="00205DB1">
            <w:pPr>
              <w:pStyle w:val="Sinespaciado"/>
              <w:jc w:val="both"/>
              <w:cnfStyle w:val="000000010000"/>
              <w:rPr>
                <w:rFonts w:ascii="Times New Roman" w:hAnsi="Times New Roman" w:cs="Times New Roman"/>
              </w:rPr>
            </w:pPr>
          </w:p>
        </w:tc>
        <w:tc>
          <w:tcPr>
            <w:tcW w:w="2003" w:type="dxa"/>
            <w:tcBorders>
              <w:top w:val="single" w:sz="4" w:space="0" w:color="auto"/>
              <w:left w:val="single" w:sz="4" w:space="0" w:color="auto"/>
              <w:bottom w:val="single" w:sz="4" w:space="0" w:color="auto"/>
            </w:tcBorders>
            <w:shd w:val="clear" w:color="auto" w:fill="DBE5F1" w:themeFill="accent1" w:themeFillTint="33"/>
            <w:vAlign w:val="center"/>
          </w:tcPr>
          <w:p w:rsidR="00B647F9" w:rsidRPr="00375D34" w:rsidRDefault="00B647F9" w:rsidP="00B647F9">
            <w:pPr>
              <w:pStyle w:val="Sinespaciado"/>
              <w:jc w:val="both"/>
              <w:cnfStyle w:val="000000010000"/>
              <w:rPr>
                <w:rFonts w:ascii="Times New Roman" w:hAnsi="Times New Roman" w:cs="Times New Roman"/>
              </w:rPr>
            </w:pPr>
            <w:r w:rsidRPr="00375D34">
              <w:rPr>
                <w:rFonts w:ascii="Times New Roman" w:hAnsi="Times New Roman" w:cs="Times New Roman"/>
                <w:lang w:eastAsia="es-EC"/>
              </w:rPr>
              <w:t>Mejoramiento continuo</w:t>
            </w:r>
          </w:p>
        </w:tc>
        <w:tc>
          <w:tcPr>
            <w:tcW w:w="4434" w:type="dxa"/>
            <w:tcBorders>
              <w:top w:val="single" w:sz="4" w:space="0" w:color="auto"/>
              <w:bottom w:val="single" w:sz="4" w:space="0" w:color="auto"/>
            </w:tcBorders>
            <w:shd w:val="clear" w:color="auto" w:fill="DBE5F1" w:themeFill="accent1" w:themeFillTint="33"/>
            <w:vAlign w:val="center"/>
          </w:tcPr>
          <w:p w:rsidR="00B647F9" w:rsidRPr="00375D34" w:rsidRDefault="00B647F9" w:rsidP="00205DB1">
            <w:pPr>
              <w:pStyle w:val="Sinespaciado"/>
              <w:jc w:val="both"/>
              <w:cnfStyle w:val="000000010000"/>
              <w:rPr>
                <w:rFonts w:ascii="Times New Roman" w:hAnsi="Times New Roman" w:cs="Times New Roman"/>
                <w:lang w:eastAsia="es-EC"/>
              </w:rPr>
            </w:pPr>
            <w:r w:rsidRPr="00375D34">
              <w:rPr>
                <w:rFonts w:ascii="Times New Roman" w:hAnsi="Times New Roman" w:cs="Times New Roman"/>
                <w:lang w:eastAsia="es-EC"/>
              </w:rPr>
              <w:t xml:space="preserve">¿Existen planes de mejoramiento continuos en el mercado </w:t>
            </w:r>
            <w:r w:rsidRPr="00375D34">
              <w:rPr>
                <w:rFonts w:ascii="Times New Roman" w:hAnsi="Times New Roman" w:cs="Times New Roman"/>
              </w:rPr>
              <w:t>“Jorge Cepeda Jácome” a favor de los comerciantes?</w:t>
            </w:r>
          </w:p>
        </w:tc>
        <w:tc>
          <w:tcPr>
            <w:tcW w:w="1716" w:type="dxa"/>
            <w:vMerge/>
            <w:vAlign w:val="center"/>
          </w:tcPr>
          <w:p w:rsidR="00B647F9" w:rsidRPr="00375D34" w:rsidRDefault="00B647F9" w:rsidP="00205DB1">
            <w:pPr>
              <w:pStyle w:val="Sinespaciado"/>
              <w:jc w:val="center"/>
              <w:cnfStyle w:val="000000010000"/>
              <w:rPr>
                <w:rFonts w:ascii="Times New Roman" w:hAnsi="Times New Roman" w:cs="Times New Roman"/>
              </w:rPr>
            </w:pPr>
          </w:p>
        </w:tc>
      </w:tr>
    </w:tbl>
    <w:p w:rsidR="00B647F9" w:rsidRDefault="00B647F9" w:rsidP="00B647F9">
      <w:pPr>
        <w:pStyle w:val="Sinespaciado"/>
        <w:contextualSpacing/>
        <w:rPr>
          <w:rFonts w:ascii="Times New Roman" w:hAnsi="Times New Roman" w:cs="Times New Roman"/>
          <w:sz w:val="20"/>
          <w:szCs w:val="20"/>
          <w:lang w:val="es-ES_tradnl"/>
        </w:rPr>
      </w:pPr>
    </w:p>
    <w:p w:rsidR="00B647F9" w:rsidRPr="00CC31EE" w:rsidRDefault="00B647F9" w:rsidP="00B647F9">
      <w:pPr>
        <w:pStyle w:val="Sinespaciado"/>
        <w:contextualSpacing/>
        <w:rPr>
          <w:rFonts w:ascii="Times New Roman" w:hAnsi="Times New Roman" w:cs="Times New Roman"/>
          <w:b/>
          <w:sz w:val="20"/>
          <w:szCs w:val="20"/>
          <w:lang w:val="es-ES_tradnl"/>
        </w:rPr>
      </w:pPr>
      <w:r w:rsidRPr="00CC31EE">
        <w:rPr>
          <w:rFonts w:ascii="Times New Roman" w:hAnsi="Times New Roman" w:cs="Times New Roman"/>
          <w:sz w:val="20"/>
          <w:szCs w:val="20"/>
          <w:lang w:val="es-ES_tradnl"/>
        </w:rPr>
        <w:t xml:space="preserve">Elaborado por: Mariela </w:t>
      </w:r>
      <w:proofErr w:type="spellStart"/>
      <w:r w:rsidRPr="00CC31EE">
        <w:rPr>
          <w:rFonts w:ascii="Times New Roman" w:hAnsi="Times New Roman" w:cs="Times New Roman"/>
          <w:sz w:val="20"/>
          <w:szCs w:val="20"/>
          <w:lang w:val="es-ES_tradnl"/>
        </w:rPr>
        <w:t>May</w:t>
      </w:r>
      <w:proofErr w:type="spellEnd"/>
      <w:r w:rsidRPr="00CC31EE">
        <w:rPr>
          <w:rFonts w:ascii="Times New Roman" w:hAnsi="Times New Roman" w:cs="Times New Roman"/>
          <w:sz w:val="20"/>
          <w:szCs w:val="20"/>
          <w:lang w:val="es-ES_tradnl"/>
        </w:rPr>
        <w:t xml:space="preserve"> Martínez Rosales</w:t>
      </w:r>
    </w:p>
    <w:p w:rsidR="008D49E1" w:rsidRPr="00CC31EE" w:rsidRDefault="008D49E1" w:rsidP="00CC31EE">
      <w:pPr>
        <w:pStyle w:val="Sinespaciado"/>
        <w:contextualSpacing/>
        <w:rPr>
          <w:rFonts w:ascii="Times New Roman" w:hAnsi="Times New Roman" w:cs="Times New Roman"/>
          <w:b/>
          <w:sz w:val="20"/>
          <w:szCs w:val="20"/>
          <w:lang w:val="es-ES_tradnl"/>
        </w:rPr>
        <w:sectPr w:rsidR="008D49E1" w:rsidRPr="00CC31EE" w:rsidSect="00B013C8">
          <w:pgSz w:w="16838" w:h="11906" w:orient="landscape"/>
          <w:pgMar w:top="2268" w:right="2268" w:bottom="1701" w:left="1701" w:header="709" w:footer="709" w:gutter="0"/>
          <w:cols w:space="708"/>
          <w:docGrid w:linePitch="360"/>
        </w:sectPr>
      </w:pPr>
    </w:p>
    <w:p w:rsidR="00F64120" w:rsidRDefault="00F64120" w:rsidP="00F64120">
      <w:pPr>
        <w:pStyle w:val="Ttulo1"/>
        <w:spacing w:before="0" w:beforeAutospacing="0" w:after="0" w:afterAutospacing="0" w:line="480" w:lineRule="auto"/>
        <w:contextualSpacing/>
        <w:jc w:val="center"/>
      </w:pPr>
      <w:bookmarkStart w:id="17" w:name="_Toc357409469"/>
    </w:p>
    <w:p w:rsidR="00AB6734" w:rsidRDefault="00AB6734" w:rsidP="00C3786E">
      <w:pPr>
        <w:pStyle w:val="Ttulo1"/>
        <w:spacing w:before="0" w:beforeAutospacing="0" w:after="0" w:afterAutospacing="0"/>
        <w:jc w:val="center"/>
      </w:pPr>
      <w:r w:rsidRPr="000207D6">
        <w:t>CAPÍTULO I</w:t>
      </w:r>
      <w:bookmarkEnd w:id="17"/>
    </w:p>
    <w:p w:rsidR="00C3786E" w:rsidRPr="00C3786E" w:rsidRDefault="00C3786E" w:rsidP="00C3786E">
      <w:pPr>
        <w:spacing w:after="0" w:line="480" w:lineRule="auto"/>
        <w:contextualSpacing/>
      </w:pPr>
    </w:p>
    <w:p w:rsidR="00AB6734" w:rsidRDefault="00AB6734" w:rsidP="00C3786E">
      <w:pPr>
        <w:pStyle w:val="Ttulo1"/>
        <w:spacing w:before="0" w:beforeAutospacing="0" w:after="0" w:afterAutospacing="0"/>
        <w:jc w:val="center"/>
      </w:pPr>
      <w:bookmarkStart w:id="18" w:name="_Toc357409470"/>
      <w:r w:rsidRPr="000207D6">
        <w:t>MARCO TEÓRICO</w:t>
      </w:r>
      <w:bookmarkEnd w:id="18"/>
    </w:p>
    <w:p w:rsidR="00C3786E" w:rsidRPr="00C3786E" w:rsidRDefault="00C3786E" w:rsidP="00C3786E">
      <w:pPr>
        <w:spacing w:after="0" w:line="480" w:lineRule="auto"/>
      </w:pPr>
    </w:p>
    <w:p w:rsidR="00AB6734" w:rsidRDefault="00A53237" w:rsidP="00C3786E">
      <w:pPr>
        <w:pStyle w:val="Ttulo1"/>
        <w:spacing w:before="0" w:beforeAutospacing="0" w:after="0" w:afterAutospacing="0"/>
      </w:pPr>
      <w:bookmarkStart w:id="19" w:name="_Toc357409471"/>
      <w:r>
        <w:t xml:space="preserve">1.1.- </w:t>
      </w:r>
      <w:r w:rsidR="00DD493C" w:rsidRPr="00FA792F">
        <w:t>ANTECEDENTES DEL TEMA</w:t>
      </w:r>
      <w:bookmarkEnd w:id="19"/>
    </w:p>
    <w:p w:rsidR="00E50765" w:rsidRDefault="00E50765" w:rsidP="00E50765">
      <w:pPr>
        <w:autoSpaceDE w:val="0"/>
        <w:autoSpaceDN w:val="0"/>
        <w:adjustRightInd w:val="0"/>
        <w:spacing w:after="0" w:line="480" w:lineRule="auto"/>
        <w:contextualSpacing/>
        <w:jc w:val="both"/>
        <w:rPr>
          <w:rStyle w:val="apple-style-span"/>
          <w:rFonts w:ascii="Times New Roman" w:hAnsi="Times New Roman" w:cs="Times New Roman"/>
          <w:color w:val="000000" w:themeColor="text1"/>
          <w:sz w:val="24"/>
          <w:szCs w:val="24"/>
        </w:rPr>
      </w:pPr>
    </w:p>
    <w:p w:rsidR="00E50765" w:rsidRDefault="00AB6734" w:rsidP="00C3786E">
      <w:pPr>
        <w:autoSpaceDE w:val="0"/>
        <w:autoSpaceDN w:val="0"/>
        <w:adjustRightInd w:val="0"/>
        <w:spacing w:after="0" w:line="360" w:lineRule="auto"/>
        <w:jc w:val="both"/>
        <w:rPr>
          <w:rStyle w:val="apple-style-span"/>
          <w:rFonts w:ascii="Times New Roman" w:hAnsi="Times New Roman" w:cs="Times New Roman"/>
          <w:color w:val="000000" w:themeColor="text1"/>
          <w:sz w:val="24"/>
          <w:szCs w:val="24"/>
        </w:rPr>
      </w:pPr>
      <w:r w:rsidRPr="004E5812">
        <w:rPr>
          <w:rStyle w:val="apple-style-span"/>
          <w:rFonts w:ascii="Times New Roman" w:hAnsi="Times New Roman" w:cs="Times New Roman"/>
          <w:color w:val="000000" w:themeColor="text1"/>
          <w:sz w:val="24"/>
          <w:szCs w:val="24"/>
        </w:rPr>
        <w:t>La necesidad de adaptarse a los nuevos cambios y la forma de concebir a las empresas hace de la calidad total, un factor determinante para lograr la excelencia en la gestión de una organización.</w:t>
      </w:r>
      <w:r w:rsidRPr="004E5812">
        <w:rPr>
          <w:rStyle w:val="apple-converted-space"/>
          <w:rFonts w:ascii="Times New Roman" w:hAnsi="Times New Roman" w:cs="Times New Roman"/>
          <w:color w:val="000000" w:themeColor="text1"/>
          <w:sz w:val="24"/>
          <w:szCs w:val="24"/>
        </w:rPr>
        <w:t> </w:t>
      </w:r>
      <w:r w:rsidRPr="004E5812">
        <w:rPr>
          <w:rStyle w:val="apple-style-span"/>
          <w:rFonts w:ascii="Times New Roman" w:hAnsi="Times New Roman" w:cs="Times New Roman"/>
          <w:color w:val="000000" w:themeColor="text1"/>
          <w:sz w:val="24"/>
          <w:szCs w:val="24"/>
        </w:rPr>
        <w:t xml:space="preserve">La Administración pública tradicionalmente ha sido criticada especialmente en su faceta de prestadora de servicios. </w:t>
      </w:r>
    </w:p>
    <w:p w:rsidR="00E50765" w:rsidRDefault="00E50765" w:rsidP="00E50765">
      <w:pPr>
        <w:autoSpaceDE w:val="0"/>
        <w:autoSpaceDN w:val="0"/>
        <w:adjustRightInd w:val="0"/>
        <w:spacing w:after="0" w:line="480" w:lineRule="auto"/>
        <w:contextualSpacing/>
        <w:jc w:val="both"/>
        <w:rPr>
          <w:rStyle w:val="apple-style-span"/>
          <w:rFonts w:ascii="Times New Roman" w:hAnsi="Times New Roman" w:cs="Times New Roman"/>
          <w:color w:val="000000" w:themeColor="text1"/>
          <w:sz w:val="24"/>
          <w:szCs w:val="24"/>
        </w:rPr>
      </w:pPr>
    </w:p>
    <w:p w:rsidR="00E50765" w:rsidRDefault="00AB6734" w:rsidP="00C3786E">
      <w:pPr>
        <w:autoSpaceDE w:val="0"/>
        <w:autoSpaceDN w:val="0"/>
        <w:adjustRightInd w:val="0"/>
        <w:spacing w:after="0" w:line="360" w:lineRule="auto"/>
        <w:jc w:val="both"/>
        <w:rPr>
          <w:rStyle w:val="apple-style-span"/>
          <w:rFonts w:ascii="Times New Roman" w:hAnsi="Times New Roman" w:cs="Times New Roman"/>
          <w:color w:val="000000" w:themeColor="text1"/>
          <w:sz w:val="24"/>
          <w:szCs w:val="24"/>
        </w:rPr>
      </w:pPr>
      <w:r w:rsidRPr="004E5812">
        <w:rPr>
          <w:rStyle w:val="apple-style-span"/>
          <w:rFonts w:ascii="Times New Roman" w:hAnsi="Times New Roman" w:cs="Times New Roman"/>
          <w:color w:val="000000" w:themeColor="text1"/>
          <w:sz w:val="24"/>
          <w:szCs w:val="24"/>
        </w:rPr>
        <w:t>Los ciudadanos reiteradamente se expresan sobre la calidad de los servicios públicos, indicando que las burocracias públicas son lentas, i</w:t>
      </w:r>
      <w:r w:rsidR="00C3786E">
        <w:rPr>
          <w:rStyle w:val="apple-style-span"/>
          <w:rFonts w:ascii="Times New Roman" w:hAnsi="Times New Roman" w:cs="Times New Roman"/>
          <w:color w:val="000000" w:themeColor="text1"/>
          <w:sz w:val="24"/>
          <w:szCs w:val="24"/>
        </w:rPr>
        <w:t>neficaces y poco transparentes.</w:t>
      </w:r>
      <w:r w:rsidR="00E50765">
        <w:rPr>
          <w:rStyle w:val="apple-style-span"/>
          <w:rFonts w:ascii="Times New Roman" w:hAnsi="Times New Roman" w:cs="Times New Roman"/>
          <w:color w:val="000000" w:themeColor="text1"/>
          <w:sz w:val="24"/>
          <w:szCs w:val="24"/>
        </w:rPr>
        <w:t xml:space="preserve"> </w:t>
      </w:r>
      <w:r w:rsidRPr="004E5812">
        <w:rPr>
          <w:rStyle w:val="apple-style-span"/>
          <w:rFonts w:ascii="Times New Roman" w:hAnsi="Times New Roman" w:cs="Times New Roman"/>
          <w:color w:val="000000" w:themeColor="text1"/>
          <w:sz w:val="24"/>
          <w:szCs w:val="24"/>
        </w:rPr>
        <w:t xml:space="preserve">Al tiempo las organizaciones públicas se están encontrando con problemas importantes para servir a los intereses colectivos en una sociedad compleja como la actual. </w:t>
      </w:r>
    </w:p>
    <w:p w:rsidR="00E50765" w:rsidRDefault="00E50765" w:rsidP="00E50765">
      <w:pPr>
        <w:autoSpaceDE w:val="0"/>
        <w:autoSpaceDN w:val="0"/>
        <w:adjustRightInd w:val="0"/>
        <w:spacing w:after="0" w:line="480" w:lineRule="auto"/>
        <w:contextualSpacing/>
        <w:jc w:val="both"/>
        <w:rPr>
          <w:rStyle w:val="apple-style-span"/>
          <w:rFonts w:ascii="Times New Roman" w:hAnsi="Times New Roman" w:cs="Times New Roman"/>
          <w:color w:val="000000" w:themeColor="text1"/>
          <w:sz w:val="24"/>
          <w:szCs w:val="24"/>
        </w:rPr>
      </w:pPr>
    </w:p>
    <w:p w:rsidR="00AB6734" w:rsidRDefault="00AB6734" w:rsidP="00C3786E">
      <w:pPr>
        <w:autoSpaceDE w:val="0"/>
        <w:autoSpaceDN w:val="0"/>
        <w:adjustRightInd w:val="0"/>
        <w:spacing w:after="0" w:line="360" w:lineRule="auto"/>
        <w:jc w:val="both"/>
        <w:rPr>
          <w:rStyle w:val="apple-style-span"/>
          <w:rFonts w:ascii="Times New Roman" w:hAnsi="Times New Roman" w:cs="Times New Roman"/>
          <w:color w:val="000000" w:themeColor="text1"/>
          <w:sz w:val="24"/>
          <w:szCs w:val="24"/>
        </w:rPr>
      </w:pPr>
      <w:r w:rsidRPr="004E5812">
        <w:rPr>
          <w:rStyle w:val="apple-style-span"/>
          <w:rFonts w:ascii="Times New Roman" w:hAnsi="Times New Roman" w:cs="Times New Roman"/>
          <w:color w:val="000000" w:themeColor="text1"/>
          <w:sz w:val="24"/>
          <w:szCs w:val="24"/>
        </w:rPr>
        <w:t>A ello se suma las tendencias económicas centran el éxito en el marketing y la competencia en calidad de los productos, reforzándose los valores de segmentación en la recepción de productos y de selección amplia entre opciones diversas, creando con ello, tensiones novedosas sobre el sector público.</w:t>
      </w:r>
    </w:p>
    <w:p w:rsidR="00C3786E" w:rsidRPr="004E5812" w:rsidRDefault="00C3786E" w:rsidP="00C3786E">
      <w:pPr>
        <w:autoSpaceDE w:val="0"/>
        <w:autoSpaceDN w:val="0"/>
        <w:adjustRightInd w:val="0"/>
        <w:spacing w:after="0" w:line="480" w:lineRule="auto"/>
        <w:contextualSpacing/>
        <w:jc w:val="both"/>
        <w:rPr>
          <w:rStyle w:val="apple-style-span"/>
          <w:rFonts w:ascii="Times New Roman" w:hAnsi="Times New Roman" w:cs="Times New Roman"/>
          <w:color w:val="000000" w:themeColor="text1"/>
          <w:sz w:val="24"/>
          <w:szCs w:val="24"/>
        </w:rPr>
      </w:pPr>
    </w:p>
    <w:p w:rsidR="00E50765" w:rsidRDefault="00AB6734" w:rsidP="00C3786E">
      <w:pPr>
        <w:autoSpaceDE w:val="0"/>
        <w:autoSpaceDN w:val="0"/>
        <w:adjustRightInd w:val="0"/>
        <w:spacing w:after="0" w:line="360" w:lineRule="auto"/>
        <w:jc w:val="both"/>
        <w:rPr>
          <w:rStyle w:val="ssmlft22"/>
          <w:rFonts w:ascii="Times New Roman" w:hAnsi="Times New Roman" w:cs="Times New Roman"/>
          <w:color w:val="000000" w:themeColor="text1"/>
          <w:sz w:val="24"/>
          <w:szCs w:val="24"/>
        </w:rPr>
      </w:pPr>
      <w:r w:rsidRPr="004E5812">
        <w:rPr>
          <w:rStyle w:val="ssmlft22"/>
          <w:rFonts w:ascii="Times New Roman" w:hAnsi="Times New Roman" w:cs="Times New Roman"/>
          <w:color w:val="000000" w:themeColor="text1"/>
          <w:sz w:val="24"/>
          <w:szCs w:val="24"/>
        </w:rPr>
        <w:t xml:space="preserve">Lo anterior dibuja un escenario en el que por una parte se exige a la Administración pública el respeto a la igualdad y el bien común y, por otra, la respuesta individualizada a las demandas concretas y específicas del ciudadano. </w:t>
      </w:r>
    </w:p>
    <w:p w:rsidR="00E50765" w:rsidRDefault="00E50765" w:rsidP="00C3786E">
      <w:pPr>
        <w:autoSpaceDE w:val="0"/>
        <w:autoSpaceDN w:val="0"/>
        <w:adjustRightInd w:val="0"/>
        <w:spacing w:after="0" w:line="360" w:lineRule="auto"/>
        <w:jc w:val="both"/>
        <w:rPr>
          <w:rStyle w:val="ssmlft22"/>
          <w:rFonts w:ascii="Times New Roman" w:hAnsi="Times New Roman" w:cs="Times New Roman"/>
          <w:color w:val="000000" w:themeColor="text1"/>
          <w:sz w:val="24"/>
          <w:szCs w:val="24"/>
        </w:rPr>
      </w:pPr>
    </w:p>
    <w:p w:rsidR="00E50765" w:rsidRDefault="00E50765" w:rsidP="00C3786E">
      <w:pPr>
        <w:autoSpaceDE w:val="0"/>
        <w:autoSpaceDN w:val="0"/>
        <w:adjustRightInd w:val="0"/>
        <w:spacing w:after="0" w:line="360" w:lineRule="auto"/>
        <w:jc w:val="both"/>
        <w:rPr>
          <w:rStyle w:val="ssmlft22"/>
          <w:rFonts w:ascii="Times New Roman" w:hAnsi="Times New Roman" w:cs="Times New Roman"/>
          <w:color w:val="000000" w:themeColor="text1"/>
          <w:sz w:val="24"/>
          <w:szCs w:val="24"/>
        </w:rPr>
      </w:pPr>
    </w:p>
    <w:p w:rsidR="00766FC6" w:rsidRDefault="00AB6734" w:rsidP="00C3786E">
      <w:pPr>
        <w:autoSpaceDE w:val="0"/>
        <w:autoSpaceDN w:val="0"/>
        <w:adjustRightInd w:val="0"/>
        <w:spacing w:after="0" w:line="360" w:lineRule="auto"/>
        <w:jc w:val="both"/>
        <w:rPr>
          <w:rStyle w:val="ssmlft22"/>
          <w:rFonts w:ascii="Times New Roman" w:hAnsi="Times New Roman" w:cs="Times New Roman"/>
          <w:color w:val="000000" w:themeColor="text1"/>
          <w:sz w:val="24"/>
          <w:szCs w:val="24"/>
        </w:rPr>
      </w:pPr>
      <w:r w:rsidRPr="004E5812">
        <w:rPr>
          <w:rStyle w:val="ssmlft22"/>
          <w:rFonts w:ascii="Times New Roman" w:hAnsi="Times New Roman" w:cs="Times New Roman"/>
          <w:color w:val="000000" w:themeColor="text1"/>
          <w:sz w:val="24"/>
          <w:szCs w:val="24"/>
        </w:rPr>
        <w:lastRenderedPageBreak/>
        <w:t>Lo que hace que la Administración esté atrapada en la tensión de aplicar unas reglas de juego que todos quieren romper o adaptar a su peculiaridad, se enfrenta a una dinámica de deslegitimación poderosa. A ello se añaden otros factores vinculados a la crisis fiscal del estado, y fenómenos de c</w:t>
      </w:r>
      <w:r w:rsidR="00F77F0E">
        <w:rPr>
          <w:rStyle w:val="ssmlft22"/>
          <w:rFonts w:ascii="Times New Roman" w:hAnsi="Times New Roman" w:cs="Times New Roman"/>
          <w:color w:val="000000" w:themeColor="text1"/>
          <w:sz w:val="24"/>
          <w:szCs w:val="24"/>
        </w:rPr>
        <w:t xml:space="preserve">orrupción. </w:t>
      </w:r>
    </w:p>
    <w:p w:rsidR="00E50765" w:rsidRDefault="00E50765" w:rsidP="00E50765">
      <w:pPr>
        <w:autoSpaceDE w:val="0"/>
        <w:autoSpaceDN w:val="0"/>
        <w:adjustRightInd w:val="0"/>
        <w:spacing w:after="0" w:line="480" w:lineRule="auto"/>
        <w:contextualSpacing/>
        <w:jc w:val="both"/>
        <w:rPr>
          <w:rStyle w:val="ssmlft22"/>
          <w:rFonts w:ascii="Times New Roman" w:hAnsi="Times New Roman" w:cs="Times New Roman"/>
          <w:color w:val="000000" w:themeColor="text1"/>
          <w:sz w:val="24"/>
          <w:szCs w:val="24"/>
        </w:rPr>
      </w:pPr>
    </w:p>
    <w:p w:rsidR="00F244DD" w:rsidRDefault="0001036B" w:rsidP="00F244DD">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proofErr w:type="spellStart"/>
      <w:r w:rsidRPr="00460AAF">
        <w:rPr>
          <w:rFonts w:ascii="Times New Roman" w:hAnsi="Times New Roman" w:cs="Times New Roman"/>
          <w:bCs/>
          <w:color w:val="000000" w:themeColor="text1"/>
          <w:sz w:val="24"/>
          <w:szCs w:val="24"/>
        </w:rPr>
        <w:t>Aktouf</w:t>
      </w:r>
      <w:proofErr w:type="spellEnd"/>
      <w:r>
        <w:rPr>
          <w:rFonts w:ascii="Times New Roman" w:hAnsi="Times New Roman" w:cs="Times New Roman"/>
          <w:color w:val="000000" w:themeColor="text1"/>
          <w:sz w:val="24"/>
          <w:szCs w:val="24"/>
        </w:rPr>
        <w:t xml:space="preserve"> O. (2006). Expresa que:</w:t>
      </w:r>
    </w:p>
    <w:p w:rsidR="00F244DD" w:rsidRPr="00766FC6" w:rsidRDefault="00F244DD" w:rsidP="00F244DD">
      <w:pPr>
        <w:autoSpaceDE w:val="0"/>
        <w:autoSpaceDN w:val="0"/>
        <w:adjustRightInd w:val="0"/>
        <w:spacing w:after="0" w:line="480" w:lineRule="auto"/>
        <w:contextualSpacing/>
        <w:jc w:val="both"/>
        <w:rPr>
          <w:rFonts w:ascii="Times New Roman" w:hAnsi="Times New Roman" w:cs="Times New Roman"/>
          <w:b/>
          <w:color w:val="000000" w:themeColor="text1"/>
          <w:sz w:val="24"/>
          <w:szCs w:val="24"/>
        </w:rPr>
      </w:pPr>
    </w:p>
    <w:p w:rsidR="0001036B" w:rsidRPr="0001036B" w:rsidRDefault="0001036B" w:rsidP="00F244DD">
      <w:pPr>
        <w:autoSpaceDE w:val="0"/>
        <w:autoSpaceDN w:val="0"/>
        <w:adjustRightInd w:val="0"/>
        <w:spacing w:after="0" w:line="240" w:lineRule="auto"/>
        <w:ind w:left="567" w:right="1134"/>
        <w:contextualSpacing/>
        <w:jc w:val="both"/>
        <w:rPr>
          <w:rStyle w:val="ssmlft22"/>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Pr>
          <w:rStyle w:val="ssmlft22"/>
          <w:rFonts w:ascii="Times New Roman" w:hAnsi="Times New Roman" w:cs="Times New Roman"/>
          <w:color w:val="000000" w:themeColor="text1"/>
          <w:sz w:val="24"/>
          <w:szCs w:val="24"/>
        </w:rPr>
        <w:t>L</w:t>
      </w:r>
      <w:r w:rsidR="00AB6734" w:rsidRPr="004E5812">
        <w:rPr>
          <w:rStyle w:val="ssmlft22"/>
          <w:rFonts w:ascii="Times New Roman" w:hAnsi="Times New Roman" w:cs="Times New Roman"/>
          <w:color w:val="000000" w:themeColor="text1"/>
          <w:sz w:val="24"/>
          <w:szCs w:val="24"/>
        </w:rPr>
        <w:t xml:space="preserve">as Administraciones han buscado nuevos paradigmas de gestión pública basada en los principios según los cuales el papel del estado pasa de la imposición de normas al reconocimiento de la diferencia, de la convocatoria del usuario al encuentro con el usuario, de la fuerza igualadora a la regulación activa de diferencias, del argumento del interés general a la mediación entre intereses universales intereses particulares. </w:t>
      </w:r>
      <w:r>
        <w:rPr>
          <w:rStyle w:val="ssmlft22"/>
          <w:rFonts w:ascii="Times New Roman" w:hAnsi="Times New Roman" w:cs="Times New Roman"/>
          <w:color w:val="000000" w:themeColor="text1"/>
          <w:sz w:val="24"/>
          <w:szCs w:val="24"/>
        </w:rPr>
        <w:t xml:space="preserve">Pág. </w:t>
      </w:r>
      <w:r w:rsidRPr="0001036B">
        <w:rPr>
          <w:rFonts w:ascii="Times New Roman" w:hAnsi="Times New Roman" w:cs="Times New Roman"/>
          <w:sz w:val="24"/>
          <w:szCs w:val="24"/>
          <w:lang w:val="es-ES"/>
        </w:rPr>
        <w:t># 18</w:t>
      </w:r>
    </w:p>
    <w:p w:rsidR="0001036B" w:rsidRDefault="0001036B" w:rsidP="00794594">
      <w:pPr>
        <w:autoSpaceDE w:val="0"/>
        <w:autoSpaceDN w:val="0"/>
        <w:adjustRightInd w:val="0"/>
        <w:spacing w:after="0" w:line="480" w:lineRule="auto"/>
        <w:contextualSpacing/>
        <w:jc w:val="both"/>
        <w:rPr>
          <w:rStyle w:val="ssmlft22"/>
          <w:rFonts w:ascii="Times New Roman" w:hAnsi="Times New Roman" w:cs="Times New Roman"/>
          <w:color w:val="000000" w:themeColor="text1"/>
          <w:sz w:val="24"/>
          <w:szCs w:val="24"/>
        </w:rPr>
      </w:pPr>
    </w:p>
    <w:p w:rsidR="00AB6734" w:rsidRDefault="00AB6734" w:rsidP="00794594">
      <w:pPr>
        <w:autoSpaceDE w:val="0"/>
        <w:autoSpaceDN w:val="0"/>
        <w:adjustRightInd w:val="0"/>
        <w:spacing w:after="0" w:line="360" w:lineRule="auto"/>
        <w:contextualSpacing/>
        <w:jc w:val="both"/>
        <w:rPr>
          <w:rStyle w:val="ssmlft22"/>
          <w:rFonts w:ascii="Times New Roman" w:hAnsi="Times New Roman" w:cs="Times New Roman"/>
          <w:color w:val="000000" w:themeColor="text1"/>
          <w:sz w:val="24"/>
          <w:szCs w:val="24"/>
        </w:rPr>
      </w:pPr>
      <w:r w:rsidRPr="004E5812">
        <w:rPr>
          <w:rStyle w:val="ssmlft22"/>
          <w:rFonts w:ascii="Times New Roman" w:hAnsi="Times New Roman" w:cs="Times New Roman"/>
          <w:color w:val="000000" w:themeColor="text1"/>
          <w:sz w:val="24"/>
          <w:szCs w:val="24"/>
        </w:rPr>
        <w:t>Este contexto se define muy especialmente por un cambio radical en los comportamientos de los usuarios de los servicios públicos cada vez más exigentes, por todo ello la calidad del servicio público se convierte en un imperativo para la gestión pública y para la legitimidad de lo público.</w:t>
      </w:r>
    </w:p>
    <w:p w:rsidR="00794594" w:rsidRPr="004E5812" w:rsidRDefault="00794594" w:rsidP="00794594">
      <w:pPr>
        <w:autoSpaceDE w:val="0"/>
        <w:autoSpaceDN w:val="0"/>
        <w:adjustRightInd w:val="0"/>
        <w:spacing w:after="0" w:line="480" w:lineRule="auto"/>
        <w:contextualSpacing/>
        <w:jc w:val="both"/>
        <w:rPr>
          <w:rFonts w:ascii="Times New Roman" w:hAnsi="Times New Roman" w:cs="Times New Roman"/>
          <w:b/>
          <w:color w:val="000000" w:themeColor="text1"/>
          <w:sz w:val="24"/>
          <w:szCs w:val="24"/>
        </w:rPr>
      </w:pPr>
    </w:p>
    <w:p w:rsidR="00794594" w:rsidRDefault="00AB6734" w:rsidP="00794594">
      <w:pPr>
        <w:autoSpaceDE w:val="0"/>
        <w:autoSpaceDN w:val="0"/>
        <w:adjustRightInd w:val="0"/>
        <w:spacing w:after="0" w:line="360" w:lineRule="auto"/>
        <w:jc w:val="both"/>
        <w:rPr>
          <w:rStyle w:val="ssmlft22"/>
          <w:rFonts w:ascii="Times New Roman" w:hAnsi="Times New Roman" w:cs="Times New Roman"/>
          <w:color w:val="000000" w:themeColor="text1"/>
          <w:sz w:val="24"/>
          <w:szCs w:val="24"/>
        </w:rPr>
      </w:pPr>
      <w:r w:rsidRPr="00AB6734">
        <w:rPr>
          <w:rStyle w:val="ssmlft22"/>
          <w:rFonts w:ascii="Times New Roman" w:hAnsi="Times New Roman" w:cs="Times New Roman"/>
          <w:color w:val="000000" w:themeColor="text1"/>
          <w:sz w:val="24"/>
          <w:szCs w:val="24"/>
        </w:rPr>
        <w:t>En el objetivo más global de  devolver a las administraciones más receptivas  los problemas e intereses ciudadanos, se encamina a la búsqueda de la calidad de los servicios en el ámbito público. No obstante, se ha de tener en cuenta que el enfoque de calidad para satisfacer al cliente (servir al cliente), es un significado construido dentro del propio esquema conce</w:t>
      </w:r>
      <w:r w:rsidR="00794594">
        <w:rPr>
          <w:rStyle w:val="ssmlft22"/>
          <w:rFonts w:ascii="Times New Roman" w:hAnsi="Times New Roman" w:cs="Times New Roman"/>
          <w:color w:val="000000" w:themeColor="text1"/>
          <w:sz w:val="24"/>
          <w:szCs w:val="24"/>
        </w:rPr>
        <w:t>ptual de la lógica empresarial.</w:t>
      </w:r>
    </w:p>
    <w:p w:rsidR="00794594" w:rsidRDefault="00794594" w:rsidP="00794594">
      <w:pPr>
        <w:autoSpaceDE w:val="0"/>
        <w:autoSpaceDN w:val="0"/>
        <w:adjustRightInd w:val="0"/>
        <w:spacing w:after="0" w:line="480" w:lineRule="auto"/>
        <w:contextualSpacing/>
        <w:jc w:val="both"/>
        <w:rPr>
          <w:rStyle w:val="ssmlft22"/>
          <w:rFonts w:ascii="Times New Roman" w:hAnsi="Times New Roman" w:cs="Times New Roman"/>
          <w:color w:val="000000" w:themeColor="text1"/>
          <w:sz w:val="24"/>
          <w:szCs w:val="24"/>
        </w:rPr>
      </w:pPr>
    </w:p>
    <w:p w:rsidR="00AB6734" w:rsidRDefault="00AB6734" w:rsidP="00794594">
      <w:pPr>
        <w:autoSpaceDE w:val="0"/>
        <w:autoSpaceDN w:val="0"/>
        <w:adjustRightInd w:val="0"/>
        <w:spacing w:after="0" w:line="360" w:lineRule="auto"/>
        <w:jc w:val="both"/>
        <w:rPr>
          <w:rStyle w:val="ssmlft22"/>
          <w:rFonts w:ascii="Times New Roman" w:hAnsi="Times New Roman" w:cs="Times New Roman"/>
          <w:color w:val="000000" w:themeColor="text1"/>
          <w:sz w:val="24"/>
          <w:szCs w:val="24"/>
        </w:rPr>
      </w:pPr>
      <w:r w:rsidRPr="00AB6734">
        <w:rPr>
          <w:rStyle w:val="ssmlft22"/>
          <w:rFonts w:ascii="Times New Roman" w:hAnsi="Times New Roman" w:cs="Times New Roman"/>
          <w:color w:val="000000" w:themeColor="text1"/>
          <w:sz w:val="24"/>
          <w:szCs w:val="24"/>
        </w:rPr>
        <w:t>Y que marca una tendencia a incorporar de forma indiscriminada los modelos del sector privado, lo que ha provocado confusión. Por ello hemos de tener en  cuenta que la aplicación de estos modelos de gestión y evaluación en los servicios públicos tiene sus limitaciones en las organizaciones públicas, por la propia naturaleza de las mismas.</w:t>
      </w:r>
    </w:p>
    <w:p w:rsidR="00C55746" w:rsidRDefault="00A53237" w:rsidP="00794594">
      <w:pPr>
        <w:pStyle w:val="Ttulo2"/>
        <w:spacing w:before="0" w:beforeAutospacing="0" w:after="0" w:afterAutospacing="0"/>
      </w:pPr>
      <w:bookmarkStart w:id="20" w:name="_Toc357409472"/>
      <w:r w:rsidRPr="00CC0009">
        <w:lastRenderedPageBreak/>
        <w:t>1.2.-</w:t>
      </w:r>
      <w:r w:rsidRPr="008548EA">
        <w:t>MODELO DE GESTIÓN ADMINISTRATIVA</w:t>
      </w:r>
      <w:bookmarkEnd w:id="20"/>
    </w:p>
    <w:p w:rsidR="00794594" w:rsidRPr="00794594" w:rsidRDefault="00794594" w:rsidP="00794594">
      <w:pPr>
        <w:spacing w:after="0" w:line="480" w:lineRule="auto"/>
      </w:pPr>
    </w:p>
    <w:p w:rsidR="00794594" w:rsidRDefault="00D40638" w:rsidP="00794594">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 xml:space="preserve">El mejoramiento de la calidad en la gestión administrativa y el desempeño operativo del mercado "Jorge Cepeda Jácome" requiere de la aplicación de un modelo de gestión que propicie la armonía y la congruencia entre los administradores y los operadores (trabajadores y </w:t>
      </w:r>
      <w:r w:rsidR="004E5812">
        <w:rPr>
          <w:rFonts w:ascii="Times New Roman" w:hAnsi="Times New Roman" w:cs="Times New Roman"/>
          <w:color w:val="000000" w:themeColor="text1"/>
          <w:sz w:val="24"/>
          <w:szCs w:val="24"/>
          <w:lang w:val="es-EC" w:eastAsia="es-EC"/>
        </w:rPr>
        <w:t>comerciantes</w:t>
      </w:r>
      <w:r w:rsidRPr="008F5955">
        <w:rPr>
          <w:rFonts w:ascii="Times New Roman" w:hAnsi="Times New Roman" w:cs="Times New Roman"/>
          <w:color w:val="000000" w:themeColor="text1"/>
          <w:sz w:val="24"/>
          <w:szCs w:val="24"/>
          <w:lang w:val="es-EC" w:eastAsia="es-EC"/>
        </w:rPr>
        <w:t>) con miras a optimizar el servicio</w:t>
      </w:r>
      <w:r w:rsidR="00794594">
        <w:rPr>
          <w:rFonts w:ascii="Times New Roman" w:hAnsi="Times New Roman" w:cs="Times New Roman"/>
          <w:color w:val="000000" w:themeColor="text1"/>
          <w:sz w:val="24"/>
          <w:szCs w:val="24"/>
          <w:lang w:val="es-EC" w:eastAsia="es-EC"/>
        </w:rPr>
        <w:t>.</w:t>
      </w:r>
    </w:p>
    <w:p w:rsidR="00794594" w:rsidRDefault="00794594" w:rsidP="00794594">
      <w:pPr>
        <w:spacing w:after="0" w:line="480" w:lineRule="auto"/>
        <w:rPr>
          <w:rFonts w:ascii="Times New Roman" w:hAnsi="Times New Roman" w:cs="Times New Roman"/>
          <w:color w:val="000000" w:themeColor="text1"/>
          <w:sz w:val="24"/>
          <w:szCs w:val="24"/>
          <w:lang w:val="es-EC" w:eastAsia="es-EC"/>
        </w:rPr>
      </w:pPr>
    </w:p>
    <w:p w:rsidR="00D40638" w:rsidRDefault="00D40638" w:rsidP="00794594">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Para ello se requiere la aplicación de un modelo de gestión que propicie una cultura de calidad en una organización de servicio público no siempre igual a la de la lógica empresarial en el sector privado. Por tanto, el modelo de gestión a aplicarse debe ser uno que combine con éxito las virtualidades del sistema competitivo privado con la naturaleza del servicio público, donde la eficacia no siempre está orientada a la rentabilidad exclusivamente económica.</w:t>
      </w:r>
    </w:p>
    <w:p w:rsidR="00766FC6" w:rsidRPr="008F5955" w:rsidRDefault="00766FC6" w:rsidP="00794594">
      <w:pPr>
        <w:spacing w:after="0" w:line="480" w:lineRule="auto"/>
        <w:rPr>
          <w:rFonts w:ascii="Times New Roman" w:hAnsi="Times New Roman" w:cs="Times New Roman"/>
          <w:color w:val="000000" w:themeColor="text1"/>
          <w:sz w:val="24"/>
          <w:szCs w:val="24"/>
          <w:lang w:val="es-EC" w:eastAsia="es-EC"/>
        </w:rPr>
      </w:pPr>
    </w:p>
    <w:p w:rsidR="00D40638" w:rsidRDefault="00D40638" w:rsidP="00794594">
      <w:pPr>
        <w:spacing w:after="0" w:line="360" w:lineRule="auto"/>
        <w:jc w:val="both"/>
        <w:rPr>
          <w:rFonts w:ascii="Times New Roman" w:hAnsi="Times New Roman" w:cs="Times New Roman"/>
          <w:sz w:val="24"/>
          <w:szCs w:val="24"/>
          <w:lang w:val="es-EC" w:eastAsia="es-EC"/>
        </w:rPr>
      </w:pPr>
      <w:r w:rsidRPr="008F5955">
        <w:rPr>
          <w:rFonts w:ascii="Times New Roman" w:hAnsi="Times New Roman" w:cs="Times New Roman"/>
          <w:sz w:val="24"/>
          <w:szCs w:val="24"/>
          <w:lang w:val="es-EC" w:eastAsia="es-EC"/>
        </w:rPr>
        <w:t xml:space="preserve">El desafío de tal modelo es desvirtuar el paradigma de la ineficiencia y el mal trato que suele caracterizar a la imagen de los servicios públicos. En el caso del </w:t>
      </w:r>
      <w:r w:rsidR="00E50765">
        <w:rPr>
          <w:rFonts w:ascii="Times New Roman" w:hAnsi="Times New Roman"/>
          <w:color w:val="000000" w:themeColor="text1"/>
          <w:sz w:val="24"/>
          <w:szCs w:val="24"/>
        </w:rPr>
        <w:t>M</w:t>
      </w:r>
      <w:r w:rsidR="00E50765" w:rsidRPr="00834D63">
        <w:rPr>
          <w:rFonts w:ascii="Times New Roman" w:hAnsi="Times New Roman"/>
          <w:color w:val="000000" w:themeColor="text1"/>
          <w:sz w:val="24"/>
          <w:szCs w:val="24"/>
        </w:rPr>
        <w:t xml:space="preserve">ercado de </w:t>
      </w:r>
      <w:r w:rsidR="00E50765">
        <w:rPr>
          <w:rFonts w:ascii="Times New Roman" w:hAnsi="Times New Roman"/>
          <w:color w:val="000000" w:themeColor="text1"/>
          <w:sz w:val="24"/>
          <w:szCs w:val="24"/>
        </w:rPr>
        <w:t>V</w:t>
      </w:r>
      <w:r w:rsidR="00E50765" w:rsidRPr="00834D63">
        <w:rPr>
          <w:rFonts w:ascii="Times New Roman" w:hAnsi="Times New Roman"/>
          <w:color w:val="000000" w:themeColor="text1"/>
          <w:sz w:val="24"/>
          <w:szCs w:val="24"/>
        </w:rPr>
        <w:t xml:space="preserve">íveres </w:t>
      </w:r>
      <w:r w:rsidR="00E50765">
        <w:rPr>
          <w:rStyle w:val="apple-converted-space"/>
          <w:rFonts w:ascii="Times New Roman" w:hAnsi="Times New Roman"/>
          <w:color w:val="000000" w:themeColor="text1"/>
          <w:sz w:val="24"/>
          <w:szCs w:val="24"/>
        </w:rPr>
        <w:t>M</w:t>
      </w:r>
      <w:r w:rsidR="00E50765" w:rsidRPr="00834D63">
        <w:rPr>
          <w:rStyle w:val="apple-converted-space"/>
          <w:rFonts w:ascii="Times New Roman" w:hAnsi="Times New Roman"/>
          <w:color w:val="000000" w:themeColor="text1"/>
          <w:sz w:val="24"/>
          <w:szCs w:val="24"/>
        </w:rPr>
        <w:t>unicipal “</w:t>
      </w:r>
      <w:r w:rsidR="00E50765">
        <w:rPr>
          <w:rFonts w:ascii="Times New Roman" w:hAnsi="Times New Roman"/>
          <w:color w:val="000000" w:themeColor="text1"/>
          <w:sz w:val="24"/>
          <w:szCs w:val="24"/>
        </w:rPr>
        <w:t>Jorge Cepeda Jácome” del Cantón La Libertad</w:t>
      </w:r>
      <w:r w:rsidRPr="008F5955">
        <w:rPr>
          <w:rFonts w:ascii="Times New Roman" w:hAnsi="Times New Roman" w:cs="Times New Roman"/>
          <w:sz w:val="24"/>
          <w:szCs w:val="24"/>
          <w:lang w:val="es-EC" w:eastAsia="es-EC"/>
        </w:rPr>
        <w:t xml:space="preserve"> ello se facilita por la naturaleza misma de un servicio público municipal como es la venta de alimentos en un mercado de abastos, donde confluyen la administración pública (Municipio) con la naturaleza privada de los micro negocios que operan en el mercado (los vendedores)</w:t>
      </w:r>
    </w:p>
    <w:p w:rsidR="00766FC6" w:rsidRPr="008F5955" w:rsidRDefault="00766FC6" w:rsidP="00F244DD">
      <w:pPr>
        <w:spacing w:after="0" w:line="480" w:lineRule="auto"/>
        <w:contextualSpacing/>
        <w:jc w:val="both"/>
        <w:rPr>
          <w:rFonts w:ascii="Times New Roman" w:hAnsi="Times New Roman" w:cs="Times New Roman"/>
          <w:sz w:val="24"/>
          <w:szCs w:val="24"/>
          <w:lang w:val="es-EC" w:eastAsia="es-EC"/>
        </w:rPr>
      </w:pPr>
    </w:p>
    <w:p w:rsidR="0001036B" w:rsidRDefault="0001036B" w:rsidP="00F244DD">
      <w:pPr>
        <w:spacing w:after="0" w:line="360" w:lineRule="auto"/>
        <w:contextualSpacing/>
        <w:rPr>
          <w:rFonts w:ascii="Times New Roman" w:hAnsi="Times New Roman" w:cs="Times New Roman"/>
          <w:sz w:val="24"/>
          <w:szCs w:val="24"/>
          <w:lang w:val="es-EC" w:eastAsia="es-EC"/>
        </w:rPr>
      </w:pPr>
      <w:proofErr w:type="spellStart"/>
      <w:r w:rsidRPr="00794594">
        <w:rPr>
          <w:rFonts w:ascii="Times New Roman" w:hAnsi="Times New Roman" w:cs="Times New Roman"/>
          <w:color w:val="000000" w:themeColor="text1"/>
          <w:sz w:val="24"/>
          <w:szCs w:val="24"/>
          <w:lang w:val="es-EC" w:eastAsia="es-EC"/>
        </w:rPr>
        <w:t>Bañon</w:t>
      </w:r>
      <w:proofErr w:type="spellEnd"/>
      <w:r>
        <w:rPr>
          <w:rFonts w:ascii="Times New Roman" w:hAnsi="Times New Roman" w:cs="Times New Roman"/>
          <w:sz w:val="24"/>
          <w:szCs w:val="24"/>
          <w:lang w:val="es-EC" w:eastAsia="es-EC"/>
        </w:rPr>
        <w:t xml:space="preserve"> R. (2005) manifiesta que:</w:t>
      </w:r>
    </w:p>
    <w:p w:rsidR="00F244DD" w:rsidRDefault="00F244DD" w:rsidP="00794594">
      <w:pPr>
        <w:spacing w:after="0" w:line="480" w:lineRule="auto"/>
        <w:contextualSpacing/>
        <w:rPr>
          <w:rFonts w:ascii="Times New Roman" w:hAnsi="Times New Roman" w:cs="Times New Roman"/>
          <w:sz w:val="24"/>
          <w:szCs w:val="24"/>
          <w:lang w:val="es-EC" w:eastAsia="es-EC"/>
        </w:rPr>
      </w:pPr>
    </w:p>
    <w:p w:rsidR="00D40638" w:rsidRDefault="0001036B" w:rsidP="00F244DD">
      <w:pPr>
        <w:spacing w:after="0" w:line="240" w:lineRule="auto"/>
        <w:ind w:left="567" w:right="1134"/>
        <w:contextualSpacing/>
        <w:jc w:val="both"/>
        <w:rPr>
          <w:rFonts w:ascii="Times New Roman" w:hAnsi="Times New Roman" w:cs="Times New Roman"/>
          <w:sz w:val="24"/>
          <w:szCs w:val="24"/>
          <w:lang w:val="es-EC" w:eastAsia="es-EC"/>
        </w:rPr>
      </w:pPr>
      <w:r>
        <w:rPr>
          <w:rFonts w:ascii="Times New Roman" w:hAnsi="Times New Roman" w:cs="Times New Roman"/>
          <w:sz w:val="24"/>
          <w:szCs w:val="24"/>
          <w:lang w:val="es-EC" w:eastAsia="es-EC"/>
        </w:rPr>
        <w:t xml:space="preserve"> “</w:t>
      </w:r>
      <w:r w:rsidR="00D40638" w:rsidRPr="008F5955">
        <w:rPr>
          <w:rFonts w:ascii="Times New Roman" w:hAnsi="Times New Roman" w:cs="Times New Roman"/>
          <w:sz w:val="24"/>
          <w:szCs w:val="24"/>
          <w:lang w:val="es-EC" w:eastAsia="es-EC"/>
        </w:rPr>
        <w:t>La Administración pública tradicionalmente ha sido criticada especialmente en su faceta de prestadora de servicios. Los ciudadanos reiteradamente expresan en las encuestas sobre calidad de los servicios públicos que las burocracias públicas son lentas, ineficaces y poco transparentes</w:t>
      </w:r>
      <w:r>
        <w:rPr>
          <w:rFonts w:ascii="Times New Roman" w:hAnsi="Times New Roman" w:cs="Times New Roman"/>
          <w:sz w:val="24"/>
          <w:szCs w:val="24"/>
          <w:lang w:val="es-EC" w:eastAsia="es-EC"/>
        </w:rPr>
        <w:t xml:space="preserve">”  Pág. </w:t>
      </w:r>
      <w:r w:rsidRPr="0001036B">
        <w:rPr>
          <w:rFonts w:ascii="Times New Roman" w:hAnsi="Times New Roman" w:cs="Times New Roman"/>
          <w:sz w:val="24"/>
          <w:szCs w:val="24"/>
          <w:lang w:val="es-ES"/>
        </w:rPr>
        <w:t>#</w:t>
      </w:r>
      <w:r>
        <w:rPr>
          <w:rFonts w:ascii="Times New Roman" w:hAnsi="Times New Roman" w:cs="Times New Roman"/>
          <w:sz w:val="24"/>
          <w:szCs w:val="24"/>
          <w:lang w:val="es-ES"/>
        </w:rPr>
        <w:t xml:space="preserve"> 28</w:t>
      </w:r>
    </w:p>
    <w:p w:rsidR="00D40638" w:rsidRDefault="00D40638" w:rsidP="00794594">
      <w:pPr>
        <w:spacing w:after="0" w:line="360" w:lineRule="auto"/>
        <w:jc w:val="both"/>
        <w:rPr>
          <w:rFonts w:ascii="Times New Roman" w:hAnsi="Times New Roman" w:cs="Times New Roman"/>
          <w:sz w:val="24"/>
          <w:szCs w:val="24"/>
          <w:lang w:val="es-EC" w:eastAsia="es-EC"/>
        </w:rPr>
      </w:pPr>
      <w:r w:rsidRPr="008F5955">
        <w:rPr>
          <w:rFonts w:ascii="Times New Roman" w:hAnsi="Times New Roman" w:cs="Times New Roman"/>
          <w:sz w:val="24"/>
          <w:szCs w:val="24"/>
          <w:lang w:val="es-EC" w:eastAsia="es-EC"/>
        </w:rPr>
        <w:lastRenderedPageBreak/>
        <w:t>A ello se añaden otros factores vinculados a la crisis fiscal del estado, y fenómenos de corrupción. Así como a un déficit democrático asociado a una crisis de los mecanismos de representación y la toma de decisiones en el sistema político democrático.</w:t>
      </w:r>
    </w:p>
    <w:p w:rsidR="00794594" w:rsidRDefault="00794594" w:rsidP="00794594">
      <w:pPr>
        <w:spacing w:after="0" w:line="480" w:lineRule="auto"/>
        <w:jc w:val="both"/>
        <w:rPr>
          <w:rFonts w:ascii="Times New Roman" w:hAnsi="Times New Roman" w:cs="Times New Roman"/>
          <w:sz w:val="24"/>
          <w:szCs w:val="24"/>
          <w:lang w:val="es-EC" w:eastAsia="es-EC"/>
        </w:rPr>
      </w:pPr>
    </w:p>
    <w:p w:rsidR="00E50765" w:rsidRDefault="00F50D03" w:rsidP="00794594">
      <w:pPr>
        <w:spacing w:after="0" w:line="360" w:lineRule="auto"/>
        <w:jc w:val="both"/>
        <w:rPr>
          <w:rFonts w:ascii="Times New Roman" w:hAnsi="Times New Roman" w:cs="Times New Roman"/>
          <w:sz w:val="24"/>
          <w:szCs w:val="24"/>
          <w:lang w:val="es-EC" w:eastAsia="es-EC"/>
        </w:rPr>
      </w:pPr>
      <w:r>
        <w:rPr>
          <w:rFonts w:ascii="Times New Roman" w:hAnsi="Times New Roman" w:cs="Times New Roman"/>
          <w:sz w:val="24"/>
          <w:szCs w:val="24"/>
          <w:lang w:val="es-EC" w:eastAsia="es-EC"/>
        </w:rPr>
        <w:t>L</w:t>
      </w:r>
      <w:r w:rsidR="00D40638" w:rsidRPr="008F5955">
        <w:rPr>
          <w:rFonts w:ascii="Times New Roman" w:hAnsi="Times New Roman" w:cs="Times New Roman"/>
          <w:sz w:val="24"/>
          <w:szCs w:val="24"/>
          <w:lang w:val="es-EC" w:eastAsia="es-EC"/>
        </w:rPr>
        <w:t>as Administraciones han buscado nuevos paradigmas de gestión pública basada en los principios según</w:t>
      </w:r>
      <w:r w:rsidR="003D4BC7">
        <w:rPr>
          <w:rFonts w:ascii="Times New Roman" w:hAnsi="Times New Roman" w:cs="Times New Roman"/>
          <w:sz w:val="24"/>
          <w:szCs w:val="24"/>
          <w:lang w:val="es-EC" w:eastAsia="es-EC"/>
        </w:rPr>
        <w:t>, Barroso F. (2009) establece que</w:t>
      </w:r>
      <w:r w:rsidR="001C48A8">
        <w:rPr>
          <w:rFonts w:ascii="Times New Roman" w:hAnsi="Times New Roman" w:cs="Times New Roman"/>
          <w:sz w:val="24"/>
          <w:szCs w:val="24"/>
          <w:lang w:val="es-EC" w:eastAsia="es-EC"/>
        </w:rPr>
        <w:t>“</w:t>
      </w:r>
      <w:r w:rsidR="00D40638" w:rsidRPr="008F5955">
        <w:rPr>
          <w:rFonts w:ascii="Times New Roman" w:hAnsi="Times New Roman" w:cs="Times New Roman"/>
          <w:sz w:val="24"/>
          <w:szCs w:val="24"/>
          <w:lang w:val="es-EC" w:eastAsia="es-EC"/>
        </w:rPr>
        <w:t>el papel del estado pasa de la imposición de normas al reconocimiento de la diferencia, de la convocatoria del usuar</w:t>
      </w:r>
      <w:r>
        <w:rPr>
          <w:rFonts w:ascii="Times New Roman" w:hAnsi="Times New Roman" w:cs="Times New Roman"/>
          <w:sz w:val="24"/>
          <w:szCs w:val="24"/>
          <w:lang w:val="es-EC" w:eastAsia="es-EC"/>
        </w:rPr>
        <w:t>io al encuentro con el usuario</w:t>
      </w:r>
      <w:r w:rsidR="00D40638" w:rsidRPr="008F5955">
        <w:rPr>
          <w:rFonts w:ascii="Times New Roman" w:hAnsi="Times New Roman" w:cs="Times New Roman"/>
          <w:sz w:val="24"/>
          <w:szCs w:val="24"/>
          <w:lang w:val="es-EC" w:eastAsia="es-EC"/>
        </w:rPr>
        <w:t>, del argumento del interés</w:t>
      </w:r>
      <w:r w:rsidR="001C48A8">
        <w:rPr>
          <w:rFonts w:ascii="Times New Roman" w:hAnsi="Times New Roman" w:cs="Times New Roman"/>
          <w:sz w:val="24"/>
          <w:szCs w:val="24"/>
          <w:lang w:val="es-EC" w:eastAsia="es-EC"/>
        </w:rPr>
        <w:t xml:space="preserve">” </w:t>
      </w:r>
      <w:proofErr w:type="spellStart"/>
      <w:r w:rsidR="001C48A8">
        <w:rPr>
          <w:rFonts w:ascii="Times New Roman" w:hAnsi="Times New Roman" w:cs="Times New Roman"/>
          <w:sz w:val="24"/>
          <w:szCs w:val="24"/>
          <w:lang w:val="es-EC" w:eastAsia="es-EC"/>
        </w:rPr>
        <w:t>Pág</w:t>
      </w:r>
      <w:proofErr w:type="spellEnd"/>
      <w:r w:rsidR="001C48A8" w:rsidRPr="001C48A8">
        <w:rPr>
          <w:rFonts w:ascii="Times New Roman" w:hAnsi="Times New Roman" w:cs="Times New Roman"/>
          <w:sz w:val="24"/>
          <w:szCs w:val="24"/>
        </w:rPr>
        <w:t xml:space="preserve">. # </w:t>
      </w:r>
      <w:r w:rsidR="00794594">
        <w:rPr>
          <w:rFonts w:ascii="Times New Roman" w:hAnsi="Times New Roman" w:cs="Times New Roman"/>
          <w:sz w:val="24"/>
          <w:szCs w:val="24"/>
          <w:lang w:val="es-EC" w:eastAsia="es-EC"/>
        </w:rPr>
        <w:t xml:space="preserve">28. </w:t>
      </w:r>
    </w:p>
    <w:p w:rsidR="00E50765" w:rsidRDefault="00E50765" w:rsidP="00E50765">
      <w:pPr>
        <w:spacing w:after="0" w:line="480" w:lineRule="auto"/>
        <w:jc w:val="both"/>
        <w:rPr>
          <w:rFonts w:ascii="Times New Roman" w:hAnsi="Times New Roman" w:cs="Times New Roman"/>
          <w:sz w:val="24"/>
          <w:szCs w:val="24"/>
          <w:lang w:val="es-EC" w:eastAsia="es-EC"/>
        </w:rPr>
      </w:pPr>
    </w:p>
    <w:p w:rsidR="00D40638" w:rsidRDefault="00D40638" w:rsidP="00794594">
      <w:pPr>
        <w:spacing w:after="0" w:line="360" w:lineRule="auto"/>
        <w:jc w:val="both"/>
        <w:rPr>
          <w:rFonts w:ascii="Times New Roman" w:hAnsi="Times New Roman" w:cs="Times New Roman"/>
          <w:sz w:val="24"/>
          <w:szCs w:val="24"/>
          <w:lang w:val="es-EC" w:eastAsia="es-EC"/>
        </w:rPr>
      </w:pPr>
      <w:r w:rsidRPr="001C48A8">
        <w:rPr>
          <w:rFonts w:ascii="Times New Roman" w:hAnsi="Times New Roman" w:cs="Times New Roman"/>
          <w:sz w:val="24"/>
          <w:szCs w:val="24"/>
          <w:lang w:val="es-EC" w:eastAsia="es-EC"/>
        </w:rPr>
        <w:t>Sin embargo, se debe tomar en cuenta que la aplicación indiscriminada de</w:t>
      </w:r>
      <w:r w:rsidRPr="008F5955">
        <w:rPr>
          <w:rFonts w:ascii="Times New Roman" w:hAnsi="Times New Roman" w:cs="Times New Roman"/>
          <w:sz w:val="24"/>
          <w:szCs w:val="24"/>
          <w:lang w:val="es-EC" w:eastAsia="es-EC"/>
        </w:rPr>
        <w:t xml:space="preserve"> modelos de gestión del sector privado en la administración pública tiene sus limitaciones por la propia naturaleza de las organizaciones estatales o municipales</w:t>
      </w:r>
    </w:p>
    <w:p w:rsidR="00794594" w:rsidRPr="008F5955" w:rsidRDefault="00794594" w:rsidP="00794594">
      <w:pPr>
        <w:spacing w:after="0" w:line="480" w:lineRule="auto"/>
        <w:jc w:val="both"/>
        <w:rPr>
          <w:rFonts w:ascii="Times New Roman" w:hAnsi="Times New Roman" w:cs="Times New Roman"/>
          <w:sz w:val="24"/>
          <w:szCs w:val="24"/>
          <w:lang w:val="es-EC" w:eastAsia="es-EC"/>
        </w:rPr>
      </w:pPr>
    </w:p>
    <w:p w:rsidR="00E50765" w:rsidRDefault="00D40638" w:rsidP="00794594">
      <w:pPr>
        <w:spacing w:after="0" w:line="360" w:lineRule="auto"/>
        <w:jc w:val="both"/>
        <w:rPr>
          <w:rFonts w:ascii="Times New Roman" w:hAnsi="Times New Roman" w:cs="Times New Roman"/>
          <w:sz w:val="24"/>
          <w:szCs w:val="24"/>
          <w:lang w:val="es-EC" w:eastAsia="es-EC"/>
        </w:rPr>
      </w:pPr>
      <w:r w:rsidRPr="008F5955">
        <w:rPr>
          <w:rFonts w:ascii="Times New Roman" w:hAnsi="Times New Roman" w:cs="Times New Roman"/>
          <w:sz w:val="24"/>
          <w:szCs w:val="24"/>
          <w:lang w:val="es-EC" w:eastAsia="es-EC"/>
        </w:rPr>
        <w:t>Para comprender con mayor precisión que parámetros deberían ser cubiertos en la búsqueda de un modelo que garantice la calidad en la administración de una entidad municipal como es el mercado "Jorge Cepeda Jácome", es conveniente tomar en cuenta los diferentes principios que abarcan el concepto de la calidad</w:t>
      </w:r>
      <w:r w:rsidR="00AB6734">
        <w:rPr>
          <w:rFonts w:ascii="Times New Roman" w:hAnsi="Times New Roman" w:cs="Times New Roman"/>
          <w:sz w:val="24"/>
          <w:szCs w:val="24"/>
          <w:lang w:val="es-EC" w:eastAsia="es-EC"/>
        </w:rPr>
        <w:t>.</w:t>
      </w:r>
      <w:r w:rsidR="00E50765">
        <w:rPr>
          <w:rFonts w:ascii="Times New Roman" w:hAnsi="Times New Roman" w:cs="Times New Roman"/>
          <w:sz w:val="24"/>
          <w:szCs w:val="24"/>
          <w:lang w:val="es-EC" w:eastAsia="es-EC"/>
        </w:rPr>
        <w:t xml:space="preserve"> </w:t>
      </w:r>
      <w:proofErr w:type="spellStart"/>
      <w:r w:rsidR="00900D8D">
        <w:rPr>
          <w:rFonts w:ascii="Times New Roman" w:hAnsi="Times New Roman" w:cs="Times New Roman"/>
          <w:sz w:val="24"/>
          <w:szCs w:val="24"/>
          <w:lang w:val="es-EC" w:eastAsia="es-EC"/>
        </w:rPr>
        <w:t>Sunmers</w:t>
      </w:r>
      <w:proofErr w:type="spellEnd"/>
      <w:r w:rsidR="00900D8D">
        <w:rPr>
          <w:rFonts w:ascii="Times New Roman" w:hAnsi="Times New Roman" w:cs="Times New Roman"/>
          <w:sz w:val="24"/>
          <w:szCs w:val="24"/>
          <w:lang w:val="es-EC" w:eastAsia="es-EC"/>
        </w:rPr>
        <w:t xml:space="preserve"> D. (2006) indica los </w:t>
      </w:r>
      <w:r w:rsidR="00900D8D" w:rsidRPr="008F5955">
        <w:rPr>
          <w:rFonts w:ascii="Times New Roman" w:hAnsi="Times New Roman" w:cs="Times New Roman"/>
          <w:sz w:val="24"/>
          <w:szCs w:val="24"/>
          <w:lang w:val="es-EC" w:eastAsia="es-EC"/>
        </w:rPr>
        <w:t>diferentes principios</w:t>
      </w:r>
      <w:r w:rsidR="00900D8D">
        <w:rPr>
          <w:rFonts w:ascii="Times New Roman" w:hAnsi="Times New Roman" w:cs="Times New Roman"/>
          <w:sz w:val="24"/>
          <w:szCs w:val="24"/>
          <w:lang w:val="es-EC" w:eastAsia="es-EC"/>
        </w:rPr>
        <w:t xml:space="preserve"> que comprenden la calidad.</w:t>
      </w:r>
    </w:p>
    <w:p w:rsidR="00900D8D" w:rsidRDefault="00900D8D" w:rsidP="00E50765">
      <w:pPr>
        <w:spacing w:after="0" w:line="480" w:lineRule="auto"/>
        <w:contextualSpacing/>
        <w:jc w:val="both"/>
        <w:rPr>
          <w:rFonts w:ascii="Times New Roman" w:hAnsi="Times New Roman" w:cs="Times New Roman"/>
          <w:sz w:val="24"/>
          <w:szCs w:val="24"/>
          <w:lang w:val="es-EC" w:eastAsia="es-EC"/>
        </w:rPr>
      </w:pPr>
      <w:r>
        <w:rPr>
          <w:rFonts w:ascii="Times New Roman" w:hAnsi="Times New Roman" w:cs="Times New Roman"/>
          <w:sz w:val="24"/>
          <w:szCs w:val="24"/>
          <w:lang w:val="es-EC" w:eastAsia="es-EC"/>
        </w:rPr>
        <w:t xml:space="preserve"> </w:t>
      </w:r>
    </w:p>
    <w:p w:rsidR="00D40638" w:rsidRPr="002B7F25" w:rsidRDefault="00D40638" w:rsidP="002B7F25">
      <w:pPr>
        <w:pStyle w:val="Prrafodelista"/>
        <w:numPr>
          <w:ilvl w:val="0"/>
          <w:numId w:val="6"/>
        </w:numPr>
        <w:spacing w:before="100" w:beforeAutospacing="1" w:after="100" w:afterAutospacing="1" w:line="360" w:lineRule="auto"/>
        <w:jc w:val="both"/>
        <w:rPr>
          <w:rFonts w:ascii="Times New Roman" w:hAnsi="Times New Roman"/>
          <w:sz w:val="24"/>
          <w:szCs w:val="24"/>
          <w:lang w:val="es-EC" w:eastAsia="es-EC"/>
        </w:rPr>
      </w:pPr>
      <w:r w:rsidRPr="002B7F25">
        <w:rPr>
          <w:rFonts w:ascii="Times New Roman" w:hAnsi="Times New Roman"/>
          <w:bCs/>
          <w:sz w:val="24"/>
          <w:szCs w:val="24"/>
          <w:lang w:val="es-EC" w:eastAsia="es-EC"/>
        </w:rPr>
        <w:t>Calida</w:t>
      </w:r>
      <w:r w:rsidR="00E50765">
        <w:rPr>
          <w:rFonts w:ascii="Times New Roman" w:hAnsi="Times New Roman"/>
          <w:bCs/>
          <w:sz w:val="24"/>
          <w:szCs w:val="24"/>
          <w:lang w:val="es-EC" w:eastAsia="es-EC"/>
        </w:rPr>
        <w:t>d</w:t>
      </w:r>
      <w:r w:rsidRPr="002B7F25">
        <w:rPr>
          <w:rFonts w:ascii="Times New Roman" w:hAnsi="Times New Roman"/>
          <w:bCs/>
          <w:sz w:val="24"/>
          <w:szCs w:val="24"/>
          <w:lang w:val="es-EC" w:eastAsia="es-EC"/>
        </w:rPr>
        <w:t xml:space="preserve"> definida como atributo</w:t>
      </w:r>
      <w:r w:rsidRPr="002B7F25">
        <w:rPr>
          <w:rFonts w:ascii="Times New Roman" w:hAnsi="Times New Roman"/>
          <w:sz w:val="24"/>
          <w:szCs w:val="24"/>
          <w:lang w:val="es-EC" w:eastAsia="es-EC"/>
        </w:rPr>
        <w:t>. Sería la característica que diferencia a un producto de otro. La calidad del servicio público podría vincularse a la igualdad de trato sin por ello rechazar la preocupación por el coste del servicio.</w:t>
      </w:r>
    </w:p>
    <w:p w:rsidR="00E50765" w:rsidRDefault="00D40638" w:rsidP="00FA3E4D">
      <w:pPr>
        <w:pStyle w:val="Prrafodelista"/>
        <w:numPr>
          <w:ilvl w:val="0"/>
          <w:numId w:val="6"/>
        </w:numPr>
        <w:spacing w:before="100" w:beforeAutospacing="1" w:after="100" w:afterAutospacing="1" w:line="360" w:lineRule="auto"/>
        <w:jc w:val="both"/>
        <w:rPr>
          <w:rFonts w:ascii="Times New Roman" w:hAnsi="Times New Roman"/>
          <w:sz w:val="24"/>
          <w:szCs w:val="24"/>
          <w:lang w:val="es-EC" w:eastAsia="es-EC"/>
        </w:rPr>
      </w:pPr>
      <w:r w:rsidRPr="008F5955">
        <w:rPr>
          <w:rFonts w:ascii="Times New Roman" w:hAnsi="Times New Roman"/>
          <w:bCs/>
          <w:sz w:val="24"/>
          <w:szCs w:val="24"/>
          <w:lang w:val="es-EC" w:eastAsia="es-EC"/>
        </w:rPr>
        <w:t>Calidad como conformidad con una especificación</w:t>
      </w:r>
      <w:r w:rsidRPr="008F5955">
        <w:rPr>
          <w:rFonts w:ascii="Times New Roman" w:hAnsi="Times New Roman"/>
          <w:sz w:val="24"/>
          <w:szCs w:val="24"/>
          <w:lang w:val="es-EC" w:eastAsia="es-EC"/>
        </w:rPr>
        <w:t xml:space="preserve">. En este sentido la calidad sería la adecuación del producto o servicio a una lista predeterminada de requisitos. Esto implica que quién elabora la lista comprende y conoce perfectamente la lógica del servicio y el espíritu que lo animan. </w:t>
      </w:r>
    </w:p>
    <w:p w:rsidR="00D40638" w:rsidRPr="008F5955" w:rsidRDefault="00D40638" w:rsidP="00E50765">
      <w:pPr>
        <w:pStyle w:val="Prrafodelista"/>
        <w:spacing w:before="100" w:beforeAutospacing="1" w:after="100" w:afterAutospacing="1" w:line="360" w:lineRule="auto"/>
        <w:ind w:left="360"/>
        <w:jc w:val="both"/>
        <w:rPr>
          <w:rFonts w:ascii="Times New Roman" w:hAnsi="Times New Roman"/>
          <w:sz w:val="24"/>
          <w:szCs w:val="24"/>
          <w:lang w:val="es-EC" w:eastAsia="es-EC"/>
        </w:rPr>
      </w:pPr>
      <w:r w:rsidRPr="008F5955">
        <w:rPr>
          <w:rFonts w:ascii="Times New Roman" w:hAnsi="Times New Roman"/>
          <w:sz w:val="24"/>
          <w:szCs w:val="24"/>
          <w:lang w:val="es-EC" w:eastAsia="es-EC"/>
        </w:rPr>
        <w:lastRenderedPageBreak/>
        <w:t>La filosofía que subyace a este concepto de calidad está más ligada a la idea de prevenir problemas, que a la de aplicar un procedimiento de calidad.</w:t>
      </w:r>
    </w:p>
    <w:p w:rsidR="00D40638" w:rsidRPr="008F5955" w:rsidRDefault="00D40638" w:rsidP="00FA3E4D">
      <w:pPr>
        <w:pStyle w:val="Prrafodelista"/>
        <w:numPr>
          <w:ilvl w:val="0"/>
          <w:numId w:val="6"/>
        </w:numPr>
        <w:spacing w:before="100" w:beforeAutospacing="1" w:after="100" w:afterAutospacing="1" w:line="360" w:lineRule="auto"/>
        <w:jc w:val="both"/>
        <w:rPr>
          <w:rFonts w:ascii="Times New Roman" w:hAnsi="Times New Roman"/>
          <w:sz w:val="24"/>
          <w:szCs w:val="24"/>
          <w:lang w:val="es-EC" w:eastAsia="es-EC"/>
        </w:rPr>
      </w:pPr>
      <w:r w:rsidRPr="008F5955">
        <w:rPr>
          <w:rFonts w:ascii="Times New Roman" w:hAnsi="Times New Roman"/>
          <w:bCs/>
          <w:sz w:val="24"/>
          <w:szCs w:val="24"/>
          <w:lang w:val="es-EC" w:eastAsia="es-EC"/>
        </w:rPr>
        <w:t>Calidad como adecuación a un objetivo.</w:t>
      </w:r>
      <w:r w:rsidRPr="008F5955">
        <w:rPr>
          <w:rFonts w:ascii="Times New Roman" w:hAnsi="Times New Roman"/>
          <w:sz w:val="24"/>
          <w:szCs w:val="24"/>
          <w:lang w:val="es-EC" w:eastAsia="es-EC"/>
        </w:rPr>
        <w:t xml:space="preserve"> Sería un concepto en el que la calidad estaría definida por el grado de adecuación del producto o servicio a los objetivos de las personas a los que va dirigido. Esta definición plantea un problema que sería la interpretación arbitraria que de los intereses generales realizan las burocracias públicas.</w:t>
      </w:r>
    </w:p>
    <w:p w:rsidR="00D40638" w:rsidRPr="008F5955" w:rsidRDefault="00D40638" w:rsidP="00FA3E4D">
      <w:pPr>
        <w:pStyle w:val="Prrafodelista"/>
        <w:numPr>
          <w:ilvl w:val="0"/>
          <w:numId w:val="6"/>
        </w:numPr>
        <w:spacing w:before="100" w:beforeAutospacing="1" w:after="100" w:afterAutospacing="1" w:line="360" w:lineRule="auto"/>
        <w:jc w:val="both"/>
        <w:rPr>
          <w:rFonts w:ascii="Times New Roman" w:hAnsi="Times New Roman"/>
          <w:sz w:val="24"/>
          <w:szCs w:val="24"/>
          <w:lang w:val="es-EC" w:eastAsia="es-EC"/>
        </w:rPr>
      </w:pPr>
      <w:r w:rsidRPr="008F5955">
        <w:rPr>
          <w:rFonts w:ascii="Times New Roman" w:hAnsi="Times New Roman"/>
          <w:bCs/>
          <w:sz w:val="24"/>
          <w:szCs w:val="24"/>
          <w:lang w:val="es-EC" w:eastAsia="es-EC"/>
        </w:rPr>
        <w:t>Calidad como la capacidad de satisfacer las necesidades declaradas o implícitas.</w:t>
      </w:r>
      <w:r w:rsidRPr="008F5955">
        <w:rPr>
          <w:rFonts w:ascii="Times New Roman" w:hAnsi="Times New Roman"/>
          <w:sz w:val="24"/>
          <w:szCs w:val="24"/>
          <w:lang w:val="es-EC" w:eastAsia="es-EC"/>
        </w:rPr>
        <w:t xml:space="preserve"> Se trata de una definición aceptada por la Organización Europea para el Control de la Calidad y la Sociedad Americana de Control de la Calidad y con importantes aplicaciones en el sector público al introducir la definición externa de necesidades frente a la tradicional definición de carencias realizadas por los empleados públicos. </w:t>
      </w:r>
    </w:p>
    <w:p w:rsidR="00D40638" w:rsidRPr="008F5955" w:rsidRDefault="00D40638" w:rsidP="00FA3E4D">
      <w:pPr>
        <w:pStyle w:val="Prrafodelista"/>
        <w:numPr>
          <w:ilvl w:val="0"/>
          <w:numId w:val="6"/>
        </w:numPr>
        <w:spacing w:before="100" w:beforeAutospacing="1" w:after="100" w:afterAutospacing="1" w:line="360" w:lineRule="auto"/>
        <w:jc w:val="both"/>
        <w:rPr>
          <w:rFonts w:ascii="Times New Roman" w:hAnsi="Times New Roman"/>
          <w:color w:val="000000" w:themeColor="text1"/>
          <w:sz w:val="24"/>
          <w:szCs w:val="24"/>
          <w:lang w:val="es-EC" w:eastAsia="es-EC"/>
        </w:rPr>
      </w:pPr>
      <w:r w:rsidRPr="008F5955">
        <w:rPr>
          <w:rFonts w:ascii="Times New Roman" w:hAnsi="Times New Roman"/>
          <w:bCs/>
          <w:sz w:val="24"/>
          <w:szCs w:val="24"/>
          <w:lang w:val="es-EC" w:eastAsia="es-EC"/>
        </w:rPr>
        <w:t>Calidad como satisfacción completa de las expectativas del consumidor.</w:t>
      </w:r>
      <w:r w:rsidRPr="008F5955">
        <w:rPr>
          <w:rFonts w:ascii="Times New Roman" w:hAnsi="Times New Roman"/>
          <w:sz w:val="24"/>
          <w:szCs w:val="24"/>
          <w:lang w:val="es-EC" w:eastAsia="es-EC"/>
        </w:rPr>
        <w:t xml:space="preserve"> Desde este punto de vista sólo existe calidad cuando el desfase entre las </w:t>
      </w:r>
      <w:r w:rsidRPr="008F5955">
        <w:rPr>
          <w:rFonts w:ascii="Times New Roman" w:hAnsi="Times New Roman"/>
          <w:color w:val="000000" w:themeColor="text1"/>
          <w:sz w:val="24"/>
          <w:szCs w:val="24"/>
          <w:lang w:val="es-EC" w:eastAsia="es-EC"/>
        </w:rPr>
        <w:t>expectativas y la percepción real del servicio es cubierta e incluso sobrepasada.</w:t>
      </w:r>
    </w:p>
    <w:p w:rsidR="00D40638" w:rsidRDefault="00D40638" w:rsidP="00E50765">
      <w:pPr>
        <w:pStyle w:val="Prrafodelista"/>
        <w:numPr>
          <w:ilvl w:val="0"/>
          <w:numId w:val="6"/>
        </w:numPr>
        <w:spacing w:line="360" w:lineRule="auto"/>
        <w:ind w:left="357" w:hanging="357"/>
        <w:jc w:val="both"/>
        <w:rPr>
          <w:rFonts w:ascii="Times New Roman" w:hAnsi="Times New Roman"/>
          <w:color w:val="000000" w:themeColor="text1"/>
          <w:sz w:val="24"/>
          <w:szCs w:val="24"/>
          <w:lang w:val="es-EC" w:eastAsia="es-EC"/>
        </w:rPr>
      </w:pPr>
      <w:r w:rsidRPr="008F5955">
        <w:rPr>
          <w:rFonts w:ascii="Times New Roman" w:hAnsi="Times New Roman"/>
          <w:bCs/>
          <w:color w:val="000000" w:themeColor="text1"/>
          <w:sz w:val="24"/>
          <w:szCs w:val="24"/>
          <w:lang w:val="es-EC" w:eastAsia="es-EC"/>
        </w:rPr>
        <w:t xml:space="preserve">Calidad como participación del usuario/cliente. </w:t>
      </w:r>
      <w:r w:rsidRPr="008F5955">
        <w:rPr>
          <w:rFonts w:ascii="Times New Roman" w:hAnsi="Times New Roman"/>
          <w:color w:val="000000" w:themeColor="text1"/>
          <w:sz w:val="24"/>
          <w:szCs w:val="24"/>
          <w:lang w:val="es-EC" w:eastAsia="es-EC"/>
        </w:rPr>
        <w:t>Una última teoría defiende la idea de que no se puede evaluar la calidad o medir la calidad pero que, se puede identificar su ausencia, de forma que la calidad debe estar vinculada a una participación emocional del cliente en el servicio o producto que se le ofrece.</w:t>
      </w:r>
    </w:p>
    <w:p w:rsidR="00E50765" w:rsidRDefault="00E50765" w:rsidP="00E50765">
      <w:pPr>
        <w:spacing w:after="0" w:line="480" w:lineRule="auto"/>
        <w:contextualSpacing/>
        <w:jc w:val="both"/>
        <w:rPr>
          <w:rFonts w:ascii="Times New Roman" w:hAnsi="Times New Roman" w:cs="Times New Roman"/>
          <w:color w:val="000000" w:themeColor="text1"/>
          <w:sz w:val="24"/>
          <w:szCs w:val="24"/>
          <w:lang w:val="es-EC" w:eastAsia="es-EC"/>
        </w:rPr>
      </w:pPr>
    </w:p>
    <w:p w:rsidR="00D40638" w:rsidRDefault="00D40638"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Como se acaba de ver tenemos una pluralidad de definiciones sobre el concepto de calidad que nos sitúan frente al dilema de optar por una u otra definición en el campo de los servicios públicos.</w:t>
      </w:r>
    </w:p>
    <w:p w:rsidR="00E50765" w:rsidRDefault="00E50765" w:rsidP="00E50765">
      <w:pPr>
        <w:spacing w:after="0" w:line="480" w:lineRule="auto"/>
        <w:contextualSpacing/>
        <w:jc w:val="both"/>
        <w:rPr>
          <w:rFonts w:ascii="Times New Roman" w:hAnsi="Times New Roman" w:cs="Times New Roman"/>
          <w:color w:val="000000" w:themeColor="text1"/>
          <w:sz w:val="24"/>
          <w:szCs w:val="24"/>
          <w:lang w:val="es-EC" w:eastAsia="es-EC"/>
        </w:rPr>
      </w:pPr>
    </w:p>
    <w:p w:rsidR="00D40638" w:rsidRDefault="00D40638"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Con estos antecedentes, antes de concluir en la identificación de un modelo de administración ajustado a las peculiaridades del mercado "Jorge Cepeda Jácome", es apropiado analizar someramente algunos modelos de gestión.</w:t>
      </w:r>
    </w:p>
    <w:p w:rsidR="00E50765" w:rsidRDefault="00D40638"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lastRenderedPageBreak/>
        <w:t xml:space="preserve">En este sentido cuando se construye un modelo de gestión es importante, no sólo definir la referencia, sino también un mecanismo que permita comparar el estado de una organización respecto de ese modelo, es decir, cuanto falta brecha para alcanzar lo que el modelo propone. </w:t>
      </w:r>
    </w:p>
    <w:p w:rsidR="00E50765" w:rsidRDefault="00E50765" w:rsidP="00E50765">
      <w:pPr>
        <w:spacing w:after="0" w:line="480" w:lineRule="auto"/>
        <w:jc w:val="both"/>
        <w:rPr>
          <w:rFonts w:ascii="Times New Roman" w:hAnsi="Times New Roman" w:cs="Times New Roman"/>
          <w:color w:val="000000" w:themeColor="text1"/>
          <w:sz w:val="24"/>
          <w:szCs w:val="24"/>
          <w:lang w:val="es-EC" w:eastAsia="es-EC"/>
        </w:rPr>
      </w:pPr>
    </w:p>
    <w:p w:rsidR="00F50D03" w:rsidRDefault="00D40638"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 xml:space="preserve">Esto es lo que permite especificar las mejoras a implementar para ir acercándose progresivamente al ideal propuesto. Es por ello que el Modelo de Gestión de Calidad de los Servicios Municipales </w:t>
      </w:r>
      <w:r w:rsidRPr="008F5955">
        <w:rPr>
          <w:rFonts w:ascii="Times New Roman" w:hAnsi="Times New Roman" w:cs="Times New Roman"/>
          <w:color w:val="000000" w:themeColor="text1"/>
          <w:spacing w:val="-15"/>
          <w:sz w:val="24"/>
          <w:szCs w:val="24"/>
          <w:lang w:val="es-EC" w:eastAsia="es-EC"/>
        </w:rPr>
        <w:t xml:space="preserve">se complementa </w:t>
      </w:r>
      <w:r w:rsidR="00F50D03">
        <w:rPr>
          <w:rFonts w:ascii="Times New Roman" w:hAnsi="Times New Roman" w:cs="Times New Roman"/>
          <w:color w:val="000000" w:themeColor="text1"/>
          <w:sz w:val="24"/>
          <w:szCs w:val="24"/>
          <w:lang w:val="es-EC" w:eastAsia="es-EC"/>
        </w:rPr>
        <w:t>con un método de evaluación.</w:t>
      </w:r>
    </w:p>
    <w:p w:rsidR="00F50D03" w:rsidRDefault="00F50D03" w:rsidP="00F50D03">
      <w:pPr>
        <w:spacing w:after="0" w:line="480" w:lineRule="auto"/>
        <w:jc w:val="both"/>
        <w:rPr>
          <w:rFonts w:ascii="Times New Roman" w:hAnsi="Times New Roman" w:cs="Times New Roman"/>
          <w:color w:val="000000" w:themeColor="text1"/>
          <w:sz w:val="24"/>
          <w:szCs w:val="24"/>
          <w:lang w:val="es-EC" w:eastAsia="es-EC"/>
        </w:rPr>
      </w:pPr>
    </w:p>
    <w:p w:rsidR="00E50765" w:rsidRDefault="00D40638"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 xml:space="preserve">A nivel internacional existen diversos modelos de gestión como referencia para organizaciones que quieren conocerse mejor a sí mismas y mejorar su funcionamiento y sus resultados. </w:t>
      </w:r>
    </w:p>
    <w:p w:rsidR="00E50765" w:rsidRDefault="00E50765" w:rsidP="00E50765">
      <w:pPr>
        <w:spacing w:after="0" w:line="480" w:lineRule="auto"/>
        <w:jc w:val="both"/>
        <w:rPr>
          <w:rFonts w:ascii="Times New Roman" w:hAnsi="Times New Roman" w:cs="Times New Roman"/>
          <w:color w:val="000000" w:themeColor="text1"/>
          <w:sz w:val="24"/>
          <w:szCs w:val="24"/>
          <w:lang w:val="es-EC" w:eastAsia="es-EC"/>
        </w:rPr>
      </w:pPr>
    </w:p>
    <w:p w:rsidR="00D40638" w:rsidRDefault="00D40638"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 xml:space="preserve">Éstos son aplicables a organizaciones tanto públicas como privadas y se llaman modelos de excelencia. La mayoría de los modelos de excelencia desarrollados en el mundo han sido creados en el marco de la promoción del desarrollo económico. </w:t>
      </w:r>
    </w:p>
    <w:p w:rsidR="00CC0009" w:rsidRPr="008F5955" w:rsidRDefault="00CC0009" w:rsidP="00A151C5">
      <w:pPr>
        <w:spacing w:after="0" w:line="480" w:lineRule="auto"/>
        <w:jc w:val="both"/>
        <w:rPr>
          <w:rFonts w:ascii="Times New Roman" w:hAnsi="Times New Roman" w:cs="Times New Roman"/>
          <w:color w:val="000000" w:themeColor="text1"/>
          <w:sz w:val="24"/>
          <w:szCs w:val="24"/>
          <w:lang w:val="es-EC" w:eastAsia="es-EC"/>
        </w:rPr>
      </w:pPr>
    </w:p>
    <w:p w:rsidR="008F5955" w:rsidRDefault="00A53237" w:rsidP="00F50D03">
      <w:pPr>
        <w:pStyle w:val="Ttulo3"/>
        <w:spacing w:before="0" w:beforeAutospacing="0" w:after="0" w:afterAutospacing="0"/>
      </w:pPr>
      <w:bookmarkStart w:id="21" w:name="_Toc357409473"/>
      <w:r w:rsidRPr="00CC0009">
        <w:t>1.2.1.- MODELO DE GESTIÓN DE CALIDAD DE LOS SERVICIOS MUNICIPALES</w:t>
      </w:r>
      <w:bookmarkEnd w:id="21"/>
    </w:p>
    <w:p w:rsidR="00F50D03" w:rsidRPr="00F50D03" w:rsidRDefault="00F50D03" w:rsidP="00F50D03">
      <w:pPr>
        <w:spacing w:after="0" w:line="480" w:lineRule="auto"/>
      </w:pPr>
    </w:p>
    <w:p w:rsidR="008F5955" w:rsidRDefault="008F5955"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Tomando en cuenta que el mercado "Jorge Cepeda" es un servicio municipal, el modelo que se aplique en su caso debe estar inspirado en un modelo de gestión de calidad en los servicios municipales.</w:t>
      </w:r>
    </w:p>
    <w:p w:rsidR="00F50D03" w:rsidRPr="008F5955" w:rsidRDefault="00F50D03" w:rsidP="00F50D03">
      <w:pPr>
        <w:spacing w:after="0" w:line="480" w:lineRule="auto"/>
        <w:jc w:val="both"/>
        <w:rPr>
          <w:rFonts w:ascii="Times New Roman" w:hAnsi="Times New Roman" w:cs="Times New Roman"/>
          <w:color w:val="000000" w:themeColor="text1"/>
          <w:sz w:val="24"/>
          <w:szCs w:val="24"/>
          <w:lang w:val="es-EC" w:eastAsia="es-EC"/>
        </w:rPr>
      </w:pPr>
    </w:p>
    <w:p w:rsidR="008F5955" w:rsidRDefault="008F5955" w:rsidP="00F50D03">
      <w:pPr>
        <w:spacing w:after="0" w:line="360" w:lineRule="auto"/>
        <w:jc w:val="both"/>
        <w:rPr>
          <w:rFonts w:ascii="Times New Roman" w:hAnsi="Times New Roman" w:cs="Times New Roman"/>
          <w:color w:val="000000" w:themeColor="text1"/>
          <w:sz w:val="24"/>
          <w:szCs w:val="24"/>
          <w:lang w:val="es-EC" w:eastAsia="es-EC"/>
        </w:rPr>
      </w:pPr>
      <w:r w:rsidRPr="008F5955">
        <w:rPr>
          <w:rFonts w:ascii="Times New Roman" w:hAnsi="Times New Roman" w:cs="Times New Roman"/>
          <w:color w:val="000000" w:themeColor="text1"/>
          <w:sz w:val="24"/>
          <w:szCs w:val="24"/>
          <w:lang w:val="es-EC" w:eastAsia="es-EC"/>
        </w:rPr>
        <w:t>Hay varios modelos, pero tratando de identificar uno que se adapte a nuestra idiosincrasia latinoamericana, vale tomar en cuenta a modo de referencia el modelo de gestión de la calidad que se aplica en las administraciones municipales chilenas.</w:t>
      </w:r>
    </w:p>
    <w:p w:rsidR="00F50D03" w:rsidRDefault="00F50D03" w:rsidP="00F50D03">
      <w:pPr>
        <w:spacing w:after="0" w:line="360" w:lineRule="auto"/>
        <w:jc w:val="both"/>
        <w:rPr>
          <w:rFonts w:ascii="Times New Roman" w:hAnsi="Times New Roman" w:cs="Times New Roman"/>
          <w:color w:val="000000" w:themeColor="text1"/>
          <w:sz w:val="24"/>
          <w:szCs w:val="24"/>
          <w:lang w:val="es-EC" w:eastAsia="es-EC"/>
        </w:rPr>
      </w:pPr>
    </w:p>
    <w:p w:rsidR="008F5955" w:rsidRPr="00900D8D" w:rsidRDefault="00900D8D" w:rsidP="00F50D03">
      <w:pPr>
        <w:spacing w:after="0" w:line="360" w:lineRule="auto"/>
        <w:jc w:val="both"/>
        <w:rPr>
          <w:rFonts w:ascii="Times New Roman" w:hAnsi="Times New Roman" w:cs="Times New Roman"/>
          <w:color w:val="000000" w:themeColor="text1"/>
          <w:sz w:val="24"/>
          <w:szCs w:val="24"/>
          <w:lang w:val="es-EC" w:eastAsia="es-EC"/>
        </w:rPr>
      </w:pPr>
      <w:r>
        <w:rPr>
          <w:rFonts w:ascii="Times New Roman" w:hAnsi="Times New Roman" w:cs="Times New Roman"/>
          <w:sz w:val="24"/>
          <w:szCs w:val="24"/>
        </w:rPr>
        <w:lastRenderedPageBreak/>
        <w:t xml:space="preserve">El </w:t>
      </w:r>
      <w:r w:rsidRPr="00F300F5">
        <w:rPr>
          <w:rFonts w:ascii="Times New Roman" w:hAnsi="Times New Roman" w:cs="Times New Roman"/>
          <w:sz w:val="24"/>
          <w:szCs w:val="24"/>
        </w:rPr>
        <w:t>Ministerio del Interior Subsecretaría de Desarrollo Regional y Administrativo</w:t>
      </w:r>
      <w:r>
        <w:rPr>
          <w:rFonts w:ascii="Times New Roman" w:hAnsi="Times New Roman" w:cs="Times New Roman"/>
          <w:sz w:val="24"/>
          <w:szCs w:val="24"/>
        </w:rPr>
        <w:t xml:space="preserve"> de Chile</w:t>
      </w:r>
      <w:r w:rsidR="00CB222B">
        <w:rPr>
          <w:rFonts w:ascii="Times New Roman" w:hAnsi="Times New Roman" w:cs="Times New Roman"/>
          <w:sz w:val="24"/>
          <w:szCs w:val="24"/>
        </w:rPr>
        <w:t xml:space="preserve"> </w:t>
      </w:r>
      <w:r>
        <w:rPr>
          <w:rFonts w:ascii="Times New Roman" w:hAnsi="Times New Roman"/>
        </w:rPr>
        <w:t xml:space="preserve">(2008), incorpora el siguiente modelo, conocido como </w:t>
      </w:r>
      <w:r>
        <w:rPr>
          <w:rFonts w:ascii="Times New Roman" w:hAnsi="Times New Roman" w:cs="Times New Roman"/>
          <w:color w:val="000000" w:themeColor="text1"/>
          <w:sz w:val="24"/>
          <w:szCs w:val="24"/>
          <w:lang w:val="es-EC" w:eastAsia="es-EC"/>
        </w:rPr>
        <w:t>M</w:t>
      </w:r>
      <w:r w:rsidR="008F5955" w:rsidRPr="008F5955">
        <w:rPr>
          <w:rFonts w:ascii="Times New Roman" w:hAnsi="Times New Roman" w:cs="Times New Roman"/>
          <w:color w:val="000000" w:themeColor="text1"/>
          <w:sz w:val="24"/>
          <w:szCs w:val="24"/>
          <w:lang w:val="es-EC" w:eastAsia="es-EC"/>
        </w:rPr>
        <w:t xml:space="preserve">odelo Chileno de Gestión de Excelencia se apoya en </w:t>
      </w:r>
      <w:r>
        <w:rPr>
          <w:rFonts w:ascii="Times New Roman" w:hAnsi="Times New Roman" w:cs="Times New Roman"/>
          <w:color w:val="000000" w:themeColor="text1"/>
          <w:sz w:val="24"/>
          <w:szCs w:val="24"/>
          <w:lang w:val="es-EC" w:eastAsia="es-EC"/>
        </w:rPr>
        <w:t xml:space="preserve">estos </w:t>
      </w:r>
      <w:r w:rsidR="008F5955" w:rsidRPr="008F5955">
        <w:rPr>
          <w:rFonts w:ascii="Times New Roman" w:hAnsi="Times New Roman" w:cs="Times New Roman"/>
          <w:color w:val="000000" w:themeColor="text1"/>
          <w:sz w:val="24"/>
          <w:szCs w:val="24"/>
          <w:lang w:val="es-EC" w:eastAsia="es-EC"/>
        </w:rPr>
        <w:t>principios:</w:t>
      </w:r>
      <w:r>
        <w:rPr>
          <w:rFonts w:ascii="Times New Roman" w:hAnsi="Times New Roman" w:cs="Times New Roman"/>
          <w:color w:val="000000" w:themeColor="text1"/>
          <w:sz w:val="24"/>
          <w:szCs w:val="24"/>
          <w:lang w:val="es-EC" w:eastAsia="es-EC"/>
        </w:rPr>
        <w:t xml:space="preserve"> Pág. </w:t>
      </w:r>
      <w:r w:rsidRPr="00900D8D">
        <w:rPr>
          <w:rFonts w:ascii="Times New Roman" w:hAnsi="Times New Roman" w:cs="Times New Roman"/>
          <w:b/>
          <w:sz w:val="24"/>
          <w:szCs w:val="24"/>
          <w:lang w:val="es-ES"/>
        </w:rPr>
        <w:t>#</w:t>
      </w:r>
      <w:r w:rsidRPr="00900D8D">
        <w:rPr>
          <w:rFonts w:ascii="Times New Roman" w:hAnsi="Times New Roman" w:cs="Times New Roman"/>
          <w:color w:val="000000" w:themeColor="text1"/>
          <w:sz w:val="24"/>
          <w:szCs w:val="24"/>
          <w:lang w:val="es-EC" w:eastAsia="es-EC"/>
        </w:rPr>
        <w:t>46</w:t>
      </w:r>
      <w:r>
        <w:rPr>
          <w:rFonts w:ascii="Times New Roman" w:hAnsi="Times New Roman" w:cs="Times New Roman"/>
          <w:color w:val="000000" w:themeColor="text1"/>
          <w:sz w:val="24"/>
          <w:szCs w:val="24"/>
          <w:lang w:val="es-EC" w:eastAsia="es-EC"/>
        </w:rPr>
        <w:t>-47-48-49.</w:t>
      </w:r>
    </w:p>
    <w:p w:rsidR="008F5955" w:rsidRPr="008F5955" w:rsidRDefault="008F5955" w:rsidP="00A151C5">
      <w:pPr>
        <w:pStyle w:val="Prrafodelista"/>
        <w:spacing w:line="480" w:lineRule="auto"/>
        <w:ind w:left="357"/>
        <w:jc w:val="both"/>
        <w:rPr>
          <w:rFonts w:ascii="Times New Roman" w:hAnsi="Times New Roman"/>
          <w:color w:val="000000" w:themeColor="text1"/>
          <w:sz w:val="24"/>
          <w:szCs w:val="24"/>
          <w:lang w:val="es-EC" w:eastAsia="es-EC"/>
        </w:rPr>
      </w:pPr>
    </w:p>
    <w:p w:rsidR="008F5955" w:rsidRPr="00CC0009" w:rsidRDefault="008F5955" w:rsidP="00FA3E4D">
      <w:pPr>
        <w:pStyle w:val="Prrafodelista"/>
        <w:numPr>
          <w:ilvl w:val="0"/>
          <w:numId w:val="7"/>
        </w:numPr>
        <w:spacing w:line="360" w:lineRule="auto"/>
        <w:jc w:val="both"/>
        <w:rPr>
          <w:rFonts w:ascii="Times New Roman" w:hAnsi="Times New Roman"/>
          <w:color w:val="FF0000"/>
          <w:sz w:val="24"/>
          <w:szCs w:val="24"/>
          <w:lang w:val="es-ES_tradnl" w:eastAsia="es-ES_tradnl"/>
        </w:rPr>
      </w:pPr>
      <w:r w:rsidRPr="004E5812">
        <w:rPr>
          <w:rFonts w:ascii="Times New Roman" w:hAnsi="Times New Roman"/>
          <w:color w:val="000000" w:themeColor="text1"/>
          <w:sz w:val="24"/>
          <w:szCs w:val="24"/>
          <w:lang w:val="es-EC" w:eastAsia="es-EC"/>
        </w:rPr>
        <w:t>Liderazgo y compromiso de la dirección superior: Los líderes deben establecer un sistema de liderazgo para lograr los objetivos estratégicos, a través de ciertos procesos o actividades. Deben estar comprometidos con los valores y los objetivos de la organización y tener la capacidad de construir y mantener un sistema de gestión que estimule a las personas a lograr un objetivo común y duradero. La participación personal, activa y continua de la dirección crea claridad y unidad en relación a los objetivos de la organización. El ejercicio del liderazgo de la dirección sirve de ejemplo para todos. Por medio del comportamiento ético y transparente, habilidades de planificación, comunicación y análisis, la dirección estimula a las personas a buscar la excelencia</w:t>
      </w:r>
      <w:r w:rsidRPr="001C0FBF">
        <w:rPr>
          <w:rFonts w:ascii="Times New Roman" w:hAnsi="Times New Roman"/>
          <w:color w:val="FF0000"/>
          <w:sz w:val="24"/>
          <w:szCs w:val="24"/>
          <w:lang w:val="es-EC" w:eastAsia="es-EC"/>
        </w:rPr>
        <w:t xml:space="preserve">. </w:t>
      </w:r>
    </w:p>
    <w:p w:rsidR="00CC0009" w:rsidRPr="001C0FBF" w:rsidRDefault="00CC0009" w:rsidP="00A151C5">
      <w:pPr>
        <w:pStyle w:val="Prrafodelista"/>
        <w:spacing w:line="480" w:lineRule="auto"/>
        <w:ind w:left="357"/>
        <w:jc w:val="both"/>
        <w:rPr>
          <w:rFonts w:ascii="Times New Roman" w:hAnsi="Times New Roman"/>
          <w:color w:val="FF0000"/>
          <w:sz w:val="24"/>
          <w:szCs w:val="24"/>
          <w:lang w:val="es-ES_tradnl" w:eastAsia="es-ES_tradnl"/>
        </w:rPr>
      </w:pPr>
    </w:p>
    <w:p w:rsidR="008F5955" w:rsidRDefault="008F5955" w:rsidP="00CC0009">
      <w:pPr>
        <w:pStyle w:val="Prrafodelista"/>
        <w:spacing w:before="100" w:beforeAutospacing="1" w:after="100" w:afterAutospacing="1" w:line="360" w:lineRule="auto"/>
        <w:ind w:left="357"/>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t>La organización debe contar con líderes capaces en todos sus niveles, con un perfil adecuado, capacidades y habilidades para motivar el trabajo en equipo. Además de liderazgo, la organización necesita desarrollar un sistema capaz de mantener motivadas a las personas en pro del objetivo de la organización. Los procedimientos y la estructura organizacional deben ser definidos a</w:t>
      </w:r>
      <w:r w:rsidRPr="008F5955">
        <w:rPr>
          <w:rFonts w:ascii="Times New Roman" w:hAnsi="Times New Roman"/>
          <w:color w:val="000000" w:themeColor="text1"/>
          <w:spacing w:val="-15"/>
          <w:sz w:val="24"/>
          <w:szCs w:val="24"/>
          <w:lang w:val="es-EC" w:eastAsia="es-EC"/>
        </w:rPr>
        <w:t xml:space="preserve">para orientar </w:t>
      </w:r>
      <w:r w:rsidRPr="008240F9">
        <w:rPr>
          <w:rFonts w:ascii="Times New Roman" w:hAnsi="Times New Roman"/>
          <w:color w:val="000000" w:themeColor="text1"/>
          <w:sz w:val="24"/>
          <w:szCs w:val="24"/>
          <w:lang w:val="es-EC" w:eastAsia="es-EC"/>
        </w:rPr>
        <w:t xml:space="preserve">a tomar decisiones y comunicarlos a todos los niveles </w:t>
      </w:r>
      <w:r w:rsidRPr="008F5955">
        <w:rPr>
          <w:rFonts w:ascii="Times New Roman" w:hAnsi="Times New Roman"/>
          <w:color w:val="000000" w:themeColor="text1"/>
          <w:sz w:val="24"/>
          <w:szCs w:val="24"/>
          <w:lang w:val="es-EC" w:eastAsia="es-EC"/>
        </w:rPr>
        <w:t xml:space="preserve">de la organización. La </w:t>
      </w:r>
      <w:r w:rsidRPr="004E5812">
        <w:rPr>
          <w:rFonts w:ascii="Times New Roman" w:hAnsi="Times New Roman"/>
          <w:color w:val="000000" w:themeColor="text1"/>
          <w:sz w:val="24"/>
          <w:szCs w:val="24"/>
          <w:lang w:val="es-EC" w:eastAsia="es-EC"/>
        </w:rPr>
        <w:t>acción de la dirección y de todos los líderes de la organización debe conducir al equilibrio y armonía relacionada con todas las partes interesadas, de forma</w:t>
      </w:r>
      <w:r w:rsidRPr="008F5955">
        <w:rPr>
          <w:rFonts w:ascii="Times New Roman" w:hAnsi="Times New Roman"/>
          <w:color w:val="000000" w:themeColor="text1"/>
          <w:sz w:val="24"/>
          <w:szCs w:val="24"/>
          <w:lang w:val="es-EC" w:eastAsia="es-EC"/>
        </w:rPr>
        <w:t xml:space="preserve"> que la organización concrete su visión.</w:t>
      </w:r>
    </w:p>
    <w:p w:rsidR="00CC0009" w:rsidRPr="008F5955" w:rsidRDefault="00CC0009" w:rsidP="00A151C5">
      <w:pPr>
        <w:pStyle w:val="Prrafodelista"/>
        <w:spacing w:line="480" w:lineRule="auto"/>
        <w:ind w:left="357"/>
        <w:jc w:val="both"/>
        <w:rPr>
          <w:rFonts w:ascii="Times New Roman" w:hAnsi="Times New Roman"/>
          <w:color w:val="000000" w:themeColor="text1"/>
          <w:sz w:val="24"/>
          <w:szCs w:val="24"/>
          <w:lang w:val="es-ES_tradnl" w:eastAsia="es-ES_tradnl"/>
        </w:rPr>
      </w:pPr>
    </w:p>
    <w:p w:rsidR="00F50D03" w:rsidRPr="00F50D03" w:rsidRDefault="008F5955" w:rsidP="00CC0009">
      <w:pPr>
        <w:pStyle w:val="Prrafodelista"/>
        <w:numPr>
          <w:ilvl w:val="0"/>
          <w:numId w:val="7"/>
        </w:numPr>
        <w:spacing w:before="100" w:beforeAutospacing="1" w:after="100" w:afterAutospacing="1" w:line="360" w:lineRule="auto"/>
        <w:jc w:val="both"/>
        <w:rPr>
          <w:rFonts w:ascii="Times New Roman" w:hAnsi="Times New Roman"/>
          <w:color w:val="000000" w:themeColor="text1"/>
          <w:sz w:val="24"/>
          <w:szCs w:val="24"/>
          <w:lang w:val="es-ES_tradnl" w:eastAsia="es-ES_tradnl"/>
        </w:rPr>
      </w:pPr>
      <w:r w:rsidRPr="008F5955">
        <w:rPr>
          <w:rFonts w:ascii="Times New Roman" w:hAnsi="Times New Roman"/>
          <w:color w:val="000000" w:themeColor="text1"/>
          <w:sz w:val="24"/>
          <w:szCs w:val="24"/>
          <w:lang w:val="es-EC" w:eastAsia="es-EC"/>
        </w:rPr>
        <w:t>Gestión orientada hacia la satisfacción de los clientes, escuchando su voz como elemento fundamental en la definición de la calidad de los servicios. La calidad es intrínseca al servicio y es el cliente quién la juzg</w:t>
      </w:r>
      <w:r w:rsidR="00F50D03">
        <w:rPr>
          <w:rFonts w:ascii="Times New Roman" w:hAnsi="Times New Roman"/>
          <w:color w:val="000000" w:themeColor="text1"/>
          <w:sz w:val="24"/>
          <w:szCs w:val="24"/>
          <w:lang w:val="es-EC" w:eastAsia="es-EC"/>
        </w:rPr>
        <w:t>a a partir de sus percepciones.</w:t>
      </w:r>
    </w:p>
    <w:p w:rsidR="008240F9" w:rsidRDefault="008F5955" w:rsidP="00BD18C1">
      <w:pPr>
        <w:pStyle w:val="Prrafodelista"/>
        <w:spacing w:before="100" w:beforeAutospacing="1" w:after="100" w:afterAutospacing="1" w:line="360" w:lineRule="auto"/>
        <w:ind w:left="360"/>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lastRenderedPageBreak/>
        <w:t>Asimismo, la organización debe estar atenta a todas las características y atributos del producto o servicio, pues son éstos los que le entregan valor agregado a los clientes, aumentan su satisfacción, determinan sus preferencias y los hacen fieles a la marca, al producto o a la institución.Una organización enfocada al cliente busca satisfacer las necesidades actuales y anticipar las expectativas de los clientes y mercados potenciales.</w:t>
      </w:r>
    </w:p>
    <w:p w:rsidR="008240F9" w:rsidRDefault="008240F9" w:rsidP="00A151C5">
      <w:pPr>
        <w:pStyle w:val="Prrafodelista"/>
        <w:spacing w:line="480" w:lineRule="auto"/>
        <w:ind w:left="357"/>
        <w:jc w:val="both"/>
        <w:rPr>
          <w:rFonts w:ascii="Times New Roman" w:hAnsi="Times New Roman"/>
          <w:color w:val="000000" w:themeColor="text1"/>
          <w:sz w:val="24"/>
          <w:szCs w:val="24"/>
          <w:lang w:val="es-EC" w:eastAsia="es-EC"/>
        </w:rPr>
      </w:pPr>
    </w:p>
    <w:p w:rsidR="008F5955" w:rsidRDefault="008F5955" w:rsidP="008240F9">
      <w:pPr>
        <w:pStyle w:val="Prrafodelista"/>
        <w:spacing w:line="360" w:lineRule="auto"/>
        <w:ind w:left="360"/>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t>Cuando dichas necesidades están claras, es posible desarrollar y ofrecer productos o servicios diferenciados que irán a satisfacer a los clientes de los mercados actuales, así como a nuevos segmentos. Con una gestión orientada al cliente, una organización está alerta a los cambios que ocurren a su alrededor, principalmente en relación a nuevas demandas y necesidades</w:t>
      </w:r>
      <w:r w:rsidR="00A151C5">
        <w:rPr>
          <w:rFonts w:ascii="Times New Roman" w:hAnsi="Times New Roman"/>
          <w:color w:val="000000" w:themeColor="text1"/>
          <w:sz w:val="24"/>
          <w:szCs w:val="24"/>
          <w:lang w:val="es-EC" w:eastAsia="es-EC"/>
        </w:rPr>
        <w:t xml:space="preserve">. </w:t>
      </w:r>
      <w:r w:rsidRPr="008F5955">
        <w:rPr>
          <w:rFonts w:ascii="Times New Roman" w:hAnsi="Times New Roman"/>
          <w:color w:val="000000" w:themeColor="text1"/>
          <w:sz w:val="24"/>
          <w:szCs w:val="24"/>
          <w:lang w:val="es-EC" w:eastAsia="es-EC"/>
        </w:rPr>
        <w:t xml:space="preserve">El logro de la satisfacción de los clientes, la conquista de su fidelidad </w:t>
      </w:r>
      <w:r w:rsidR="00FF0F44" w:rsidRPr="008F5955">
        <w:rPr>
          <w:rFonts w:ascii="Times New Roman" w:hAnsi="Times New Roman"/>
          <w:color w:val="000000" w:themeColor="text1"/>
          <w:sz w:val="24"/>
          <w:szCs w:val="24"/>
          <w:lang w:val="es-EC" w:eastAsia="es-EC"/>
        </w:rPr>
        <w:t>es</w:t>
      </w:r>
      <w:r w:rsidRPr="008F5955">
        <w:rPr>
          <w:rFonts w:ascii="Times New Roman" w:hAnsi="Times New Roman"/>
          <w:color w:val="000000" w:themeColor="text1"/>
          <w:sz w:val="24"/>
          <w:szCs w:val="24"/>
          <w:lang w:val="es-EC" w:eastAsia="es-EC"/>
        </w:rPr>
        <w:t xml:space="preserve">, por lo tanto, </w:t>
      </w:r>
      <w:r w:rsidR="00FF0F44" w:rsidRPr="008F5955">
        <w:rPr>
          <w:rFonts w:ascii="Times New Roman" w:hAnsi="Times New Roman"/>
          <w:color w:val="000000" w:themeColor="text1"/>
          <w:sz w:val="24"/>
          <w:szCs w:val="24"/>
          <w:lang w:val="es-EC" w:eastAsia="es-EC"/>
        </w:rPr>
        <w:t>fundamental</w:t>
      </w:r>
      <w:r w:rsidRPr="008F5955">
        <w:rPr>
          <w:rFonts w:ascii="Times New Roman" w:hAnsi="Times New Roman"/>
          <w:color w:val="000000" w:themeColor="text1"/>
          <w:sz w:val="24"/>
          <w:szCs w:val="24"/>
          <w:lang w:val="es-EC" w:eastAsia="es-EC"/>
        </w:rPr>
        <w:t xml:space="preserve"> para aumentar la competitividad de la organización, lo que se vuelve un tema estratégico </w:t>
      </w:r>
    </w:p>
    <w:p w:rsidR="00FF0F44" w:rsidRPr="008240F9" w:rsidRDefault="00FF0F44" w:rsidP="00A151C5">
      <w:pPr>
        <w:pStyle w:val="Prrafodelista"/>
        <w:spacing w:line="480" w:lineRule="auto"/>
        <w:ind w:left="357"/>
        <w:jc w:val="both"/>
        <w:rPr>
          <w:rFonts w:ascii="Times New Roman" w:hAnsi="Times New Roman"/>
          <w:color w:val="000000" w:themeColor="text1"/>
          <w:sz w:val="24"/>
          <w:szCs w:val="24"/>
          <w:lang w:val="es-ES_tradnl" w:eastAsia="es-ES_tradnl"/>
        </w:rPr>
      </w:pPr>
    </w:p>
    <w:p w:rsidR="008240F9" w:rsidRDefault="008F5955" w:rsidP="00FA3E4D">
      <w:pPr>
        <w:pStyle w:val="Prrafodelista"/>
        <w:numPr>
          <w:ilvl w:val="0"/>
          <w:numId w:val="7"/>
        </w:numPr>
        <w:spacing w:before="100" w:beforeAutospacing="1" w:after="100" w:afterAutospacing="1" w:line="360" w:lineRule="auto"/>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t>Apreciación de las personas como el principal factor estratégico, valorando su experiencia y capacidad creativa mediante la participación en la gestión de los procesos de la organización y el trabajo en equipo y, complementariamente, privilegiando su calidad de vida y clima laboral.</w:t>
      </w:r>
    </w:p>
    <w:p w:rsidR="008240F9" w:rsidRDefault="008240F9" w:rsidP="00A151C5">
      <w:pPr>
        <w:pStyle w:val="Prrafodelista"/>
        <w:spacing w:line="480" w:lineRule="auto"/>
        <w:ind w:left="357"/>
        <w:jc w:val="both"/>
        <w:rPr>
          <w:rFonts w:ascii="Times New Roman" w:hAnsi="Times New Roman"/>
          <w:color w:val="000000" w:themeColor="text1"/>
          <w:sz w:val="24"/>
          <w:szCs w:val="24"/>
          <w:lang w:val="es-EC" w:eastAsia="es-EC"/>
        </w:rPr>
      </w:pPr>
    </w:p>
    <w:p w:rsidR="008240F9" w:rsidRDefault="008F5955" w:rsidP="008240F9">
      <w:pPr>
        <w:pStyle w:val="Prrafodelista"/>
        <w:spacing w:before="100" w:beforeAutospacing="1" w:after="100" w:afterAutospacing="1" w:line="360" w:lineRule="auto"/>
        <w:ind w:left="360"/>
        <w:jc w:val="both"/>
        <w:rPr>
          <w:rFonts w:ascii="Times New Roman" w:hAnsi="Times New Roman"/>
          <w:color w:val="000000" w:themeColor="text1"/>
          <w:sz w:val="24"/>
          <w:szCs w:val="24"/>
          <w:lang w:val="es-EC" w:eastAsia="es-EC"/>
        </w:rPr>
      </w:pPr>
      <w:r w:rsidRPr="008240F9">
        <w:rPr>
          <w:rFonts w:ascii="Times New Roman" w:hAnsi="Times New Roman"/>
          <w:color w:val="000000" w:themeColor="text1"/>
          <w:sz w:val="24"/>
          <w:szCs w:val="24"/>
          <w:lang w:val="es-EC" w:eastAsia="es-EC"/>
        </w:rPr>
        <w:t xml:space="preserve">La comprensión de que el desempeño de la organización depende de la capacitación, motivación y bienestar de la fuerza laboral, crea un ambiente de </w:t>
      </w:r>
      <w:r w:rsidRPr="004E5812">
        <w:rPr>
          <w:rFonts w:ascii="Times New Roman" w:hAnsi="Times New Roman"/>
          <w:color w:val="000000" w:themeColor="text1"/>
          <w:sz w:val="24"/>
          <w:szCs w:val="24"/>
          <w:lang w:val="es-EC" w:eastAsia="es-EC"/>
        </w:rPr>
        <w:t>trabajo propicio en participación y desarrollo de las personas. El desarrollo de éstas depende cada vez más de las oportunidades para aprender en un ambiente favorable donde desarrollar sus capacidades y potencialidades.</w:t>
      </w:r>
    </w:p>
    <w:p w:rsidR="00F50D03" w:rsidRPr="004E5812" w:rsidRDefault="00F50D03" w:rsidP="008240F9">
      <w:pPr>
        <w:pStyle w:val="Prrafodelista"/>
        <w:spacing w:before="100" w:beforeAutospacing="1" w:after="100" w:afterAutospacing="1" w:line="360" w:lineRule="auto"/>
        <w:ind w:left="360"/>
        <w:jc w:val="both"/>
        <w:rPr>
          <w:rFonts w:ascii="Times New Roman" w:hAnsi="Times New Roman"/>
          <w:color w:val="000000" w:themeColor="text1"/>
          <w:sz w:val="24"/>
          <w:szCs w:val="24"/>
          <w:lang w:val="es-EC" w:eastAsia="es-EC"/>
        </w:rPr>
      </w:pPr>
    </w:p>
    <w:p w:rsidR="008F5955" w:rsidRDefault="008F5955" w:rsidP="008240F9">
      <w:pPr>
        <w:pStyle w:val="Prrafodelista"/>
        <w:spacing w:before="100" w:beforeAutospacing="1" w:after="100" w:afterAutospacing="1" w:line="360" w:lineRule="auto"/>
        <w:ind w:left="360"/>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t>La participación en todos los aspectos del trabajo es fundamental para desarrollar todo su potencial, lo que contribuirá a lograr los resultados de la organización.</w:t>
      </w:r>
    </w:p>
    <w:p w:rsidR="008F5955" w:rsidRPr="008F5955" w:rsidRDefault="008F5955" w:rsidP="00FA3E4D">
      <w:pPr>
        <w:pStyle w:val="Prrafodelista"/>
        <w:numPr>
          <w:ilvl w:val="0"/>
          <w:numId w:val="7"/>
        </w:numPr>
        <w:spacing w:before="100" w:beforeAutospacing="1" w:after="100" w:afterAutospacing="1" w:line="360" w:lineRule="auto"/>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lastRenderedPageBreak/>
        <w:t>Considerar el mejoramiento permanente de la productividad y la calidad, los procesos y el enfoque preventivo en la gestión, integrado en laplanificación estratégica y operativa, como base de una gestión de calidad sustentable.</w:t>
      </w:r>
    </w:p>
    <w:p w:rsidR="008F5955" w:rsidRPr="008F5955" w:rsidRDefault="008F5955" w:rsidP="00A151C5">
      <w:pPr>
        <w:pStyle w:val="Prrafodelista"/>
        <w:spacing w:before="100" w:beforeAutospacing="1" w:after="100" w:afterAutospacing="1" w:line="480" w:lineRule="auto"/>
        <w:ind w:left="357"/>
        <w:jc w:val="both"/>
        <w:rPr>
          <w:rFonts w:ascii="Times New Roman" w:hAnsi="Times New Roman"/>
          <w:color w:val="000000" w:themeColor="text1"/>
          <w:sz w:val="24"/>
          <w:szCs w:val="24"/>
          <w:lang w:val="es-EC" w:eastAsia="es-EC"/>
        </w:rPr>
      </w:pPr>
    </w:p>
    <w:p w:rsidR="008F5955" w:rsidRPr="008F5955" w:rsidRDefault="008F5955" w:rsidP="00FA3E4D">
      <w:pPr>
        <w:pStyle w:val="Prrafodelista"/>
        <w:numPr>
          <w:ilvl w:val="0"/>
          <w:numId w:val="7"/>
        </w:numPr>
        <w:spacing w:before="100" w:beforeAutospacing="1" w:after="100" w:afterAutospacing="1" w:line="360" w:lineRule="auto"/>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t>Flexibilidad y capacidad de respuesta rápida a los requerimientos de los clientes</w:t>
      </w:r>
      <w:r w:rsidRPr="008F5955">
        <w:rPr>
          <w:rFonts w:ascii="Times New Roman" w:hAnsi="Times New Roman"/>
          <w:color w:val="000000" w:themeColor="text1"/>
          <w:spacing w:val="-15"/>
          <w:sz w:val="24"/>
          <w:szCs w:val="24"/>
          <w:lang w:val="es-EC" w:eastAsia="es-EC"/>
        </w:rPr>
        <w:t xml:space="preserve">, </w:t>
      </w:r>
      <w:r w:rsidRPr="008F5955">
        <w:rPr>
          <w:rFonts w:ascii="Times New Roman" w:hAnsi="Times New Roman"/>
          <w:color w:val="000000" w:themeColor="text1"/>
          <w:sz w:val="24"/>
          <w:szCs w:val="24"/>
          <w:lang w:val="es-EC" w:eastAsia="es-EC"/>
        </w:rPr>
        <w:t>las condiciones cambiantes del entorno, a través de la capacitación y educación de los trabajadores, su compromiso con los objetivos y metas de la organización, la innovación en tecnología y en estrategia de gestión.</w:t>
      </w:r>
    </w:p>
    <w:p w:rsidR="008F5955" w:rsidRPr="008F5955" w:rsidRDefault="008F5955" w:rsidP="00A151C5">
      <w:pPr>
        <w:pStyle w:val="Prrafodelista"/>
        <w:spacing w:before="100" w:beforeAutospacing="1" w:after="100" w:afterAutospacing="1" w:line="480" w:lineRule="auto"/>
        <w:ind w:left="357"/>
        <w:jc w:val="both"/>
        <w:rPr>
          <w:rFonts w:ascii="Times New Roman" w:hAnsi="Times New Roman"/>
          <w:color w:val="000000" w:themeColor="text1"/>
          <w:spacing w:val="-15"/>
          <w:sz w:val="24"/>
          <w:szCs w:val="24"/>
          <w:lang w:val="es-EC" w:eastAsia="es-EC"/>
        </w:rPr>
      </w:pPr>
    </w:p>
    <w:p w:rsidR="008F5955" w:rsidRPr="008F5955" w:rsidRDefault="008F5955" w:rsidP="00FA3E4D">
      <w:pPr>
        <w:pStyle w:val="Prrafodelista"/>
        <w:numPr>
          <w:ilvl w:val="0"/>
          <w:numId w:val="7"/>
        </w:numPr>
        <w:spacing w:before="100" w:beforeAutospacing="1" w:after="100" w:afterAutospacing="1" w:line="360" w:lineRule="auto"/>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t>Perfeccionamiento permanente de los sistemas de Planificación y decisión, mediante una mayor precisión de los instrumentos de información, análisis de datos y estudio sistemático de los hechos, es decir, una gestión basada en datos. La base para la toma de decisiones, en todos los niveles de la organización, es el análisis de los datos generados en cada uno de los procesos internos. El análisis de los datos entrega información relacionada con aspectos importantes para la organización,sean clientes, entorno, finanzas, personas, proveedores, productos, proceso, entre otros.</w:t>
      </w:r>
    </w:p>
    <w:p w:rsidR="008F5955" w:rsidRPr="008F5955" w:rsidRDefault="008F5955" w:rsidP="00A151C5">
      <w:pPr>
        <w:pStyle w:val="Prrafodelista"/>
        <w:spacing w:before="100" w:beforeAutospacing="1" w:after="100" w:afterAutospacing="1" w:line="480" w:lineRule="auto"/>
        <w:ind w:left="357"/>
        <w:jc w:val="both"/>
        <w:rPr>
          <w:rFonts w:ascii="Times New Roman" w:hAnsi="Times New Roman"/>
          <w:color w:val="000000" w:themeColor="text1"/>
          <w:sz w:val="24"/>
          <w:szCs w:val="24"/>
          <w:lang w:val="es-EC" w:eastAsia="es-EC"/>
        </w:rPr>
      </w:pPr>
    </w:p>
    <w:p w:rsidR="008F5955" w:rsidRPr="00F244DD" w:rsidRDefault="008F5955" w:rsidP="00F50D03">
      <w:pPr>
        <w:pStyle w:val="Prrafodelista"/>
        <w:numPr>
          <w:ilvl w:val="0"/>
          <w:numId w:val="7"/>
        </w:numPr>
        <w:spacing w:before="100" w:beforeAutospacing="1" w:after="100" w:afterAutospacing="1" w:line="360" w:lineRule="auto"/>
        <w:jc w:val="both"/>
        <w:rPr>
          <w:rFonts w:ascii="Times New Roman" w:hAnsi="Times New Roman"/>
          <w:color w:val="000000" w:themeColor="text1"/>
          <w:sz w:val="24"/>
          <w:szCs w:val="24"/>
          <w:lang w:val="es-EC" w:eastAsia="es-EC"/>
        </w:rPr>
      </w:pPr>
      <w:r w:rsidRPr="00F244DD">
        <w:rPr>
          <w:rFonts w:ascii="Times New Roman" w:hAnsi="Times New Roman"/>
          <w:color w:val="000000" w:themeColor="text1"/>
          <w:sz w:val="24"/>
          <w:szCs w:val="24"/>
          <w:lang w:val="es-EC" w:eastAsia="es-EC"/>
        </w:rPr>
        <w:t>Valoración de la responsabilidad pública, protección del medio ambiente y del aporte social de la organización. El éxito de los intereses de largo plazo de una organización depende de la conducta ética en sus actividades, de la superación de los requisitos legales y de las regulaciones asociadas a sus produ</w:t>
      </w:r>
      <w:r w:rsidR="00F50D03" w:rsidRPr="00F244DD">
        <w:rPr>
          <w:rFonts w:ascii="Times New Roman" w:hAnsi="Times New Roman"/>
          <w:color w:val="000000" w:themeColor="text1"/>
          <w:sz w:val="24"/>
          <w:szCs w:val="24"/>
          <w:lang w:val="es-EC" w:eastAsia="es-EC"/>
        </w:rPr>
        <w:t>ctos.</w:t>
      </w:r>
      <w:r w:rsidR="00CB222B">
        <w:rPr>
          <w:rFonts w:ascii="Times New Roman" w:hAnsi="Times New Roman"/>
          <w:color w:val="000000" w:themeColor="text1"/>
          <w:sz w:val="24"/>
          <w:szCs w:val="24"/>
          <w:lang w:val="es-EC" w:eastAsia="es-EC"/>
        </w:rPr>
        <w:t xml:space="preserve"> </w:t>
      </w:r>
      <w:r w:rsidRPr="00F244DD">
        <w:rPr>
          <w:rFonts w:ascii="Times New Roman" w:hAnsi="Times New Roman"/>
          <w:color w:val="000000" w:themeColor="text1"/>
          <w:sz w:val="24"/>
          <w:szCs w:val="24"/>
          <w:lang w:val="es-EC" w:eastAsia="es-EC"/>
        </w:rPr>
        <w:t xml:space="preserve">Esta superación significa </w:t>
      </w:r>
      <w:r w:rsidR="004E5812" w:rsidRPr="00F244DD">
        <w:rPr>
          <w:rFonts w:ascii="Times New Roman" w:hAnsi="Times New Roman"/>
          <w:color w:val="000000" w:themeColor="text1"/>
          <w:sz w:val="24"/>
          <w:szCs w:val="24"/>
          <w:lang w:val="es-EC" w:eastAsia="es-EC"/>
        </w:rPr>
        <w:t>pro actividad</w:t>
      </w:r>
      <w:r w:rsidRPr="00F244DD">
        <w:rPr>
          <w:rFonts w:ascii="Times New Roman" w:hAnsi="Times New Roman"/>
          <w:color w:val="000000" w:themeColor="text1"/>
          <w:sz w:val="24"/>
          <w:szCs w:val="24"/>
          <w:lang w:val="es-EC" w:eastAsia="es-EC"/>
        </w:rPr>
        <w:t xml:space="preserve"> de forma de anticipar las necesidades y expectativas de la sociedad. Una organización de excelencia busca el desarrollo sustentable, identifica los impactos sobre la sociedad que producen sus instalaciones, procesos productivos, de servicios y ejecuta acciones preventivas para eliminar o minimizar esos impactos en todo el ciclo de vida de los productos o servicios.Se preocupa de acciones de interés social, que puede incluir Educación, Cultura, Salud, Deporte, entre otros.</w:t>
      </w:r>
    </w:p>
    <w:p w:rsidR="008F5955" w:rsidRDefault="008F5955" w:rsidP="00CC0009">
      <w:pPr>
        <w:pStyle w:val="Prrafodelista"/>
        <w:numPr>
          <w:ilvl w:val="0"/>
          <w:numId w:val="7"/>
        </w:numPr>
        <w:spacing w:before="100" w:beforeAutospacing="1" w:after="100" w:afterAutospacing="1" w:line="360" w:lineRule="auto"/>
        <w:ind w:left="357"/>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lastRenderedPageBreak/>
        <w:t>Orientación de la gestión a los resultados, compromiso con la obtención de resultados que apuntan en forma armónica y balanceada a las necesidades de todas las partes interesadas de la organización. Para atender dichas necesidades y concretar la visión de futuro, son formuladas estrategias, se establecen planes de acción de acción y metas que deben ser eficazmente comunicados a todas las partes interesadas.</w:t>
      </w:r>
    </w:p>
    <w:p w:rsidR="00CC0009" w:rsidRPr="008240F9" w:rsidRDefault="00CC0009" w:rsidP="00A151C5">
      <w:pPr>
        <w:pStyle w:val="Prrafodelista"/>
        <w:spacing w:before="100" w:beforeAutospacing="1" w:after="100" w:afterAutospacing="1" w:line="480" w:lineRule="auto"/>
        <w:ind w:left="357"/>
        <w:jc w:val="both"/>
        <w:rPr>
          <w:rFonts w:ascii="Times New Roman" w:hAnsi="Times New Roman"/>
          <w:color w:val="000000" w:themeColor="text1"/>
          <w:sz w:val="24"/>
          <w:szCs w:val="24"/>
          <w:lang w:val="es-EC" w:eastAsia="es-EC"/>
        </w:rPr>
      </w:pPr>
    </w:p>
    <w:p w:rsidR="008240F9" w:rsidRPr="00F244DD" w:rsidRDefault="008F5955" w:rsidP="008240F9">
      <w:pPr>
        <w:pStyle w:val="Prrafodelista"/>
        <w:numPr>
          <w:ilvl w:val="0"/>
          <w:numId w:val="7"/>
        </w:numPr>
        <w:spacing w:before="100" w:beforeAutospacing="1" w:after="100" w:afterAutospacing="1" w:line="360" w:lineRule="auto"/>
        <w:jc w:val="both"/>
        <w:rPr>
          <w:rFonts w:ascii="Times New Roman" w:hAnsi="Times New Roman"/>
          <w:color w:val="000000" w:themeColor="text1"/>
          <w:sz w:val="24"/>
          <w:szCs w:val="24"/>
          <w:lang w:val="es-EC" w:eastAsia="es-EC"/>
        </w:rPr>
      </w:pPr>
      <w:r w:rsidRPr="00F244DD">
        <w:rPr>
          <w:rFonts w:ascii="Times New Roman" w:hAnsi="Times New Roman"/>
          <w:color w:val="000000" w:themeColor="text1"/>
          <w:sz w:val="24"/>
          <w:szCs w:val="24"/>
          <w:lang w:val="es-EC" w:eastAsia="es-EC"/>
        </w:rPr>
        <w:t>La obtención del compromiso e involucramiento de todos con los objetivos de la organización contribuye a la implementación de estrategias.La gestión de desempeño de las personas y equipos, así como el análisis crítico del desempeño global son instrumentos relevantes que permiten a la organización monitorear el cumplimiento de las estrategias o el grado de alineamiento con los objetivos trazados.</w:t>
      </w:r>
    </w:p>
    <w:p w:rsidR="00CC0009" w:rsidRPr="008240F9" w:rsidRDefault="00CC0009" w:rsidP="00A151C5">
      <w:pPr>
        <w:pStyle w:val="Prrafodelista"/>
        <w:spacing w:before="100" w:beforeAutospacing="1" w:after="100" w:afterAutospacing="1" w:line="480" w:lineRule="auto"/>
        <w:ind w:left="357"/>
        <w:jc w:val="both"/>
        <w:rPr>
          <w:rFonts w:ascii="Times New Roman" w:hAnsi="Times New Roman"/>
          <w:color w:val="000000" w:themeColor="text1"/>
          <w:sz w:val="24"/>
          <w:szCs w:val="24"/>
          <w:lang w:val="es-EC" w:eastAsia="es-EC"/>
        </w:rPr>
      </w:pPr>
    </w:p>
    <w:p w:rsidR="008F5955" w:rsidRDefault="008F5955" w:rsidP="00A151C5">
      <w:pPr>
        <w:pStyle w:val="Prrafodelista"/>
        <w:numPr>
          <w:ilvl w:val="0"/>
          <w:numId w:val="7"/>
        </w:numPr>
        <w:spacing w:line="360" w:lineRule="auto"/>
        <w:ind w:left="357" w:hanging="357"/>
        <w:jc w:val="both"/>
        <w:rPr>
          <w:rFonts w:ascii="Times New Roman" w:hAnsi="Times New Roman"/>
          <w:color w:val="000000" w:themeColor="text1"/>
          <w:sz w:val="24"/>
          <w:szCs w:val="24"/>
          <w:lang w:val="es-EC" w:eastAsia="es-EC"/>
        </w:rPr>
      </w:pPr>
      <w:r w:rsidRPr="008F5955">
        <w:rPr>
          <w:rFonts w:ascii="Times New Roman" w:hAnsi="Times New Roman"/>
          <w:color w:val="000000" w:themeColor="text1"/>
          <w:sz w:val="24"/>
          <w:szCs w:val="24"/>
          <w:lang w:val="es-EC" w:eastAsia="es-EC"/>
        </w:rPr>
        <w:t>Adhesión a la no-discriminación, por razones de género, edad, raza, credo o eventuales discapacidades.</w:t>
      </w:r>
    </w:p>
    <w:p w:rsidR="00A151C5" w:rsidRDefault="00A151C5" w:rsidP="00A151C5">
      <w:pPr>
        <w:pStyle w:val="Prrafodelista"/>
        <w:spacing w:before="100" w:beforeAutospacing="1" w:after="100" w:afterAutospacing="1" w:line="480" w:lineRule="auto"/>
        <w:ind w:left="357"/>
        <w:jc w:val="both"/>
        <w:rPr>
          <w:rFonts w:ascii="Times New Roman" w:hAnsi="Times New Roman"/>
          <w:color w:val="000000" w:themeColor="text1"/>
          <w:sz w:val="24"/>
          <w:szCs w:val="24"/>
          <w:lang w:val="es-EC" w:eastAsia="es-EC"/>
        </w:rPr>
      </w:pPr>
    </w:p>
    <w:p w:rsidR="00BD18C1" w:rsidRDefault="00BD18C1" w:rsidP="00BD18C1">
      <w:pPr>
        <w:spacing w:after="0" w:line="360" w:lineRule="auto"/>
        <w:jc w:val="both"/>
        <w:rPr>
          <w:rFonts w:ascii="Times New Roman" w:hAnsi="Times New Roman" w:cs="Times New Roman"/>
          <w:color w:val="000000" w:themeColor="text1"/>
          <w:sz w:val="24"/>
          <w:szCs w:val="24"/>
          <w:lang w:val="es-EC" w:eastAsia="es-EC"/>
        </w:rPr>
      </w:pPr>
      <w:r>
        <w:rPr>
          <w:rFonts w:ascii="Times New Roman" w:hAnsi="Times New Roman" w:cs="Times New Roman"/>
          <w:color w:val="000000" w:themeColor="text1"/>
          <w:sz w:val="24"/>
          <w:szCs w:val="24"/>
          <w:lang w:val="es-EC" w:eastAsia="es-EC"/>
        </w:rPr>
        <w:t xml:space="preserve">Este </w:t>
      </w:r>
      <w:r w:rsidR="00900D8D">
        <w:rPr>
          <w:rFonts w:ascii="Times New Roman" w:hAnsi="Times New Roman" w:cs="Times New Roman"/>
          <w:color w:val="000000" w:themeColor="text1"/>
          <w:sz w:val="24"/>
          <w:szCs w:val="24"/>
          <w:lang w:val="es-EC" w:eastAsia="es-EC"/>
        </w:rPr>
        <w:t xml:space="preserve"> modelo chileno</w:t>
      </w:r>
      <w:r>
        <w:rPr>
          <w:rFonts w:ascii="Times New Roman" w:hAnsi="Times New Roman" w:cs="Times New Roman"/>
          <w:color w:val="000000" w:themeColor="text1"/>
          <w:sz w:val="24"/>
          <w:szCs w:val="24"/>
          <w:lang w:val="es-EC" w:eastAsia="es-EC"/>
        </w:rPr>
        <w:t xml:space="preserve"> de gestión </w:t>
      </w:r>
      <w:r w:rsidR="000B1C0C">
        <w:rPr>
          <w:rFonts w:ascii="Times New Roman" w:hAnsi="Times New Roman" w:cs="Times New Roman"/>
          <w:color w:val="000000" w:themeColor="text1"/>
          <w:sz w:val="24"/>
          <w:szCs w:val="24"/>
          <w:lang w:val="es-EC" w:eastAsia="es-EC"/>
        </w:rPr>
        <w:t>tiene</w:t>
      </w:r>
      <w:r w:rsidR="008240F9">
        <w:rPr>
          <w:rFonts w:ascii="Times New Roman" w:hAnsi="Times New Roman" w:cs="Times New Roman"/>
          <w:color w:val="000000" w:themeColor="text1"/>
          <w:sz w:val="24"/>
          <w:szCs w:val="24"/>
          <w:lang w:val="es-EC" w:eastAsia="es-EC"/>
        </w:rPr>
        <w:t xml:space="preserve"> como resultado, la mejora de la competitividad de las organizaciones; la efectividad de las </w:t>
      </w:r>
      <w:r w:rsidR="008240F9" w:rsidRPr="008F5955">
        <w:rPr>
          <w:rFonts w:ascii="Times New Roman" w:hAnsi="Times New Roman" w:cs="Times New Roman"/>
          <w:color w:val="000000" w:themeColor="text1"/>
          <w:sz w:val="24"/>
          <w:szCs w:val="24"/>
          <w:lang w:val="es-EC" w:eastAsia="es-EC"/>
        </w:rPr>
        <w:t>organizaciones en la creación de valor para todos sus grupos de interés, especialmente para sus clientes y mercados</w:t>
      </w:r>
      <w:r>
        <w:rPr>
          <w:rFonts w:ascii="Times New Roman" w:hAnsi="Times New Roman" w:cs="Times New Roman"/>
          <w:color w:val="000000" w:themeColor="text1"/>
          <w:sz w:val="24"/>
          <w:szCs w:val="24"/>
          <w:lang w:val="es-EC" w:eastAsia="es-EC"/>
        </w:rPr>
        <w:t>; e</w:t>
      </w:r>
      <w:r w:rsidR="008240F9">
        <w:rPr>
          <w:rFonts w:ascii="Times New Roman" w:hAnsi="Times New Roman" w:cs="Times New Roman"/>
          <w:color w:val="000000" w:themeColor="text1"/>
          <w:sz w:val="24"/>
          <w:szCs w:val="24"/>
          <w:lang w:val="es-EC" w:eastAsia="es-EC"/>
        </w:rPr>
        <w:t>l desarrollo y difusión de los</w:t>
      </w:r>
      <w:r w:rsidR="008240F9" w:rsidRPr="008F5955">
        <w:rPr>
          <w:rFonts w:ascii="Times New Roman" w:hAnsi="Times New Roman" w:cs="Times New Roman"/>
          <w:color w:val="000000" w:themeColor="text1"/>
          <w:sz w:val="24"/>
          <w:szCs w:val="24"/>
          <w:lang w:val="es-EC" w:eastAsia="es-EC"/>
        </w:rPr>
        <w:t xml:space="preserve"> procesos y sistemas destinados al mejoramiento continuo de la calidad en los productos y en los servicios</w:t>
      </w:r>
      <w:r>
        <w:rPr>
          <w:rFonts w:ascii="Times New Roman" w:hAnsi="Times New Roman" w:cs="Times New Roman"/>
          <w:color w:val="000000" w:themeColor="text1"/>
          <w:sz w:val="24"/>
          <w:szCs w:val="24"/>
          <w:lang w:val="es-EC" w:eastAsia="es-EC"/>
        </w:rPr>
        <w:t>.</w:t>
      </w:r>
    </w:p>
    <w:p w:rsidR="00BD18C1" w:rsidRDefault="00BD18C1" w:rsidP="00A151C5">
      <w:pPr>
        <w:spacing w:after="0" w:line="480" w:lineRule="auto"/>
        <w:jc w:val="both"/>
        <w:rPr>
          <w:rFonts w:ascii="Times New Roman" w:hAnsi="Times New Roman" w:cs="Times New Roman"/>
          <w:color w:val="000000" w:themeColor="text1"/>
          <w:sz w:val="24"/>
          <w:szCs w:val="24"/>
          <w:lang w:val="es-EC" w:eastAsia="es-EC"/>
        </w:rPr>
      </w:pPr>
    </w:p>
    <w:p w:rsidR="006E559D" w:rsidRDefault="00B9457A" w:rsidP="00BD18C1">
      <w:pPr>
        <w:spacing w:after="0" w:line="360" w:lineRule="auto"/>
        <w:jc w:val="both"/>
        <w:rPr>
          <w:rFonts w:ascii="Times New Roman" w:hAnsi="Times New Roman" w:cs="Times New Roman"/>
          <w:sz w:val="24"/>
          <w:szCs w:val="24"/>
          <w:lang w:val="es-EC" w:eastAsia="es-EC"/>
        </w:rPr>
      </w:pPr>
      <w:r>
        <w:rPr>
          <w:rFonts w:ascii="Times New Roman" w:hAnsi="Times New Roman" w:cs="Times New Roman"/>
          <w:color w:val="000000" w:themeColor="text1"/>
          <w:sz w:val="24"/>
          <w:szCs w:val="24"/>
          <w:lang w:val="es-EC" w:eastAsia="es-EC"/>
        </w:rPr>
        <w:t xml:space="preserve">Es </w:t>
      </w:r>
      <w:r w:rsidR="008240F9">
        <w:rPr>
          <w:rFonts w:ascii="Times New Roman" w:hAnsi="Times New Roman" w:cs="Times New Roman"/>
          <w:color w:val="000000" w:themeColor="text1"/>
          <w:sz w:val="24"/>
          <w:szCs w:val="24"/>
          <w:lang w:val="es-EC" w:eastAsia="es-EC"/>
        </w:rPr>
        <w:t xml:space="preserve">importante destacar que la aplicación de este modelo basado en estos principios </w:t>
      </w:r>
      <w:r w:rsidR="000B1C0C">
        <w:rPr>
          <w:rFonts w:ascii="Times New Roman" w:hAnsi="Times New Roman" w:cs="Times New Roman"/>
          <w:color w:val="000000" w:themeColor="text1"/>
          <w:sz w:val="24"/>
          <w:szCs w:val="24"/>
          <w:lang w:val="es-EC" w:eastAsia="es-EC"/>
        </w:rPr>
        <w:t xml:space="preserve">es fundamental para el mejoramiento continuo de la administración del mercado municipal “Jorge Cepeda Jácome”, en lo que concierne a </w:t>
      </w:r>
      <w:r w:rsidR="006E559D" w:rsidRPr="006E559D">
        <w:rPr>
          <w:rFonts w:ascii="Times New Roman" w:hAnsi="Times New Roman" w:cs="Times New Roman"/>
          <w:sz w:val="24"/>
          <w:szCs w:val="24"/>
          <w:lang w:val="es-EC" w:eastAsia="es-EC"/>
        </w:rPr>
        <w:t xml:space="preserve">la mejora de la calidad, aptitudes y actitudes, </w:t>
      </w:r>
      <w:r w:rsidR="000B1C0C">
        <w:rPr>
          <w:rFonts w:ascii="Times New Roman" w:hAnsi="Times New Roman" w:cs="Times New Roman"/>
          <w:sz w:val="24"/>
          <w:szCs w:val="24"/>
          <w:lang w:val="es-EC" w:eastAsia="es-EC"/>
        </w:rPr>
        <w:t xml:space="preserve">por parte de los involucrados en el proceso como son administradores y comerciantes. </w:t>
      </w:r>
    </w:p>
    <w:p w:rsidR="00515A5A" w:rsidRDefault="00A53237" w:rsidP="00B9457A">
      <w:pPr>
        <w:pStyle w:val="Ttulo3"/>
        <w:spacing w:before="0" w:beforeAutospacing="0" w:after="0" w:afterAutospacing="0"/>
      </w:pPr>
      <w:bookmarkStart w:id="22" w:name="_Toc357409474"/>
      <w:r w:rsidRPr="00CC0009">
        <w:lastRenderedPageBreak/>
        <w:t>1.2.2.- LA APORTACIÓN DE LAS TÉCNICAS DE GESTIÓN EMPRESARIAL</w:t>
      </w:r>
      <w:bookmarkEnd w:id="22"/>
    </w:p>
    <w:p w:rsidR="00B9457A" w:rsidRPr="00B9457A" w:rsidRDefault="00B9457A" w:rsidP="00B9457A">
      <w:pPr>
        <w:spacing w:after="0" w:line="480" w:lineRule="auto"/>
      </w:pPr>
    </w:p>
    <w:p w:rsidR="00414C2D" w:rsidRDefault="007F7762"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Una vez identificado el modelo de gestión para la administración pública del mercado munici</w:t>
      </w:r>
      <w:r w:rsidR="00FC7F54">
        <w:rPr>
          <w:rFonts w:ascii="Times New Roman" w:hAnsi="Times New Roman" w:cs="Times New Roman"/>
          <w:color w:val="000000" w:themeColor="text1"/>
          <w:sz w:val="24"/>
          <w:szCs w:val="24"/>
        </w:rPr>
        <w:t xml:space="preserve">pal, es importante señalar </w:t>
      </w:r>
      <w:r w:rsidR="00073994">
        <w:rPr>
          <w:rFonts w:ascii="Times New Roman" w:hAnsi="Times New Roman" w:cs="Times New Roman"/>
          <w:color w:val="000000" w:themeColor="text1"/>
          <w:sz w:val="24"/>
          <w:szCs w:val="24"/>
        </w:rPr>
        <w:t xml:space="preserve">las técnicas de gestión con el objeto de identificar las </w:t>
      </w:r>
      <w:r w:rsidR="00D76B36" w:rsidRPr="00EA268F">
        <w:rPr>
          <w:rFonts w:ascii="Times New Roman" w:hAnsi="Times New Roman" w:cs="Times New Roman"/>
          <w:color w:val="000000" w:themeColor="text1"/>
          <w:sz w:val="24"/>
          <w:szCs w:val="24"/>
        </w:rPr>
        <w:t>áreas de la gestión pública en las que se dan problemas iguales o similares a los de la gestión empresarial.</w:t>
      </w:r>
      <w:r w:rsidR="00414C2D">
        <w:rPr>
          <w:rFonts w:ascii="Times New Roman" w:hAnsi="Times New Roman" w:cs="Times New Roman"/>
          <w:color w:val="000000" w:themeColor="text1"/>
          <w:sz w:val="24"/>
          <w:szCs w:val="24"/>
        </w:rPr>
        <w:t xml:space="preserve"> </w:t>
      </w:r>
      <w:r w:rsidR="00515A5A" w:rsidRPr="00EA268F">
        <w:rPr>
          <w:rFonts w:ascii="Times New Roman" w:hAnsi="Times New Roman" w:cs="Times New Roman"/>
          <w:color w:val="000000" w:themeColor="text1"/>
          <w:sz w:val="24"/>
          <w:szCs w:val="24"/>
        </w:rPr>
        <w:t xml:space="preserve">Para ello, es importante comprender previamente el contexto en el que se han desarrollado las técnicas de gestión empresarial: el mercado. </w:t>
      </w:r>
    </w:p>
    <w:p w:rsidR="00414C2D" w:rsidRDefault="00414C2D"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p>
    <w:p w:rsidR="00EA268F" w:rsidRDefault="00515A5A"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r w:rsidRPr="00EA268F">
        <w:rPr>
          <w:rFonts w:ascii="Times New Roman" w:hAnsi="Times New Roman" w:cs="Times New Roman"/>
          <w:color w:val="000000" w:themeColor="text1"/>
          <w:sz w:val="24"/>
          <w:szCs w:val="24"/>
        </w:rPr>
        <w:t xml:space="preserve">El análisis de las premisas que se derivan de ello, teniendo en cuenta las especificidades de la gestión en la Administración pública, permitirá establecer las áreas en las que tendrá sentido aprovechar la experiencia acumulada en el sector privado, ya sea a través de la "aplicación directa" de las técnicas empresariales ya sea a través de su "adaptación creativa", y aquellas en que, dada la especificidad del sector público, </w:t>
      </w:r>
      <w:r w:rsidR="00900D8D">
        <w:rPr>
          <w:rFonts w:ascii="Times New Roman" w:hAnsi="Times New Roman" w:cs="Times New Roman"/>
          <w:color w:val="000000" w:themeColor="text1"/>
          <w:sz w:val="24"/>
          <w:szCs w:val="24"/>
        </w:rPr>
        <w:t>será necesaria una “reinvención</w:t>
      </w:r>
      <w:r w:rsidR="00B9457A">
        <w:rPr>
          <w:rFonts w:ascii="Times New Roman" w:hAnsi="Times New Roman" w:cs="Times New Roman"/>
          <w:color w:val="000000" w:themeColor="text1"/>
          <w:sz w:val="24"/>
          <w:szCs w:val="24"/>
        </w:rPr>
        <w:t>”</w:t>
      </w:r>
      <w:r w:rsidRPr="00EA268F">
        <w:rPr>
          <w:rFonts w:ascii="Times New Roman" w:hAnsi="Times New Roman" w:cs="Times New Roman"/>
          <w:color w:val="000000" w:themeColor="text1"/>
          <w:sz w:val="24"/>
          <w:szCs w:val="24"/>
        </w:rPr>
        <w:t>.</w:t>
      </w:r>
    </w:p>
    <w:p w:rsidR="00B9457A" w:rsidRPr="009819D3" w:rsidRDefault="00B9457A" w:rsidP="00B9457A">
      <w:pPr>
        <w:autoSpaceDE w:val="0"/>
        <w:autoSpaceDN w:val="0"/>
        <w:adjustRightInd w:val="0"/>
        <w:spacing w:after="0" w:line="480" w:lineRule="auto"/>
        <w:jc w:val="both"/>
        <w:rPr>
          <w:rFonts w:ascii="Times New Roman" w:hAnsi="Times New Roman" w:cs="Times New Roman"/>
          <w:color w:val="000000" w:themeColor="text1"/>
          <w:sz w:val="24"/>
          <w:szCs w:val="24"/>
        </w:rPr>
      </w:pPr>
    </w:p>
    <w:p w:rsidR="00515A5A" w:rsidRDefault="000D2691" w:rsidP="00B9457A">
      <w:pPr>
        <w:pStyle w:val="Ttulo3"/>
        <w:spacing w:before="0" w:beforeAutospacing="0" w:after="0" w:afterAutospacing="0"/>
      </w:pPr>
      <w:bookmarkStart w:id="23" w:name="_Toc357409475"/>
      <w:r w:rsidRPr="00CC0009">
        <w:t>1.2.2.1.- LAS TÉCNICAS DE GESTIÓN EMPRESARIAL COMO RESPUESTA A LAS EXIGENCIAS DEL MERCADO</w:t>
      </w:r>
      <w:bookmarkEnd w:id="23"/>
    </w:p>
    <w:p w:rsidR="00B9457A" w:rsidRPr="00B9457A" w:rsidRDefault="00B9457A" w:rsidP="00B9457A">
      <w:pPr>
        <w:spacing w:after="0" w:line="480" w:lineRule="auto"/>
      </w:pPr>
    </w:p>
    <w:p w:rsidR="00414C2D" w:rsidRDefault="00515A5A"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r w:rsidRPr="00EA268F">
        <w:rPr>
          <w:rFonts w:ascii="Times New Roman" w:hAnsi="Times New Roman" w:cs="Times New Roman"/>
          <w:color w:val="000000" w:themeColor="text1"/>
          <w:sz w:val="24"/>
          <w:szCs w:val="24"/>
        </w:rPr>
        <w:t xml:space="preserve">Las técnicas de gestión empresarial nacen y se desarrollan para dar respuesta a los retos queplantea un entorno competitivo dinámico y cambiante. El dato esencial lo </w:t>
      </w:r>
      <w:r w:rsidR="00A27796" w:rsidRPr="00EA268F">
        <w:rPr>
          <w:rFonts w:ascii="Times New Roman" w:hAnsi="Times New Roman" w:cs="Times New Roman"/>
          <w:color w:val="000000" w:themeColor="text1"/>
          <w:sz w:val="24"/>
          <w:szCs w:val="24"/>
        </w:rPr>
        <w:t>constituye</w:t>
      </w:r>
      <w:r w:rsidR="00414C2D">
        <w:rPr>
          <w:rFonts w:ascii="Times New Roman" w:hAnsi="Times New Roman" w:cs="Times New Roman"/>
          <w:color w:val="000000" w:themeColor="text1"/>
          <w:sz w:val="24"/>
          <w:szCs w:val="24"/>
        </w:rPr>
        <w:t xml:space="preserve"> </w:t>
      </w:r>
      <w:r w:rsidRPr="00EA268F">
        <w:rPr>
          <w:rFonts w:ascii="Times New Roman" w:hAnsi="Times New Roman" w:cs="Times New Roman"/>
          <w:color w:val="000000" w:themeColor="text1"/>
          <w:sz w:val="24"/>
          <w:szCs w:val="24"/>
        </w:rPr>
        <w:t>el</w:t>
      </w:r>
      <w:r w:rsidR="00414C2D">
        <w:rPr>
          <w:rFonts w:ascii="Times New Roman" w:hAnsi="Times New Roman" w:cs="Times New Roman"/>
          <w:color w:val="000000" w:themeColor="text1"/>
          <w:sz w:val="24"/>
          <w:szCs w:val="24"/>
        </w:rPr>
        <w:t xml:space="preserve"> </w:t>
      </w:r>
      <w:r w:rsidRPr="00EA268F">
        <w:rPr>
          <w:rFonts w:ascii="Times New Roman" w:hAnsi="Times New Roman" w:cs="Times New Roman"/>
          <w:color w:val="000000" w:themeColor="text1"/>
          <w:sz w:val="24"/>
          <w:szCs w:val="24"/>
        </w:rPr>
        <w:t>mercado</w:t>
      </w:r>
      <w:r w:rsidR="00D76B36">
        <w:rPr>
          <w:rFonts w:ascii="Times New Roman" w:hAnsi="Times New Roman" w:cs="Times New Roman"/>
          <w:color w:val="000000" w:themeColor="text1"/>
          <w:sz w:val="24"/>
          <w:szCs w:val="24"/>
        </w:rPr>
        <w:t xml:space="preserve">, en este caso para la gestión de la administración del </w:t>
      </w:r>
      <w:r w:rsidR="00414C2D">
        <w:rPr>
          <w:rFonts w:ascii="Times New Roman" w:hAnsi="Times New Roman"/>
          <w:color w:val="000000" w:themeColor="text1"/>
          <w:sz w:val="24"/>
          <w:szCs w:val="24"/>
        </w:rPr>
        <w:t>M</w:t>
      </w:r>
      <w:r w:rsidR="00414C2D" w:rsidRPr="00834D63">
        <w:rPr>
          <w:rFonts w:ascii="Times New Roman" w:hAnsi="Times New Roman"/>
          <w:color w:val="000000" w:themeColor="text1"/>
          <w:sz w:val="24"/>
          <w:szCs w:val="24"/>
        </w:rPr>
        <w:t xml:space="preserve">ercado de </w:t>
      </w:r>
      <w:r w:rsidR="00414C2D">
        <w:rPr>
          <w:rFonts w:ascii="Times New Roman" w:hAnsi="Times New Roman"/>
          <w:color w:val="000000" w:themeColor="text1"/>
          <w:sz w:val="24"/>
          <w:szCs w:val="24"/>
        </w:rPr>
        <w:t>V</w:t>
      </w:r>
      <w:r w:rsidR="00414C2D" w:rsidRPr="00834D63">
        <w:rPr>
          <w:rFonts w:ascii="Times New Roman" w:hAnsi="Times New Roman"/>
          <w:color w:val="000000" w:themeColor="text1"/>
          <w:sz w:val="24"/>
          <w:szCs w:val="24"/>
        </w:rPr>
        <w:t xml:space="preserve">íveres </w:t>
      </w:r>
      <w:r w:rsidR="00414C2D">
        <w:rPr>
          <w:rStyle w:val="apple-converted-space"/>
          <w:rFonts w:ascii="Times New Roman" w:hAnsi="Times New Roman"/>
          <w:color w:val="000000" w:themeColor="text1"/>
          <w:sz w:val="24"/>
          <w:szCs w:val="24"/>
        </w:rPr>
        <w:t>M</w:t>
      </w:r>
      <w:r w:rsidR="00414C2D" w:rsidRPr="00834D63">
        <w:rPr>
          <w:rStyle w:val="apple-converted-space"/>
          <w:rFonts w:ascii="Times New Roman" w:hAnsi="Times New Roman"/>
          <w:color w:val="000000" w:themeColor="text1"/>
          <w:sz w:val="24"/>
          <w:szCs w:val="24"/>
        </w:rPr>
        <w:t>unicipal “</w:t>
      </w:r>
      <w:r w:rsidR="00414C2D">
        <w:rPr>
          <w:rFonts w:ascii="Times New Roman" w:hAnsi="Times New Roman"/>
          <w:color w:val="000000" w:themeColor="text1"/>
          <w:sz w:val="24"/>
          <w:szCs w:val="24"/>
        </w:rPr>
        <w:t>Jorge Cepeda Jácome” del Cantón La Libertad</w:t>
      </w:r>
      <w:r w:rsidR="00D76B36">
        <w:rPr>
          <w:rFonts w:ascii="Times New Roman" w:hAnsi="Times New Roman" w:cs="Times New Roman"/>
          <w:color w:val="000000" w:themeColor="text1"/>
          <w:sz w:val="24"/>
          <w:szCs w:val="24"/>
        </w:rPr>
        <w:t xml:space="preserve"> son los comerciantes</w:t>
      </w:r>
      <w:r w:rsidR="00414C2D">
        <w:rPr>
          <w:rFonts w:ascii="Times New Roman" w:hAnsi="Times New Roman" w:cs="Times New Roman"/>
          <w:color w:val="000000" w:themeColor="text1"/>
          <w:sz w:val="24"/>
          <w:szCs w:val="24"/>
        </w:rPr>
        <w:t>.</w:t>
      </w:r>
    </w:p>
    <w:p w:rsidR="00414C2D" w:rsidRDefault="00414C2D" w:rsidP="00414C2D">
      <w:pPr>
        <w:spacing w:after="0" w:line="480" w:lineRule="auto"/>
        <w:rPr>
          <w:rFonts w:ascii="Times New Roman" w:hAnsi="Times New Roman" w:cs="Times New Roman"/>
          <w:color w:val="000000" w:themeColor="text1"/>
          <w:sz w:val="24"/>
          <w:szCs w:val="24"/>
        </w:rPr>
      </w:pPr>
    </w:p>
    <w:p w:rsidR="00515A5A" w:rsidRDefault="00414C2D"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Son en</w:t>
      </w:r>
      <w:r w:rsidR="00D76B3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ellos, en </w:t>
      </w:r>
      <w:r w:rsidR="00D76B36">
        <w:rPr>
          <w:rFonts w:ascii="Times New Roman" w:hAnsi="Times New Roman" w:cs="Times New Roman"/>
          <w:color w:val="000000" w:themeColor="text1"/>
          <w:sz w:val="24"/>
          <w:szCs w:val="24"/>
        </w:rPr>
        <w:t xml:space="preserve">los que hay que mantener la satisfacción de los servicios que brinda dicha administración  y </w:t>
      </w:r>
      <w:r w:rsidR="00515A5A" w:rsidRPr="00EA268F">
        <w:rPr>
          <w:rFonts w:ascii="Times New Roman" w:hAnsi="Times New Roman" w:cs="Times New Roman"/>
          <w:color w:val="000000" w:themeColor="text1"/>
          <w:sz w:val="24"/>
          <w:szCs w:val="24"/>
        </w:rPr>
        <w:t xml:space="preserve">que aparece como medio portador de los valores de eficacia y eficiencia </w:t>
      </w:r>
      <w:r w:rsidR="00D76B36">
        <w:rPr>
          <w:rFonts w:ascii="Times New Roman" w:hAnsi="Times New Roman" w:cs="Times New Roman"/>
          <w:color w:val="000000" w:themeColor="text1"/>
          <w:sz w:val="24"/>
          <w:szCs w:val="24"/>
        </w:rPr>
        <w:t>del servicio ofertado.</w:t>
      </w:r>
    </w:p>
    <w:p w:rsidR="00B9457A" w:rsidRDefault="00B9457A" w:rsidP="00B9457A">
      <w:pPr>
        <w:autoSpaceDE w:val="0"/>
        <w:autoSpaceDN w:val="0"/>
        <w:adjustRightInd w:val="0"/>
        <w:spacing w:after="0" w:line="480" w:lineRule="auto"/>
        <w:jc w:val="both"/>
        <w:rPr>
          <w:rFonts w:ascii="Times New Roman" w:hAnsi="Times New Roman" w:cs="Times New Roman"/>
          <w:color w:val="000000" w:themeColor="text1"/>
          <w:sz w:val="24"/>
          <w:szCs w:val="24"/>
        </w:rPr>
      </w:pPr>
    </w:p>
    <w:p w:rsidR="00B9457A" w:rsidRDefault="00515A5A"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r w:rsidRPr="00EA268F">
        <w:rPr>
          <w:rFonts w:ascii="Times New Roman" w:hAnsi="Times New Roman" w:cs="Times New Roman"/>
          <w:color w:val="000000" w:themeColor="text1"/>
          <w:sz w:val="24"/>
          <w:szCs w:val="24"/>
        </w:rPr>
        <w:t xml:space="preserve">A efectos de este análisis, tres características del mercado </w:t>
      </w:r>
      <w:r w:rsidR="006815CD">
        <w:rPr>
          <w:rFonts w:ascii="Times New Roman" w:hAnsi="Times New Roman" w:cs="Times New Roman"/>
          <w:color w:val="000000" w:themeColor="text1"/>
          <w:sz w:val="24"/>
          <w:szCs w:val="24"/>
        </w:rPr>
        <w:t xml:space="preserve">(comerciantes) </w:t>
      </w:r>
      <w:r w:rsidRPr="00EA268F">
        <w:rPr>
          <w:rFonts w:ascii="Times New Roman" w:hAnsi="Times New Roman" w:cs="Times New Roman"/>
          <w:color w:val="000000" w:themeColor="text1"/>
          <w:sz w:val="24"/>
          <w:szCs w:val="24"/>
        </w:rPr>
        <w:t>aparecen como especialmente relevantes. En primer lugar, en el mercado se producen transacciones individuales.</w:t>
      </w:r>
    </w:p>
    <w:p w:rsidR="00B9457A" w:rsidRDefault="00B9457A" w:rsidP="00B9457A">
      <w:pPr>
        <w:autoSpaceDE w:val="0"/>
        <w:autoSpaceDN w:val="0"/>
        <w:adjustRightInd w:val="0"/>
        <w:spacing w:after="0" w:line="480" w:lineRule="auto"/>
        <w:jc w:val="both"/>
        <w:rPr>
          <w:rFonts w:ascii="Times New Roman" w:hAnsi="Times New Roman" w:cs="Times New Roman"/>
          <w:color w:val="000000" w:themeColor="text1"/>
          <w:sz w:val="24"/>
          <w:szCs w:val="24"/>
        </w:rPr>
      </w:pPr>
    </w:p>
    <w:p w:rsidR="00043FF7" w:rsidRDefault="00515A5A"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r w:rsidRPr="00EA268F">
        <w:rPr>
          <w:rFonts w:ascii="Times New Roman" w:hAnsi="Times New Roman" w:cs="Times New Roman"/>
          <w:color w:val="000000" w:themeColor="text1"/>
          <w:sz w:val="24"/>
          <w:szCs w:val="24"/>
        </w:rPr>
        <w:t>La naturaleza de los bienes y servicios suministrados permite su divisibilidad y, por tanto, su consumo individualizado. En segundo lugar, a cambio de los bienes y servicios proporcionados a sus compradores, los oferentes de los mismos reciben una contraprestación monetaria o precio</w:t>
      </w:r>
      <w:r w:rsidR="00043FF7" w:rsidRPr="00EA268F">
        <w:rPr>
          <w:rFonts w:ascii="Times New Roman" w:hAnsi="Times New Roman" w:cs="Times New Roman"/>
          <w:color w:val="000000" w:themeColor="text1"/>
          <w:sz w:val="24"/>
          <w:szCs w:val="24"/>
        </w:rPr>
        <w:t>.</w:t>
      </w:r>
      <w:r w:rsidR="00043FF7">
        <w:rPr>
          <w:rFonts w:ascii="Times New Roman" w:hAnsi="Times New Roman" w:cs="Times New Roman"/>
          <w:color w:val="000000" w:themeColor="text1"/>
          <w:sz w:val="24"/>
          <w:szCs w:val="24"/>
        </w:rPr>
        <w:t xml:space="preserve"> (Alquiler</w:t>
      </w:r>
      <w:r w:rsidR="006815CD">
        <w:rPr>
          <w:rFonts w:ascii="Times New Roman" w:hAnsi="Times New Roman" w:cs="Times New Roman"/>
          <w:color w:val="000000" w:themeColor="text1"/>
          <w:sz w:val="24"/>
          <w:szCs w:val="24"/>
        </w:rPr>
        <w:t xml:space="preserve"> del lugar</w:t>
      </w:r>
      <w:r w:rsidR="00043FF7">
        <w:rPr>
          <w:rFonts w:ascii="Times New Roman" w:hAnsi="Times New Roman" w:cs="Times New Roman"/>
          <w:color w:val="000000" w:themeColor="text1"/>
          <w:sz w:val="24"/>
          <w:szCs w:val="24"/>
        </w:rPr>
        <w:t>).</w:t>
      </w:r>
    </w:p>
    <w:p w:rsidR="00B9457A" w:rsidRDefault="00B9457A" w:rsidP="00B9457A">
      <w:pPr>
        <w:autoSpaceDE w:val="0"/>
        <w:autoSpaceDN w:val="0"/>
        <w:adjustRightInd w:val="0"/>
        <w:spacing w:after="0" w:line="480" w:lineRule="auto"/>
        <w:jc w:val="both"/>
        <w:rPr>
          <w:rFonts w:ascii="Times New Roman" w:hAnsi="Times New Roman" w:cs="Times New Roman"/>
          <w:color w:val="000000" w:themeColor="text1"/>
          <w:sz w:val="24"/>
          <w:szCs w:val="24"/>
        </w:rPr>
      </w:pPr>
    </w:p>
    <w:p w:rsidR="00515A5A" w:rsidRDefault="00515A5A" w:rsidP="00414C2D">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EA268F">
        <w:rPr>
          <w:rFonts w:ascii="Times New Roman" w:hAnsi="Times New Roman" w:cs="Times New Roman"/>
          <w:color w:val="000000" w:themeColor="text1"/>
          <w:sz w:val="24"/>
          <w:szCs w:val="24"/>
        </w:rPr>
        <w:t xml:space="preserve">El comportamiento de una </w:t>
      </w:r>
      <w:r w:rsidR="00043FF7">
        <w:rPr>
          <w:rFonts w:ascii="Times New Roman" w:hAnsi="Times New Roman" w:cs="Times New Roman"/>
          <w:color w:val="000000" w:themeColor="text1"/>
          <w:sz w:val="24"/>
          <w:szCs w:val="24"/>
        </w:rPr>
        <w:t xml:space="preserve">organización </w:t>
      </w:r>
      <w:r w:rsidRPr="00EA268F">
        <w:rPr>
          <w:rFonts w:ascii="Times New Roman" w:hAnsi="Times New Roman" w:cs="Times New Roman"/>
          <w:color w:val="000000" w:themeColor="text1"/>
          <w:sz w:val="24"/>
          <w:szCs w:val="24"/>
        </w:rPr>
        <w:t xml:space="preserve">en un contexto de mercado se puede explicar en base a la interacción de </w:t>
      </w:r>
      <w:r w:rsidR="00043FF7">
        <w:rPr>
          <w:rFonts w:ascii="Times New Roman" w:hAnsi="Times New Roman" w:cs="Times New Roman"/>
          <w:color w:val="000000" w:themeColor="text1"/>
          <w:sz w:val="24"/>
          <w:szCs w:val="24"/>
        </w:rPr>
        <w:t>elementos co</w:t>
      </w:r>
      <w:r w:rsidR="00900D8D">
        <w:rPr>
          <w:rFonts w:ascii="Times New Roman" w:hAnsi="Times New Roman" w:cs="Times New Roman"/>
          <w:color w:val="000000" w:themeColor="text1"/>
          <w:sz w:val="24"/>
          <w:szCs w:val="24"/>
        </w:rPr>
        <w:t xml:space="preserve">mo lo que establece, </w:t>
      </w:r>
      <w:proofErr w:type="spellStart"/>
      <w:r w:rsidR="00900D8D">
        <w:rPr>
          <w:rFonts w:ascii="Times New Roman" w:hAnsi="Times New Roman" w:cs="Times New Roman"/>
          <w:color w:val="000000" w:themeColor="text1"/>
          <w:sz w:val="24"/>
          <w:szCs w:val="24"/>
        </w:rPr>
        <w:t>Munch</w:t>
      </w:r>
      <w:proofErr w:type="spellEnd"/>
      <w:r w:rsidR="00900D8D">
        <w:rPr>
          <w:rFonts w:ascii="Times New Roman" w:hAnsi="Times New Roman" w:cs="Times New Roman"/>
          <w:color w:val="000000" w:themeColor="text1"/>
          <w:sz w:val="24"/>
          <w:szCs w:val="24"/>
        </w:rPr>
        <w:t xml:space="preserve"> L. (2002)  que l</w:t>
      </w:r>
      <w:r w:rsidRPr="00EA268F">
        <w:rPr>
          <w:rFonts w:ascii="Times New Roman" w:hAnsi="Times New Roman" w:cs="Times New Roman"/>
          <w:color w:val="000000" w:themeColor="text1"/>
          <w:sz w:val="24"/>
          <w:szCs w:val="24"/>
        </w:rPr>
        <w:t>a esencia de la actuación de cualquier empresa que opere en un contexto de mercado, si quiere sobrevivir y conseguir sus objetivos, se centra en:</w:t>
      </w:r>
    </w:p>
    <w:p w:rsidR="00414C2D" w:rsidRDefault="00414C2D" w:rsidP="00414C2D">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p>
    <w:p w:rsidR="00515A5A" w:rsidRDefault="00900D8D" w:rsidP="00900D8D">
      <w:pPr>
        <w:pStyle w:val="Prrafodelista"/>
        <w:numPr>
          <w:ilvl w:val="0"/>
          <w:numId w:val="3"/>
        </w:numPr>
        <w:autoSpaceDE w:val="0"/>
        <w:autoSpaceDN w:val="0"/>
        <w:adjustRightInd w:val="0"/>
        <w:spacing w:before="240" w:after="240"/>
        <w:ind w:left="924" w:right="1134" w:hanging="357"/>
        <w:jc w:val="both"/>
        <w:rPr>
          <w:rFonts w:ascii="Times New Roman" w:hAnsi="Times New Roman"/>
          <w:color w:val="000000" w:themeColor="text1"/>
          <w:sz w:val="24"/>
          <w:szCs w:val="24"/>
        </w:rPr>
      </w:pPr>
      <w:r>
        <w:rPr>
          <w:rFonts w:ascii="Times New Roman" w:hAnsi="Times New Roman"/>
          <w:color w:val="000000" w:themeColor="text1"/>
          <w:sz w:val="24"/>
          <w:szCs w:val="24"/>
          <w:lang w:val="es-ES_tradnl"/>
        </w:rPr>
        <w:t>“</w:t>
      </w:r>
      <w:r w:rsidR="00515A5A" w:rsidRPr="00F33D91">
        <w:rPr>
          <w:rFonts w:ascii="Times New Roman" w:hAnsi="Times New Roman"/>
          <w:color w:val="000000" w:themeColor="text1"/>
          <w:sz w:val="24"/>
          <w:szCs w:val="24"/>
        </w:rPr>
        <w:t xml:space="preserve">Satisfacer las demandas y preferencias específicas de los clientes </w:t>
      </w:r>
      <w:r w:rsidR="00043FF7" w:rsidRPr="00F33D91">
        <w:rPr>
          <w:rFonts w:ascii="Times New Roman" w:hAnsi="Times New Roman"/>
          <w:color w:val="000000" w:themeColor="text1"/>
          <w:sz w:val="24"/>
          <w:szCs w:val="24"/>
        </w:rPr>
        <w:t>a los que se dirige la organización,</w:t>
      </w:r>
      <w:r w:rsidR="00515A5A" w:rsidRPr="00F33D91">
        <w:rPr>
          <w:rFonts w:ascii="Times New Roman" w:hAnsi="Times New Roman"/>
          <w:color w:val="000000" w:themeColor="text1"/>
          <w:sz w:val="24"/>
          <w:szCs w:val="24"/>
        </w:rPr>
        <w:t xml:space="preserve"> proporcionándoles servicios que a su juicio tengan </w:t>
      </w:r>
      <w:r w:rsidR="00515A5A" w:rsidRPr="00F33D91">
        <w:rPr>
          <w:rFonts w:ascii="Times New Roman" w:hAnsi="Times New Roman"/>
          <w:i/>
          <w:iCs/>
          <w:color w:val="000000" w:themeColor="text1"/>
          <w:sz w:val="24"/>
          <w:szCs w:val="24"/>
        </w:rPr>
        <w:t>valor</w:t>
      </w:r>
      <w:r w:rsidR="00515A5A" w:rsidRPr="00F33D91">
        <w:rPr>
          <w:rFonts w:ascii="Times New Roman" w:hAnsi="Times New Roman"/>
          <w:color w:val="000000" w:themeColor="text1"/>
          <w:sz w:val="24"/>
          <w:szCs w:val="24"/>
        </w:rPr>
        <w:t xml:space="preserve">. En un contexto de mercado, el valor de un producto o servicio es algo que no </w:t>
      </w:r>
      <w:r w:rsidR="0052604C" w:rsidRPr="00F33D91">
        <w:rPr>
          <w:rFonts w:ascii="Times New Roman" w:hAnsi="Times New Roman"/>
          <w:color w:val="000000" w:themeColor="text1"/>
          <w:sz w:val="24"/>
          <w:szCs w:val="24"/>
        </w:rPr>
        <w:t>determinanlos</w:t>
      </w:r>
      <w:r w:rsidR="00C372EB" w:rsidRPr="00F33D91">
        <w:rPr>
          <w:rFonts w:ascii="Times New Roman" w:hAnsi="Times New Roman"/>
          <w:color w:val="000000" w:themeColor="text1"/>
          <w:sz w:val="24"/>
          <w:szCs w:val="24"/>
        </w:rPr>
        <w:t xml:space="preserve"> administradores </w:t>
      </w:r>
      <w:r w:rsidR="00043FF7" w:rsidRPr="00F33D91">
        <w:rPr>
          <w:rFonts w:ascii="Times New Roman" w:hAnsi="Times New Roman"/>
          <w:color w:val="000000" w:themeColor="text1"/>
          <w:sz w:val="24"/>
          <w:szCs w:val="24"/>
        </w:rPr>
        <w:t xml:space="preserve">del mercado </w:t>
      </w:r>
      <w:r w:rsidR="0052604C" w:rsidRPr="00F33D91">
        <w:rPr>
          <w:rFonts w:ascii="Times New Roman" w:hAnsi="Times New Roman"/>
          <w:color w:val="000000" w:themeColor="text1"/>
          <w:sz w:val="24"/>
          <w:szCs w:val="24"/>
        </w:rPr>
        <w:t>sino en</w:t>
      </w:r>
      <w:r w:rsidR="00C372EB" w:rsidRPr="00F33D91">
        <w:rPr>
          <w:rFonts w:ascii="Times New Roman" w:hAnsi="Times New Roman"/>
          <w:color w:val="000000" w:themeColor="text1"/>
          <w:sz w:val="24"/>
          <w:szCs w:val="24"/>
        </w:rPr>
        <w:t xml:space="preserve"> este caso los comerciantes </w:t>
      </w:r>
      <w:r w:rsidR="00043FF7" w:rsidRPr="00F33D91">
        <w:rPr>
          <w:rFonts w:ascii="Times New Roman" w:hAnsi="Times New Roman"/>
          <w:color w:val="000000" w:themeColor="text1"/>
          <w:sz w:val="24"/>
          <w:szCs w:val="24"/>
        </w:rPr>
        <w:t xml:space="preserve">del </w:t>
      </w:r>
      <w:r w:rsidR="00414C2D">
        <w:rPr>
          <w:rFonts w:ascii="Times New Roman" w:hAnsi="Times New Roman"/>
          <w:color w:val="000000" w:themeColor="text1"/>
          <w:sz w:val="24"/>
          <w:szCs w:val="24"/>
        </w:rPr>
        <w:t>M</w:t>
      </w:r>
      <w:r w:rsidR="00414C2D" w:rsidRPr="00834D63">
        <w:rPr>
          <w:rFonts w:ascii="Times New Roman" w:hAnsi="Times New Roman"/>
          <w:color w:val="000000" w:themeColor="text1"/>
          <w:sz w:val="24"/>
          <w:szCs w:val="24"/>
        </w:rPr>
        <w:t xml:space="preserve">ercado </w:t>
      </w:r>
      <w:r w:rsidR="00414C2D" w:rsidRPr="00834D63">
        <w:rPr>
          <w:rStyle w:val="apple-converted-space"/>
          <w:rFonts w:ascii="Times New Roman" w:hAnsi="Times New Roman"/>
          <w:color w:val="000000" w:themeColor="text1"/>
          <w:sz w:val="24"/>
          <w:szCs w:val="24"/>
        </w:rPr>
        <w:t>“</w:t>
      </w:r>
      <w:r w:rsidR="00414C2D">
        <w:rPr>
          <w:rFonts w:ascii="Times New Roman" w:hAnsi="Times New Roman"/>
          <w:color w:val="000000" w:themeColor="text1"/>
          <w:sz w:val="24"/>
          <w:szCs w:val="24"/>
          <w:lang w:val="es-ES_tradnl"/>
        </w:rPr>
        <w:t>Jorge Cepeda Jácome”</w:t>
      </w:r>
      <w:r w:rsidR="00515A5A" w:rsidRPr="00F33D91">
        <w:rPr>
          <w:rFonts w:ascii="Times New Roman" w:hAnsi="Times New Roman"/>
          <w:color w:val="000000" w:themeColor="text1"/>
          <w:sz w:val="24"/>
          <w:szCs w:val="24"/>
        </w:rPr>
        <w:t>. La atribución de valor es, por tanto, algo subjetivo y personal.</w:t>
      </w:r>
    </w:p>
    <w:p w:rsidR="00414C2D" w:rsidRPr="00F33D91" w:rsidRDefault="00414C2D" w:rsidP="00414C2D">
      <w:pPr>
        <w:pStyle w:val="Prrafodelista"/>
        <w:autoSpaceDE w:val="0"/>
        <w:autoSpaceDN w:val="0"/>
        <w:adjustRightInd w:val="0"/>
        <w:spacing w:line="480" w:lineRule="auto"/>
        <w:ind w:left="924" w:right="1134"/>
        <w:jc w:val="both"/>
        <w:rPr>
          <w:rFonts w:ascii="Times New Roman" w:hAnsi="Times New Roman"/>
          <w:color w:val="000000" w:themeColor="text1"/>
          <w:sz w:val="24"/>
          <w:szCs w:val="24"/>
        </w:rPr>
      </w:pPr>
    </w:p>
    <w:p w:rsidR="00900D8D" w:rsidRPr="00900D8D" w:rsidRDefault="00515A5A" w:rsidP="00900D8D">
      <w:pPr>
        <w:pStyle w:val="Prrafodelista"/>
        <w:numPr>
          <w:ilvl w:val="0"/>
          <w:numId w:val="3"/>
        </w:numPr>
        <w:autoSpaceDE w:val="0"/>
        <w:autoSpaceDN w:val="0"/>
        <w:adjustRightInd w:val="0"/>
        <w:spacing w:before="240" w:after="240"/>
        <w:ind w:left="924" w:right="1134" w:hanging="357"/>
        <w:jc w:val="both"/>
        <w:rPr>
          <w:rFonts w:ascii="Times New Roman" w:hAnsi="Times New Roman"/>
          <w:color w:val="000000" w:themeColor="text1"/>
          <w:sz w:val="24"/>
          <w:szCs w:val="24"/>
        </w:rPr>
      </w:pPr>
      <w:r w:rsidRPr="00900D8D">
        <w:rPr>
          <w:rFonts w:ascii="Times New Roman" w:hAnsi="Times New Roman"/>
          <w:color w:val="000000" w:themeColor="text1"/>
          <w:sz w:val="24"/>
          <w:szCs w:val="24"/>
        </w:rPr>
        <w:t xml:space="preserve">En un contexto competitivo no basta con ofrecer bienes y servicios que tengan valor sino que la </w:t>
      </w:r>
      <w:r w:rsidR="00C372EB" w:rsidRPr="00900D8D">
        <w:rPr>
          <w:rFonts w:ascii="Times New Roman" w:hAnsi="Times New Roman"/>
          <w:color w:val="000000" w:themeColor="text1"/>
          <w:sz w:val="24"/>
          <w:szCs w:val="24"/>
        </w:rPr>
        <w:t>“empresa” d</w:t>
      </w:r>
      <w:r w:rsidRPr="00900D8D">
        <w:rPr>
          <w:rFonts w:ascii="Times New Roman" w:hAnsi="Times New Roman"/>
          <w:color w:val="000000" w:themeColor="text1"/>
          <w:sz w:val="24"/>
          <w:szCs w:val="24"/>
        </w:rPr>
        <w:t>eberá diferenciar su</w:t>
      </w:r>
      <w:r w:rsidR="00C372EB" w:rsidRPr="00900D8D">
        <w:rPr>
          <w:rFonts w:ascii="Times New Roman" w:hAnsi="Times New Roman"/>
          <w:color w:val="000000" w:themeColor="text1"/>
          <w:sz w:val="24"/>
          <w:szCs w:val="24"/>
        </w:rPr>
        <w:t xml:space="preserve"> oferta y hacerla más atractiva. </w:t>
      </w:r>
      <w:r w:rsidRPr="00900D8D">
        <w:rPr>
          <w:rFonts w:ascii="Times New Roman" w:hAnsi="Times New Roman"/>
          <w:color w:val="000000" w:themeColor="text1"/>
          <w:sz w:val="24"/>
          <w:szCs w:val="24"/>
        </w:rPr>
        <w:t xml:space="preserve">Es decir, el valor atribuido por </w:t>
      </w:r>
      <w:r w:rsidR="00C372EB" w:rsidRPr="00900D8D">
        <w:rPr>
          <w:rFonts w:ascii="Times New Roman" w:hAnsi="Times New Roman"/>
          <w:color w:val="000000" w:themeColor="text1"/>
          <w:sz w:val="24"/>
          <w:szCs w:val="24"/>
        </w:rPr>
        <w:t xml:space="preserve">los comerciantes a los locales comerciales </w:t>
      </w:r>
      <w:r w:rsidRPr="00900D8D">
        <w:rPr>
          <w:rFonts w:ascii="Times New Roman" w:hAnsi="Times New Roman"/>
          <w:color w:val="000000" w:themeColor="text1"/>
          <w:sz w:val="24"/>
          <w:szCs w:val="24"/>
        </w:rPr>
        <w:t xml:space="preserve">es algo relativo, que no sólo depende de las características propias del mismo sino también de las características, incluido el precio, </w:t>
      </w:r>
      <w:r w:rsidR="00C372EB" w:rsidRPr="00900D8D">
        <w:rPr>
          <w:rFonts w:ascii="Times New Roman" w:hAnsi="Times New Roman"/>
          <w:color w:val="000000" w:themeColor="text1"/>
          <w:sz w:val="24"/>
          <w:szCs w:val="24"/>
        </w:rPr>
        <w:t>del alquiler y los servicios que brinda el administrador</w:t>
      </w:r>
      <w:r w:rsidRPr="00900D8D">
        <w:rPr>
          <w:rFonts w:ascii="Times New Roman" w:hAnsi="Times New Roman"/>
          <w:color w:val="000000" w:themeColor="text1"/>
          <w:sz w:val="24"/>
          <w:szCs w:val="24"/>
        </w:rPr>
        <w:t>. La naturaleza e importancia de la ventaja competitiva conseguida por una empresa radica en su capacidad para proporcionar un valo</w:t>
      </w:r>
      <w:r w:rsidR="00900D8D" w:rsidRPr="00900D8D">
        <w:rPr>
          <w:rFonts w:ascii="Times New Roman" w:hAnsi="Times New Roman"/>
          <w:color w:val="000000" w:themeColor="text1"/>
          <w:sz w:val="24"/>
          <w:szCs w:val="24"/>
        </w:rPr>
        <w:t xml:space="preserve">r diferencial a sus compradores”. Pág. </w:t>
      </w:r>
      <w:r w:rsidR="00900D8D" w:rsidRPr="00900D8D">
        <w:rPr>
          <w:rFonts w:ascii="Times New Roman" w:hAnsi="Times New Roman"/>
          <w:b/>
          <w:sz w:val="24"/>
          <w:szCs w:val="24"/>
        </w:rPr>
        <w:t>#</w:t>
      </w:r>
      <w:r w:rsidR="00900D8D" w:rsidRPr="00900D8D">
        <w:rPr>
          <w:rFonts w:ascii="Times New Roman" w:hAnsi="Times New Roman"/>
          <w:color w:val="000000" w:themeColor="text1"/>
          <w:sz w:val="24"/>
          <w:szCs w:val="24"/>
        </w:rPr>
        <w:t>53</w:t>
      </w:r>
    </w:p>
    <w:p w:rsidR="00515A5A" w:rsidRDefault="00515A5A" w:rsidP="00B9457A">
      <w:pPr>
        <w:autoSpaceDE w:val="0"/>
        <w:autoSpaceDN w:val="0"/>
        <w:adjustRightInd w:val="0"/>
        <w:spacing w:after="0" w:line="360" w:lineRule="auto"/>
        <w:jc w:val="both"/>
        <w:rPr>
          <w:rFonts w:ascii="Times New Roman" w:hAnsi="Times New Roman"/>
          <w:color w:val="000000" w:themeColor="text1"/>
          <w:sz w:val="24"/>
          <w:szCs w:val="24"/>
        </w:rPr>
      </w:pPr>
      <w:r w:rsidRPr="00900D8D">
        <w:rPr>
          <w:rFonts w:ascii="Times New Roman" w:hAnsi="Times New Roman"/>
          <w:color w:val="000000" w:themeColor="text1"/>
          <w:sz w:val="24"/>
          <w:szCs w:val="24"/>
        </w:rPr>
        <w:lastRenderedPageBreak/>
        <w:t>Y todo ello, intentando obtener un nivel de rentabilidad adecuado en relación al capital invertido. En consecuencia, la empresa debe prestar una especial atención tanto a las inversiones como a los costes en que incurre para crear y mantener su ventaja competitiva</w:t>
      </w:r>
      <w:r w:rsidR="00B9457A">
        <w:rPr>
          <w:rFonts w:ascii="Times New Roman" w:hAnsi="Times New Roman"/>
          <w:color w:val="000000" w:themeColor="text1"/>
          <w:sz w:val="24"/>
          <w:szCs w:val="24"/>
        </w:rPr>
        <w:t>.</w:t>
      </w:r>
    </w:p>
    <w:p w:rsidR="00B9457A" w:rsidRPr="00900D8D" w:rsidRDefault="00B9457A" w:rsidP="00B9457A">
      <w:pPr>
        <w:autoSpaceDE w:val="0"/>
        <w:autoSpaceDN w:val="0"/>
        <w:adjustRightInd w:val="0"/>
        <w:spacing w:after="0" w:line="480" w:lineRule="auto"/>
        <w:jc w:val="both"/>
        <w:rPr>
          <w:rFonts w:ascii="Times New Roman" w:hAnsi="Times New Roman"/>
          <w:color w:val="000000" w:themeColor="text1"/>
          <w:sz w:val="24"/>
          <w:szCs w:val="24"/>
        </w:rPr>
      </w:pPr>
    </w:p>
    <w:p w:rsidR="00115C87" w:rsidRDefault="00515A5A" w:rsidP="00B9457A">
      <w:pPr>
        <w:autoSpaceDE w:val="0"/>
        <w:autoSpaceDN w:val="0"/>
        <w:adjustRightInd w:val="0"/>
        <w:spacing w:after="0" w:line="360" w:lineRule="auto"/>
        <w:jc w:val="both"/>
        <w:rPr>
          <w:rFonts w:ascii="Times New Roman" w:hAnsi="Times New Roman" w:cs="Times New Roman"/>
          <w:color w:val="000000" w:themeColor="text1"/>
          <w:sz w:val="24"/>
          <w:szCs w:val="24"/>
        </w:rPr>
      </w:pPr>
      <w:r w:rsidRPr="00EA268F">
        <w:rPr>
          <w:rFonts w:ascii="Times New Roman" w:hAnsi="Times New Roman" w:cs="Times New Roman"/>
          <w:color w:val="000000" w:themeColor="text1"/>
          <w:sz w:val="24"/>
          <w:szCs w:val="24"/>
        </w:rPr>
        <w:t>En consecuencia, la orientación al cliente</w:t>
      </w:r>
      <w:r w:rsidR="00115C87">
        <w:rPr>
          <w:rFonts w:ascii="Times New Roman" w:hAnsi="Times New Roman" w:cs="Times New Roman"/>
          <w:color w:val="000000" w:themeColor="text1"/>
          <w:sz w:val="24"/>
          <w:szCs w:val="24"/>
        </w:rPr>
        <w:t xml:space="preserve"> (comerciantes)</w:t>
      </w:r>
      <w:r w:rsidRPr="00EA268F">
        <w:rPr>
          <w:rFonts w:ascii="Times New Roman" w:hAnsi="Times New Roman" w:cs="Times New Roman"/>
          <w:color w:val="000000" w:themeColor="text1"/>
          <w:sz w:val="24"/>
          <w:szCs w:val="24"/>
        </w:rPr>
        <w:t xml:space="preserve">, la competitividad y la preocupación por la eficiencia en la utilización de los recursos constituyen los valores centrales que se encuentran en la base de la cultura, los procesos y las técnicas de gestión empresarial. </w:t>
      </w:r>
    </w:p>
    <w:p w:rsidR="00B9457A" w:rsidRDefault="00B9457A" w:rsidP="00B9457A">
      <w:pPr>
        <w:autoSpaceDE w:val="0"/>
        <w:autoSpaceDN w:val="0"/>
        <w:adjustRightInd w:val="0"/>
        <w:spacing w:after="0" w:line="480" w:lineRule="auto"/>
        <w:jc w:val="both"/>
        <w:rPr>
          <w:rFonts w:ascii="Times New Roman" w:hAnsi="Times New Roman" w:cs="Times New Roman"/>
          <w:color w:val="000000" w:themeColor="text1"/>
          <w:sz w:val="24"/>
          <w:szCs w:val="24"/>
        </w:rPr>
      </w:pPr>
    </w:p>
    <w:p w:rsidR="005D463F" w:rsidRDefault="00A53237" w:rsidP="00B9457A">
      <w:pPr>
        <w:pStyle w:val="Ttulo3"/>
        <w:spacing w:before="0" w:beforeAutospacing="0" w:after="0" w:afterAutospacing="0"/>
      </w:pPr>
      <w:bookmarkStart w:id="24" w:name="_Toc357409476"/>
      <w:r w:rsidRPr="00CC0009">
        <w:t>1.2.3.-  LA ADMINISTRACIÓN DE LOS SERVICIOS</w:t>
      </w:r>
      <w:bookmarkEnd w:id="24"/>
    </w:p>
    <w:p w:rsidR="00B9457A" w:rsidRPr="00B9457A" w:rsidRDefault="00B9457A" w:rsidP="00B9457A">
      <w:pPr>
        <w:spacing w:after="0" w:line="480" w:lineRule="auto"/>
      </w:pPr>
    </w:p>
    <w:p w:rsidR="00B81824" w:rsidRDefault="00900D8D" w:rsidP="00B9457A">
      <w:pPr>
        <w:pStyle w:val="NormalWeb"/>
        <w:spacing w:before="0" w:beforeAutospacing="0" w:after="0" w:afterAutospacing="0" w:line="360" w:lineRule="auto"/>
        <w:jc w:val="both"/>
        <w:rPr>
          <w:color w:val="000000" w:themeColor="text1"/>
        </w:rPr>
      </w:pPr>
      <w:r w:rsidRPr="00900D8D">
        <w:rPr>
          <w:lang w:val="es-EC"/>
        </w:rPr>
        <w:t>Michael</w:t>
      </w:r>
      <w:r>
        <w:rPr>
          <w:lang w:val="es-EC"/>
        </w:rPr>
        <w:t xml:space="preserve"> M.</w:t>
      </w:r>
      <w:r w:rsidR="005D463F" w:rsidRPr="00EA268F">
        <w:rPr>
          <w:bCs/>
          <w:color w:val="000000" w:themeColor="text1"/>
        </w:rPr>
        <w:t xml:space="preserve"> (2009) nos recuerda </w:t>
      </w:r>
      <w:r w:rsidR="0052604C" w:rsidRPr="00EA268F">
        <w:rPr>
          <w:bCs/>
          <w:color w:val="000000" w:themeColor="text1"/>
        </w:rPr>
        <w:t>que</w:t>
      </w:r>
      <w:r w:rsidR="0052604C">
        <w:rPr>
          <w:color w:val="000000" w:themeColor="text1"/>
        </w:rPr>
        <w:t>“</w:t>
      </w:r>
      <w:r w:rsidR="0052604C" w:rsidRPr="00EA268F">
        <w:rPr>
          <w:color w:val="000000" w:themeColor="text1"/>
        </w:rPr>
        <w:t>La</w:t>
      </w:r>
      <w:r w:rsidR="005D463F" w:rsidRPr="00EA268F">
        <w:rPr>
          <w:color w:val="000000" w:themeColor="text1"/>
        </w:rPr>
        <w:t xml:space="preserve"> Administración es el proceso integral para planear, organizar e integrar una actividad o relación de trabajo, la que se fundamenta en la utilización de recursos para alcanzar un fin determinado”. </w:t>
      </w:r>
      <w:r>
        <w:rPr>
          <w:color w:val="000000" w:themeColor="text1"/>
        </w:rPr>
        <w:t xml:space="preserve">Pág. </w:t>
      </w:r>
      <w:r>
        <w:rPr>
          <w:b/>
          <w:lang w:val="es-ES"/>
        </w:rPr>
        <w:t xml:space="preserve"># </w:t>
      </w:r>
      <w:r>
        <w:rPr>
          <w:color w:val="000000" w:themeColor="text1"/>
        </w:rPr>
        <w:t>57</w:t>
      </w:r>
      <w:r w:rsidR="00B81824">
        <w:rPr>
          <w:color w:val="000000" w:themeColor="text1"/>
        </w:rPr>
        <w:t>.</w:t>
      </w:r>
    </w:p>
    <w:p w:rsidR="00B81824" w:rsidRDefault="00B81824" w:rsidP="00B81824">
      <w:pPr>
        <w:pStyle w:val="NormalWeb"/>
        <w:spacing w:before="0" w:beforeAutospacing="0" w:after="0" w:afterAutospacing="0" w:line="480" w:lineRule="auto"/>
        <w:jc w:val="both"/>
        <w:rPr>
          <w:color w:val="000000" w:themeColor="text1"/>
        </w:rPr>
      </w:pPr>
    </w:p>
    <w:p w:rsidR="005D463F" w:rsidRDefault="005D463F" w:rsidP="00B9457A">
      <w:pPr>
        <w:pStyle w:val="NormalWeb"/>
        <w:spacing w:before="0" w:beforeAutospacing="0" w:after="0" w:afterAutospacing="0" w:line="360" w:lineRule="auto"/>
        <w:jc w:val="both"/>
        <w:rPr>
          <w:color w:val="000000" w:themeColor="text1"/>
        </w:rPr>
      </w:pPr>
      <w:r w:rsidRPr="00EA268F">
        <w:rPr>
          <w:color w:val="000000" w:themeColor="text1"/>
        </w:rPr>
        <w:t>La administración también se puede definir como el proceso de crear, diseñar y mantener un ambiente en el que las personas realizan funciones administrativas de planeación, organización, integración de personal, dirección y control, buscando alcanzar con eficiencia metas seleccionadas.</w:t>
      </w:r>
    </w:p>
    <w:p w:rsidR="00B9457A" w:rsidRPr="00EA268F" w:rsidRDefault="00B9457A" w:rsidP="00B9457A">
      <w:pPr>
        <w:pStyle w:val="NormalWeb"/>
        <w:spacing w:before="0" w:beforeAutospacing="0" w:after="0" w:afterAutospacing="0" w:line="480" w:lineRule="auto"/>
        <w:jc w:val="both"/>
        <w:rPr>
          <w:color w:val="000000" w:themeColor="text1"/>
        </w:rPr>
      </w:pPr>
    </w:p>
    <w:p w:rsidR="005D463F" w:rsidRDefault="005D463F" w:rsidP="00B9457A">
      <w:pPr>
        <w:pStyle w:val="NormalWeb"/>
        <w:spacing w:before="0" w:beforeAutospacing="0" w:after="0" w:afterAutospacing="0" w:line="360" w:lineRule="auto"/>
        <w:jc w:val="both"/>
        <w:rPr>
          <w:color w:val="000000" w:themeColor="text1"/>
        </w:rPr>
      </w:pPr>
      <w:r w:rsidRPr="00EA268F">
        <w:rPr>
          <w:color w:val="000000" w:themeColor="text1"/>
        </w:rPr>
        <w:t xml:space="preserve">La administración se aplica en todo tipo de corporación; a su vez una buena administración de servicios, fomenta el desarrollo y uso de sus estándares relativos a los componentes y procesos de la empresa. Esta mejorará la </w:t>
      </w:r>
      <w:r w:rsidRPr="00936A0B">
        <w:rPr>
          <w:color w:val="000000" w:themeColor="text1"/>
          <w:lang w:val="es-EC"/>
        </w:rPr>
        <w:t>operabilidad</w:t>
      </w:r>
      <w:r w:rsidRPr="00EA268F">
        <w:rPr>
          <w:color w:val="000000" w:themeColor="text1"/>
        </w:rPr>
        <w:t xml:space="preserve"> al asegurar la funcionalidad de la empresa para cumplir los objetivos al tiempo que se reduce la probabilidad de no obtener valor empresarial o fracasar en las implementaciones de proyectos.</w:t>
      </w:r>
    </w:p>
    <w:p w:rsidR="00B9457A" w:rsidRPr="00EA268F" w:rsidRDefault="00B9457A" w:rsidP="00B9457A">
      <w:pPr>
        <w:pStyle w:val="NormalWeb"/>
        <w:spacing w:before="0" w:beforeAutospacing="0" w:after="0" w:afterAutospacing="0" w:line="480" w:lineRule="auto"/>
        <w:jc w:val="both"/>
        <w:rPr>
          <w:color w:val="000000" w:themeColor="text1"/>
        </w:rPr>
      </w:pPr>
    </w:p>
    <w:p w:rsidR="005D463F" w:rsidRDefault="005D463F" w:rsidP="00B9457A">
      <w:pPr>
        <w:pStyle w:val="NormalWeb"/>
        <w:spacing w:before="0" w:beforeAutospacing="0" w:after="0" w:afterAutospacing="0" w:line="360" w:lineRule="auto"/>
        <w:jc w:val="both"/>
        <w:rPr>
          <w:color w:val="000000" w:themeColor="text1"/>
        </w:rPr>
      </w:pPr>
      <w:r w:rsidRPr="00EA268F">
        <w:rPr>
          <w:color w:val="000000" w:themeColor="text1"/>
        </w:rPr>
        <w:lastRenderedPageBreak/>
        <w:t>En la administración de servicios se describen los procesos para descubrir los estándares existentes en una organización, identificar y subsanar sus carencias, impulsar la coherencia en la definición de los mismos y administrarlos mediante el establecimiento de una función de servicio de administración de cambios. La implementación de procesos y prácticas recomendadas de administración de servicios, permite que las organizaciones desarrollen conocimientos y técnicas en su entorno.</w:t>
      </w:r>
    </w:p>
    <w:p w:rsidR="00B81824" w:rsidRPr="00EA268F" w:rsidRDefault="00B81824" w:rsidP="00B81824">
      <w:pPr>
        <w:pStyle w:val="NormalWeb"/>
        <w:spacing w:before="0" w:beforeAutospacing="0" w:after="0" w:afterAutospacing="0" w:line="480" w:lineRule="auto"/>
        <w:jc w:val="both"/>
        <w:rPr>
          <w:color w:val="000000" w:themeColor="text1"/>
        </w:rPr>
      </w:pPr>
    </w:p>
    <w:p w:rsidR="005D463F" w:rsidRDefault="005D463F" w:rsidP="00B9457A">
      <w:pPr>
        <w:pStyle w:val="NormalWeb"/>
        <w:spacing w:before="0" w:beforeAutospacing="0" w:after="0" w:afterAutospacing="0" w:line="360" w:lineRule="auto"/>
        <w:jc w:val="both"/>
        <w:rPr>
          <w:color w:val="000000" w:themeColor="text1"/>
        </w:rPr>
      </w:pPr>
      <w:r w:rsidRPr="00EA268F">
        <w:rPr>
          <w:color w:val="000000" w:themeColor="text1"/>
        </w:rPr>
        <w:t>Estos conocimientos se pueden utilizar para optimizar el rendimiento de las operaciones de forma que se asegure la cobertura de las necesidades actuales y futuras de la empresa.</w:t>
      </w:r>
    </w:p>
    <w:p w:rsidR="00B81824" w:rsidRPr="00EA268F" w:rsidRDefault="00B81824" w:rsidP="00B81824">
      <w:pPr>
        <w:pStyle w:val="NormalWeb"/>
        <w:spacing w:before="0" w:beforeAutospacing="0" w:after="0" w:afterAutospacing="0" w:line="480" w:lineRule="auto"/>
        <w:jc w:val="both"/>
        <w:rPr>
          <w:color w:val="000000" w:themeColor="text1"/>
        </w:rPr>
      </w:pPr>
    </w:p>
    <w:p w:rsidR="005D463F" w:rsidRPr="00EA268F" w:rsidRDefault="005D463F" w:rsidP="00B9457A">
      <w:pPr>
        <w:pStyle w:val="NormalWeb"/>
        <w:spacing w:before="0" w:beforeAutospacing="0" w:after="0" w:afterAutospacing="0" w:line="360" w:lineRule="auto"/>
        <w:jc w:val="both"/>
        <w:rPr>
          <w:color w:val="000000" w:themeColor="text1"/>
        </w:rPr>
      </w:pPr>
      <w:r w:rsidRPr="00EA268F">
        <w:rPr>
          <w:color w:val="000000" w:themeColor="text1"/>
        </w:rPr>
        <w:t>Cada organización puede implementar procesos estándares en distintos grados, en función de las ventajas deseadas y los recursos disponibles.</w:t>
      </w:r>
    </w:p>
    <w:p w:rsidR="005B1ACE" w:rsidRDefault="005B1ACE" w:rsidP="00B9457A">
      <w:pPr>
        <w:pStyle w:val="NormalWeb"/>
        <w:spacing w:before="0" w:beforeAutospacing="0" w:after="0" w:afterAutospacing="0" w:line="360" w:lineRule="auto"/>
        <w:jc w:val="both"/>
        <w:rPr>
          <w:color w:val="000000" w:themeColor="text1"/>
        </w:rPr>
      </w:pPr>
      <w:proofErr w:type="spellStart"/>
      <w:r>
        <w:rPr>
          <w:color w:val="000000" w:themeColor="text1"/>
        </w:rPr>
        <w:t>Olias</w:t>
      </w:r>
      <w:proofErr w:type="spellEnd"/>
      <w:r>
        <w:rPr>
          <w:color w:val="000000" w:themeColor="text1"/>
        </w:rPr>
        <w:t xml:space="preserve"> de Lima B. (2005) indica que: </w:t>
      </w:r>
    </w:p>
    <w:p w:rsidR="005B1ACE" w:rsidRDefault="005B1ACE" w:rsidP="00B81824">
      <w:pPr>
        <w:pStyle w:val="NormalWeb"/>
        <w:spacing w:before="0" w:beforeAutospacing="0" w:after="0" w:afterAutospacing="0" w:line="480" w:lineRule="auto"/>
        <w:jc w:val="both"/>
        <w:rPr>
          <w:color w:val="000000" w:themeColor="text1"/>
        </w:rPr>
      </w:pPr>
    </w:p>
    <w:p w:rsidR="005D463F" w:rsidRDefault="005B1ACE" w:rsidP="005B1ACE">
      <w:pPr>
        <w:pStyle w:val="NormalWeb"/>
        <w:ind w:left="567" w:right="1134"/>
        <w:jc w:val="both"/>
        <w:rPr>
          <w:color w:val="000000" w:themeColor="text1"/>
        </w:rPr>
      </w:pPr>
      <w:r>
        <w:rPr>
          <w:color w:val="000000" w:themeColor="text1"/>
        </w:rPr>
        <w:t>“</w:t>
      </w:r>
      <w:r w:rsidR="005D463F" w:rsidRPr="00EA268F">
        <w:rPr>
          <w:color w:val="000000" w:themeColor="text1"/>
        </w:rPr>
        <w:t>La medida en que una organización aplique una administración de calidad a los servicios, depende no sólo del ámbito seleccionado de procesos que se regularán, sino también de la naturaleza de los cambios que se van a implementar. Algunos cambios requerirán una fase completa de planeamiento y desarrollo, inc</w:t>
      </w:r>
      <w:r>
        <w:rPr>
          <w:color w:val="000000" w:themeColor="text1"/>
        </w:rPr>
        <w:t xml:space="preserve">luido el diseño y la aprobación” Pág. </w:t>
      </w:r>
      <w:r>
        <w:rPr>
          <w:b/>
          <w:lang w:val="es-ES"/>
        </w:rPr>
        <w:t xml:space="preserve"># </w:t>
      </w:r>
      <w:r>
        <w:rPr>
          <w:color w:val="000000" w:themeColor="text1"/>
        </w:rPr>
        <w:t>16</w:t>
      </w:r>
    </w:p>
    <w:p w:rsidR="005B1ACE" w:rsidRPr="00EA268F" w:rsidRDefault="005B1ACE" w:rsidP="00B81824">
      <w:pPr>
        <w:pStyle w:val="NormalWeb"/>
        <w:spacing w:before="0" w:beforeAutospacing="0" w:after="0" w:afterAutospacing="0" w:line="480" w:lineRule="auto"/>
        <w:ind w:right="1134"/>
        <w:jc w:val="both"/>
        <w:rPr>
          <w:color w:val="000000" w:themeColor="text1"/>
        </w:rPr>
      </w:pPr>
    </w:p>
    <w:p w:rsidR="00193A6D" w:rsidRDefault="005D463F" w:rsidP="00B81824">
      <w:pPr>
        <w:pStyle w:val="NormalWeb"/>
        <w:spacing w:before="0" w:beforeAutospacing="0" w:after="0" w:afterAutospacing="0" w:line="360" w:lineRule="auto"/>
        <w:jc w:val="both"/>
        <w:rPr>
          <w:color w:val="000000" w:themeColor="text1"/>
        </w:rPr>
      </w:pPr>
      <w:r w:rsidRPr="00EA268F">
        <w:rPr>
          <w:color w:val="000000" w:themeColor="text1"/>
        </w:rPr>
        <w:t>La calidad total en el servicio incluye todas las funciones y fases que intervienen en la vida de un servicio, poniendo en juego todos los recursos necesarios para la prevención de los errores, involucrando a todo el personal, sistematizando en todas sus vertientes las múltiples relaciones proveedor – cliente, mejorando el clima y las relaciones entre los miembros integrantes y reduciendo las pérdidas provocadas por una gestión insuficiente. Tiene en cuenta la totalidad de las necesidades de los clientes con el objetivo de la satisfacción de sus expectativas.</w:t>
      </w:r>
    </w:p>
    <w:p w:rsidR="00193A6D" w:rsidRDefault="00A53237" w:rsidP="00B81824">
      <w:pPr>
        <w:pStyle w:val="Ttulo2"/>
        <w:spacing w:before="0" w:beforeAutospacing="0" w:after="0" w:afterAutospacing="0"/>
      </w:pPr>
      <w:bookmarkStart w:id="25" w:name="_Toc357409477"/>
      <w:r w:rsidRPr="00CC0009">
        <w:lastRenderedPageBreak/>
        <w:t xml:space="preserve">1.3.- </w:t>
      </w:r>
      <w:r w:rsidRPr="008548EA">
        <w:t>CALIDAD DEL SERVICIO PÚBLICO</w:t>
      </w:r>
      <w:bookmarkEnd w:id="25"/>
    </w:p>
    <w:p w:rsidR="00B81824" w:rsidRPr="00B81824" w:rsidRDefault="00B81824" w:rsidP="00B81824">
      <w:pPr>
        <w:spacing w:after="0" w:line="480" w:lineRule="auto"/>
      </w:pPr>
    </w:p>
    <w:p w:rsidR="00B81824" w:rsidRDefault="00193A6D" w:rsidP="00B81824">
      <w:pPr>
        <w:pStyle w:val="NormalWeb"/>
        <w:spacing w:before="0" w:beforeAutospacing="0" w:after="0" w:afterAutospacing="0" w:line="360" w:lineRule="auto"/>
        <w:jc w:val="both"/>
        <w:rPr>
          <w:color w:val="000000" w:themeColor="text1"/>
        </w:rPr>
      </w:pPr>
      <w:r w:rsidRPr="00EA268F">
        <w:rPr>
          <w:color w:val="000000" w:themeColor="text1"/>
        </w:rPr>
        <w:t xml:space="preserve">En el objetivo más global de volver a las administraciones más receptivas a los problemas e intereses ciudadanos se incardina la búsqueda de la calidad de los servicios en el ámbito público.No obstante, se ha de tener en cuenta que el enfoque de calidad para satisfacer al cliente (servir al cliente), es un significado construido dentro del propio esquema conceptual de la lógica empresarial. Y que marca una tendencia a incorporar de forma indiscriminada los modelos del sector privado, lo que ha provocado confusión. </w:t>
      </w:r>
    </w:p>
    <w:p w:rsidR="00B81824" w:rsidRDefault="00B81824" w:rsidP="00B81824">
      <w:pPr>
        <w:pStyle w:val="NormalWeb"/>
        <w:spacing w:before="0" w:beforeAutospacing="0" w:after="0" w:afterAutospacing="0" w:line="480" w:lineRule="auto"/>
        <w:jc w:val="both"/>
        <w:rPr>
          <w:color w:val="000000" w:themeColor="text1"/>
        </w:rPr>
      </w:pPr>
    </w:p>
    <w:p w:rsidR="00193A6D" w:rsidRPr="0001036B" w:rsidRDefault="00193A6D" w:rsidP="00B81824">
      <w:pPr>
        <w:pStyle w:val="NormalWeb"/>
        <w:spacing w:before="0" w:beforeAutospacing="0" w:after="0" w:afterAutospacing="0" w:line="360" w:lineRule="auto"/>
        <w:jc w:val="both"/>
        <w:rPr>
          <w:color w:val="000000" w:themeColor="text1"/>
        </w:rPr>
      </w:pPr>
      <w:r w:rsidRPr="00EA268F">
        <w:rPr>
          <w:color w:val="000000" w:themeColor="text1"/>
        </w:rPr>
        <w:t xml:space="preserve">Por ello </w:t>
      </w:r>
      <w:r w:rsidR="0001036B">
        <w:t xml:space="preserve">Moreno M. (2003) establece “que hay </w:t>
      </w:r>
      <w:r w:rsidR="0001036B">
        <w:rPr>
          <w:color w:val="000000" w:themeColor="text1"/>
        </w:rPr>
        <w:t xml:space="preserve">que </w:t>
      </w:r>
      <w:r w:rsidRPr="00EA268F">
        <w:rPr>
          <w:color w:val="000000" w:themeColor="text1"/>
        </w:rPr>
        <w:t>tener en cuenta que la aplicación de estos modelos de gestión en los servicios públicos tiene sus limitaciones en las organizaciones púb</w:t>
      </w:r>
      <w:r w:rsidR="0001036B">
        <w:rPr>
          <w:color w:val="000000" w:themeColor="text1"/>
        </w:rPr>
        <w:t xml:space="preserve">licas, por la propia naturaleza” Pág. </w:t>
      </w:r>
      <w:r w:rsidR="0001036B" w:rsidRPr="0001036B">
        <w:rPr>
          <w:lang w:val="es-ES"/>
        </w:rPr>
        <w:t># 13</w:t>
      </w:r>
    </w:p>
    <w:p w:rsidR="00193A6D" w:rsidRDefault="00193A6D" w:rsidP="00B81824">
      <w:pPr>
        <w:pStyle w:val="NormalWeb"/>
        <w:spacing w:before="0" w:beforeAutospacing="0" w:after="0" w:afterAutospacing="0" w:line="360" w:lineRule="auto"/>
        <w:jc w:val="both"/>
        <w:rPr>
          <w:color w:val="000000" w:themeColor="text1"/>
        </w:rPr>
      </w:pPr>
      <w:r w:rsidRPr="00EA268F">
        <w:rPr>
          <w:color w:val="000000" w:themeColor="text1"/>
        </w:rPr>
        <w:t xml:space="preserve">Además de los factores macro que pueden condicionar la percepción de la calidad en los servicios públicos, existe una serie de opciones micro que permiten responder a las exigencias concretas de calidad con carácter limitado. </w:t>
      </w:r>
    </w:p>
    <w:p w:rsidR="00B81824" w:rsidRPr="00EA268F" w:rsidRDefault="00B81824" w:rsidP="00B81824">
      <w:pPr>
        <w:pStyle w:val="NormalWeb"/>
        <w:spacing w:before="0" w:beforeAutospacing="0" w:after="0" w:afterAutospacing="0" w:line="480" w:lineRule="auto"/>
        <w:jc w:val="both"/>
        <w:rPr>
          <w:color w:val="000000" w:themeColor="text1"/>
        </w:rPr>
      </w:pPr>
    </w:p>
    <w:p w:rsidR="00193A6D" w:rsidRDefault="000F66A8" w:rsidP="00B81824">
      <w:pPr>
        <w:pStyle w:val="NormalWeb"/>
        <w:spacing w:before="0" w:beforeAutospacing="0" w:after="0" w:afterAutospacing="0" w:line="360" w:lineRule="auto"/>
        <w:jc w:val="both"/>
        <w:rPr>
          <w:color w:val="000000" w:themeColor="text1"/>
        </w:rPr>
      </w:pPr>
      <w:proofErr w:type="spellStart"/>
      <w:r>
        <w:rPr>
          <w:color w:val="000000" w:themeColor="text1"/>
        </w:rPr>
        <w:t>Oslak</w:t>
      </w:r>
      <w:proofErr w:type="spellEnd"/>
      <w:r>
        <w:rPr>
          <w:color w:val="000000" w:themeColor="text1"/>
        </w:rPr>
        <w:t xml:space="preserve"> O. (2007) indica los factores que se ha de tener </w:t>
      </w:r>
      <w:r w:rsidR="00193A6D" w:rsidRPr="00EA268F">
        <w:rPr>
          <w:color w:val="000000" w:themeColor="text1"/>
        </w:rPr>
        <w:t xml:space="preserve">en cuenta </w:t>
      </w:r>
      <w:r>
        <w:rPr>
          <w:color w:val="000000" w:themeColor="text1"/>
        </w:rPr>
        <w:t>para brindar un servicio de calidad, siendo estos los siguientes:</w:t>
      </w:r>
    </w:p>
    <w:p w:rsidR="00414C2D" w:rsidRPr="00EA268F" w:rsidRDefault="00414C2D" w:rsidP="00B81824">
      <w:pPr>
        <w:pStyle w:val="NormalWeb"/>
        <w:spacing w:before="0" w:beforeAutospacing="0" w:after="0" w:afterAutospacing="0" w:line="360" w:lineRule="auto"/>
        <w:jc w:val="both"/>
        <w:rPr>
          <w:color w:val="000000" w:themeColor="text1"/>
        </w:rPr>
      </w:pPr>
    </w:p>
    <w:p w:rsidR="00414C2D" w:rsidRDefault="000F66A8" w:rsidP="00414C2D">
      <w:pPr>
        <w:pStyle w:val="NormalWeb"/>
        <w:numPr>
          <w:ilvl w:val="0"/>
          <w:numId w:val="1"/>
        </w:numPr>
        <w:spacing w:before="0" w:beforeAutospacing="0" w:after="0" w:afterAutospacing="0"/>
        <w:ind w:left="927" w:right="1134"/>
        <w:contextualSpacing/>
        <w:jc w:val="both"/>
        <w:rPr>
          <w:color w:val="000000" w:themeColor="text1"/>
        </w:rPr>
      </w:pPr>
      <w:r>
        <w:rPr>
          <w:color w:val="000000" w:themeColor="text1"/>
        </w:rPr>
        <w:t>“</w:t>
      </w:r>
      <w:r w:rsidR="00193A6D" w:rsidRPr="00EA268F">
        <w:rPr>
          <w:color w:val="000000" w:themeColor="text1"/>
        </w:rPr>
        <w:t>Los clientes/usuarios cambian sus preferencias y necesidades en el marco de las transformaciones que se producen en el entorno social y tecnológico (de aquí que las organizaciones estén constantemente aprendiendo y anticipándose a las necesidades del cliente).</w:t>
      </w:r>
    </w:p>
    <w:p w:rsidR="00414C2D" w:rsidRDefault="00414C2D" w:rsidP="00414C2D">
      <w:pPr>
        <w:pStyle w:val="NormalWeb"/>
        <w:spacing w:before="0" w:beforeAutospacing="0" w:after="0" w:afterAutospacing="0"/>
        <w:ind w:left="924" w:right="1134"/>
        <w:contextualSpacing/>
        <w:jc w:val="both"/>
        <w:rPr>
          <w:color w:val="000000" w:themeColor="text1"/>
        </w:rPr>
      </w:pPr>
    </w:p>
    <w:p w:rsidR="00414C2D" w:rsidRDefault="00193A6D" w:rsidP="00414C2D">
      <w:pPr>
        <w:pStyle w:val="NormalWeb"/>
        <w:numPr>
          <w:ilvl w:val="0"/>
          <w:numId w:val="1"/>
        </w:numPr>
        <w:spacing w:before="0" w:beforeAutospacing="0" w:after="0" w:afterAutospacing="0"/>
        <w:ind w:left="924" w:right="1134" w:hanging="357"/>
        <w:contextualSpacing/>
        <w:jc w:val="both"/>
        <w:rPr>
          <w:color w:val="000000" w:themeColor="text1"/>
        </w:rPr>
      </w:pPr>
      <w:r w:rsidRPr="00414C2D">
        <w:rPr>
          <w:color w:val="000000" w:themeColor="text1"/>
        </w:rPr>
        <w:t>La complejidad de las relaciones Administración-ciudadano, puesto que los servicios prestados se consolidan como derechos adquiridos, cuya prestación no mejora la opinión sobre el servicio pasado un determinado umbral.</w:t>
      </w:r>
    </w:p>
    <w:p w:rsidR="00414C2D" w:rsidRDefault="00414C2D" w:rsidP="00414C2D">
      <w:pPr>
        <w:pStyle w:val="NormalWeb"/>
        <w:spacing w:before="0" w:beforeAutospacing="0" w:after="0" w:afterAutospacing="0"/>
        <w:ind w:left="924" w:right="1134"/>
        <w:contextualSpacing/>
        <w:jc w:val="both"/>
        <w:rPr>
          <w:color w:val="000000" w:themeColor="text1"/>
        </w:rPr>
      </w:pPr>
    </w:p>
    <w:p w:rsidR="00193A6D" w:rsidRPr="00414C2D" w:rsidRDefault="00193A6D" w:rsidP="00414C2D">
      <w:pPr>
        <w:pStyle w:val="NormalWeb"/>
        <w:numPr>
          <w:ilvl w:val="0"/>
          <w:numId w:val="1"/>
        </w:numPr>
        <w:spacing w:before="0" w:beforeAutospacing="0" w:after="0" w:afterAutospacing="0"/>
        <w:ind w:left="924" w:right="1134" w:hanging="357"/>
        <w:contextualSpacing/>
        <w:jc w:val="both"/>
        <w:rPr>
          <w:color w:val="000000" w:themeColor="text1"/>
        </w:rPr>
      </w:pPr>
      <w:r w:rsidRPr="00414C2D">
        <w:rPr>
          <w:color w:val="000000" w:themeColor="text1"/>
        </w:rPr>
        <w:t>Se ha de tener en cuenta que la calidad del servicio percibido por el ciudadano estará en relación con la comparación entre lo que</w:t>
      </w:r>
      <w:r w:rsidR="000F66A8" w:rsidRPr="00414C2D">
        <w:rPr>
          <w:color w:val="000000" w:themeColor="text1"/>
        </w:rPr>
        <w:t xml:space="preserve"> recibe y lo que espera recibir” Pág. </w:t>
      </w:r>
      <w:r w:rsidR="000F66A8" w:rsidRPr="00414C2D">
        <w:rPr>
          <w:b/>
          <w:lang w:val="es-ES"/>
        </w:rPr>
        <w:t xml:space="preserve"># </w:t>
      </w:r>
      <w:r w:rsidR="000F66A8" w:rsidRPr="00414C2D">
        <w:rPr>
          <w:lang w:val="es-ES"/>
        </w:rPr>
        <w:t>51-52.</w:t>
      </w:r>
    </w:p>
    <w:p w:rsidR="00B81824" w:rsidRDefault="00193A6D" w:rsidP="00B81824">
      <w:pPr>
        <w:pStyle w:val="NormalWeb"/>
        <w:spacing w:before="0" w:beforeAutospacing="0" w:after="0" w:afterAutospacing="0" w:line="360" w:lineRule="auto"/>
        <w:jc w:val="both"/>
        <w:rPr>
          <w:color w:val="000000" w:themeColor="text1"/>
        </w:rPr>
      </w:pPr>
      <w:r w:rsidRPr="00EA268F">
        <w:rPr>
          <w:color w:val="000000" w:themeColor="text1"/>
        </w:rPr>
        <w:lastRenderedPageBreak/>
        <w:t>Esto último nos lleva a la conclusión de que es necesario conocer las expectativas de los ciudadanos para poder adecuar a éstas el servicio. Estas expectativas están vinculadas a la imagen global que se tiene de la administración pública, además de las experiencias personales que cada ciudadano tenga en su relación con</w:t>
      </w:r>
      <w:r w:rsidR="00B81824">
        <w:rPr>
          <w:color w:val="000000" w:themeColor="text1"/>
        </w:rPr>
        <w:t xml:space="preserve"> las administraciones públicas.</w:t>
      </w:r>
    </w:p>
    <w:p w:rsidR="00B81824" w:rsidRDefault="00B81824" w:rsidP="00B81824">
      <w:pPr>
        <w:pStyle w:val="NormalWeb"/>
        <w:spacing w:before="0" w:beforeAutospacing="0" w:after="0" w:afterAutospacing="0" w:line="480" w:lineRule="auto"/>
        <w:jc w:val="both"/>
        <w:rPr>
          <w:color w:val="000000" w:themeColor="text1"/>
        </w:rPr>
      </w:pPr>
    </w:p>
    <w:p w:rsidR="00193A6D" w:rsidRDefault="00193A6D" w:rsidP="00B81824">
      <w:pPr>
        <w:pStyle w:val="NormalWeb"/>
        <w:spacing w:before="0" w:beforeAutospacing="0" w:after="0" w:afterAutospacing="0" w:line="360" w:lineRule="auto"/>
        <w:jc w:val="both"/>
        <w:rPr>
          <w:color w:val="000000" w:themeColor="text1"/>
        </w:rPr>
      </w:pPr>
      <w:r w:rsidRPr="00EA268F">
        <w:rPr>
          <w:color w:val="000000" w:themeColor="text1"/>
        </w:rPr>
        <w:t>En este sentido hay que tener en cuenta que los ciudadanos entran en contacto con la administración desde lo que Husserl denomina “el mundo de la vida”, el mundo que incorpora la rica totalidad de la experiencia vivida por el individuo.</w:t>
      </w:r>
    </w:p>
    <w:p w:rsidR="00B81824" w:rsidRPr="00EA268F" w:rsidRDefault="00B81824" w:rsidP="00B81824">
      <w:pPr>
        <w:pStyle w:val="NormalWeb"/>
        <w:spacing w:before="0" w:beforeAutospacing="0" w:after="0" w:afterAutospacing="0" w:line="480" w:lineRule="auto"/>
        <w:jc w:val="both"/>
        <w:rPr>
          <w:color w:val="000000" w:themeColor="text1"/>
        </w:rPr>
      </w:pPr>
    </w:p>
    <w:p w:rsidR="00193A6D" w:rsidRDefault="0052604C" w:rsidP="00B81824">
      <w:pPr>
        <w:pStyle w:val="NormalWeb"/>
        <w:spacing w:before="0" w:beforeAutospacing="0" w:after="0" w:afterAutospacing="0" w:line="360" w:lineRule="auto"/>
        <w:jc w:val="both"/>
        <w:rPr>
          <w:color w:val="000000" w:themeColor="text1"/>
        </w:rPr>
      </w:pPr>
      <w:proofErr w:type="spellStart"/>
      <w:r w:rsidRPr="00EA268F">
        <w:rPr>
          <w:color w:val="000000" w:themeColor="text1"/>
        </w:rPr>
        <w:t>Según</w:t>
      </w:r>
      <w:r>
        <w:rPr>
          <w:color w:val="000000" w:themeColor="text1"/>
        </w:rPr>
        <w:t>Belamaric</w:t>
      </w:r>
      <w:proofErr w:type="spellEnd"/>
      <w:r w:rsidR="00AE75BF">
        <w:rPr>
          <w:color w:val="000000" w:themeColor="text1"/>
        </w:rPr>
        <w:t xml:space="preserve"> A. </w:t>
      </w:r>
      <w:r w:rsidR="004E5812">
        <w:rPr>
          <w:color w:val="000000" w:themeColor="text1"/>
        </w:rPr>
        <w:t xml:space="preserve">(2007) </w:t>
      </w:r>
      <w:r w:rsidR="00193A6D" w:rsidRPr="00EA268F">
        <w:rPr>
          <w:color w:val="000000" w:themeColor="text1"/>
        </w:rPr>
        <w:t xml:space="preserve">a partir de las opiniones y actitudes de usuarios </w:t>
      </w:r>
      <w:r w:rsidR="00AE75BF">
        <w:rPr>
          <w:color w:val="000000" w:themeColor="text1"/>
        </w:rPr>
        <w:t>y consumidores de servicios los c</w:t>
      </w:r>
      <w:r w:rsidR="00AE75BF" w:rsidRPr="00EA268F">
        <w:rPr>
          <w:color w:val="000000" w:themeColor="text1"/>
        </w:rPr>
        <w:t>riterios de calidad</w:t>
      </w:r>
      <w:r w:rsidR="00AE75BF">
        <w:rPr>
          <w:color w:val="000000" w:themeColor="text1"/>
        </w:rPr>
        <w:t xml:space="preserve"> son:</w:t>
      </w:r>
    </w:p>
    <w:p w:rsidR="00CA5253" w:rsidRPr="00EA268F" w:rsidRDefault="00CA5253" w:rsidP="00CA5253">
      <w:pPr>
        <w:pStyle w:val="NormalWeb"/>
        <w:spacing w:before="0" w:beforeAutospacing="0" w:after="0" w:afterAutospacing="0" w:line="480" w:lineRule="auto"/>
        <w:contextualSpacing/>
        <w:jc w:val="both"/>
        <w:rPr>
          <w:color w:val="000000" w:themeColor="text1"/>
        </w:rPr>
      </w:pPr>
    </w:p>
    <w:p w:rsidR="00193A6D" w:rsidRPr="00EA268F" w:rsidRDefault="00AE75BF" w:rsidP="00CA5253">
      <w:pPr>
        <w:pStyle w:val="NormalWeb"/>
        <w:numPr>
          <w:ilvl w:val="0"/>
          <w:numId w:val="2"/>
        </w:numPr>
        <w:spacing w:before="0" w:beforeAutospacing="0" w:after="0" w:afterAutospacing="0"/>
        <w:ind w:left="924" w:right="1134" w:hanging="357"/>
        <w:contextualSpacing/>
        <w:jc w:val="both"/>
        <w:rPr>
          <w:color w:val="000000" w:themeColor="text1"/>
        </w:rPr>
      </w:pPr>
      <w:r>
        <w:rPr>
          <w:color w:val="000000" w:themeColor="text1"/>
        </w:rPr>
        <w:t>“</w:t>
      </w:r>
      <w:r w:rsidR="00193A6D" w:rsidRPr="00EA268F">
        <w:rPr>
          <w:color w:val="000000" w:themeColor="text1"/>
        </w:rPr>
        <w:t>La certidumbre, de la prestación (que implica regularidad y conformidad con la demanda).</w:t>
      </w:r>
    </w:p>
    <w:p w:rsidR="00193A6D" w:rsidRPr="00EA268F" w:rsidRDefault="00193A6D" w:rsidP="00CA5253">
      <w:pPr>
        <w:pStyle w:val="NormalWeb"/>
        <w:numPr>
          <w:ilvl w:val="0"/>
          <w:numId w:val="2"/>
        </w:numPr>
        <w:spacing w:before="0" w:beforeAutospacing="0" w:after="0" w:afterAutospacing="0"/>
        <w:ind w:left="924" w:right="1134" w:hanging="357"/>
        <w:contextualSpacing/>
        <w:jc w:val="both"/>
        <w:rPr>
          <w:color w:val="000000" w:themeColor="text1"/>
        </w:rPr>
      </w:pPr>
      <w:r w:rsidRPr="00EA268F">
        <w:rPr>
          <w:color w:val="000000" w:themeColor="text1"/>
        </w:rPr>
        <w:t>La disponibilidad del personal que ha de prestar el servicio (que supone competencia profesional y presteza, e incluso cortesía en las relaciones establecidas).</w:t>
      </w:r>
    </w:p>
    <w:p w:rsidR="00193A6D" w:rsidRPr="00EA268F" w:rsidRDefault="00193A6D" w:rsidP="00CA5253">
      <w:pPr>
        <w:pStyle w:val="NormalWeb"/>
        <w:numPr>
          <w:ilvl w:val="0"/>
          <w:numId w:val="2"/>
        </w:numPr>
        <w:spacing w:before="0" w:beforeAutospacing="0" w:after="0" w:afterAutospacing="0"/>
        <w:ind w:left="924" w:right="1134" w:hanging="357"/>
        <w:contextualSpacing/>
        <w:jc w:val="both"/>
        <w:rPr>
          <w:color w:val="000000" w:themeColor="text1"/>
        </w:rPr>
      </w:pPr>
      <w:r w:rsidRPr="00EA268F">
        <w:rPr>
          <w:color w:val="000000" w:themeColor="text1"/>
        </w:rPr>
        <w:t>La accesibilidad al servicio que implica proximidad y sencillez del contacto.</w:t>
      </w:r>
    </w:p>
    <w:p w:rsidR="00193A6D" w:rsidRPr="00EA268F" w:rsidRDefault="00193A6D" w:rsidP="00CA5253">
      <w:pPr>
        <w:pStyle w:val="NormalWeb"/>
        <w:numPr>
          <w:ilvl w:val="0"/>
          <w:numId w:val="2"/>
        </w:numPr>
        <w:spacing w:before="0" w:beforeAutospacing="0" w:after="0" w:afterAutospacing="0"/>
        <w:ind w:left="924" w:right="1134" w:hanging="357"/>
        <w:contextualSpacing/>
        <w:jc w:val="both"/>
        <w:rPr>
          <w:color w:val="000000" w:themeColor="text1"/>
        </w:rPr>
      </w:pPr>
      <w:r w:rsidRPr="00EA268F">
        <w:rPr>
          <w:color w:val="000000" w:themeColor="text1"/>
        </w:rPr>
        <w:t>Las posibilidades de comunicación, que implican la posibilidad de que el usuario pueda informarse en un lenguaje comprensible.</w:t>
      </w:r>
    </w:p>
    <w:p w:rsidR="00193A6D" w:rsidRDefault="00193A6D" w:rsidP="00CA5253">
      <w:pPr>
        <w:pStyle w:val="NormalWeb"/>
        <w:numPr>
          <w:ilvl w:val="0"/>
          <w:numId w:val="2"/>
        </w:numPr>
        <w:spacing w:before="0" w:beforeAutospacing="0" w:after="0" w:afterAutospacing="0"/>
        <w:ind w:left="924" w:right="1134" w:hanging="357"/>
        <w:contextualSpacing/>
        <w:jc w:val="both"/>
        <w:rPr>
          <w:color w:val="000000" w:themeColor="text1"/>
        </w:rPr>
      </w:pPr>
      <w:r w:rsidRPr="00EA268F">
        <w:rPr>
          <w:color w:val="000000" w:themeColor="text1"/>
        </w:rPr>
        <w:t>El conocimiento por parte del prestador del servicio de las expectativas del usuario para que no queden frustradas inicialmente</w:t>
      </w:r>
      <w:r w:rsidR="00AE75BF">
        <w:rPr>
          <w:color w:val="000000" w:themeColor="text1"/>
        </w:rPr>
        <w:t xml:space="preserve">” Pág. </w:t>
      </w:r>
      <w:r w:rsidR="00AE75BF">
        <w:rPr>
          <w:b/>
          <w:lang w:val="es-ES"/>
        </w:rPr>
        <w:t xml:space="preserve"># </w:t>
      </w:r>
      <w:r w:rsidR="00AE75BF">
        <w:rPr>
          <w:color w:val="000000" w:themeColor="text1"/>
        </w:rPr>
        <w:t>23</w:t>
      </w:r>
    </w:p>
    <w:p w:rsidR="00B81824" w:rsidRDefault="00B81824" w:rsidP="00B81824">
      <w:pPr>
        <w:pStyle w:val="NormalWeb"/>
        <w:spacing w:before="0" w:beforeAutospacing="0" w:after="0" w:afterAutospacing="0" w:line="480" w:lineRule="auto"/>
        <w:ind w:right="1134"/>
        <w:contextualSpacing/>
        <w:jc w:val="both"/>
        <w:rPr>
          <w:color w:val="000000" w:themeColor="text1"/>
        </w:rPr>
      </w:pPr>
    </w:p>
    <w:p w:rsidR="00193A6D" w:rsidRDefault="00193A6D" w:rsidP="00CD55FF">
      <w:pPr>
        <w:pStyle w:val="NormalWeb"/>
        <w:spacing w:before="0" w:beforeAutospacing="0" w:after="0" w:afterAutospacing="0" w:line="360" w:lineRule="auto"/>
        <w:jc w:val="both"/>
        <w:rPr>
          <w:color w:val="000000" w:themeColor="text1"/>
        </w:rPr>
      </w:pPr>
      <w:r w:rsidRPr="00EA268F">
        <w:rPr>
          <w:color w:val="000000" w:themeColor="text1"/>
        </w:rPr>
        <w:t>En resumen, de todo lo anterior parece despr</w:t>
      </w:r>
      <w:r w:rsidR="00AE75BF">
        <w:rPr>
          <w:color w:val="000000" w:themeColor="text1"/>
        </w:rPr>
        <w:t xml:space="preserve">enderse que la satisfacción del </w:t>
      </w:r>
      <w:r w:rsidRPr="00EA268F">
        <w:rPr>
          <w:color w:val="000000" w:themeColor="text1"/>
        </w:rPr>
        <w:t>consumidor de servicios parece descansar más en el cómo del proceso que en el hecho en sí. De ahí la dificultad de determinar o medir la calidad en la prestación de servicios. Por ello, la participación del usuario en la prestación del servicio (coproducción), supone en muchos casos que su adecuada colaboración sea imprescindible para el logro de una buena calidad del mismo.</w:t>
      </w:r>
    </w:p>
    <w:p w:rsidR="00F244DD" w:rsidRPr="00EA268F" w:rsidRDefault="00F244DD" w:rsidP="00CD55FF">
      <w:pPr>
        <w:pStyle w:val="NormalWeb"/>
        <w:spacing w:before="0" w:beforeAutospacing="0" w:after="0" w:afterAutospacing="0" w:line="360" w:lineRule="auto"/>
        <w:jc w:val="both"/>
        <w:rPr>
          <w:color w:val="000000" w:themeColor="text1"/>
        </w:rPr>
      </w:pPr>
    </w:p>
    <w:p w:rsidR="00193A6D" w:rsidRDefault="00667090" w:rsidP="00CD55FF">
      <w:pPr>
        <w:pStyle w:val="NormalWeb"/>
        <w:spacing w:before="0" w:beforeAutospacing="0" w:after="0" w:afterAutospacing="0" w:line="360" w:lineRule="auto"/>
        <w:jc w:val="both"/>
        <w:rPr>
          <w:color w:val="000000" w:themeColor="text1"/>
        </w:rPr>
      </w:pPr>
      <w:r w:rsidRPr="00667090">
        <w:rPr>
          <w:lang w:val="es-EC"/>
        </w:rPr>
        <w:lastRenderedPageBreak/>
        <w:t>Michael</w:t>
      </w:r>
      <w:r>
        <w:rPr>
          <w:lang w:val="es-EC"/>
        </w:rPr>
        <w:t xml:space="preserve"> M</w:t>
      </w:r>
      <w:r w:rsidRPr="00667090">
        <w:rPr>
          <w:lang w:val="es-EC"/>
        </w:rPr>
        <w:t>. y Richard T.</w:t>
      </w:r>
      <w:r>
        <w:rPr>
          <w:lang w:val="es-EC"/>
        </w:rPr>
        <w:t xml:space="preserve"> (2005) señalan que: “</w:t>
      </w:r>
      <w:r>
        <w:rPr>
          <w:color w:val="000000" w:themeColor="text1"/>
        </w:rPr>
        <w:t>n</w:t>
      </w:r>
      <w:r w:rsidR="00193A6D" w:rsidRPr="00EA268F">
        <w:rPr>
          <w:color w:val="000000" w:themeColor="text1"/>
        </w:rPr>
        <w:t>o siempre coincide la valoración objetiva de la calidad de la prestación con el grado de satisfacción del usuario</w:t>
      </w:r>
      <w:r>
        <w:rPr>
          <w:color w:val="000000" w:themeColor="text1"/>
        </w:rPr>
        <w:t>” Pág</w:t>
      </w:r>
      <w:r w:rsidR="0052604C">
        <w:rPr>
          <w:color w:val="000000" w:themeColor="text1"/>
        </w:rPr>
        <w:t>.</w:t>
      </w:r>
      <w:r w:rsidR="0052604C">
        <w:rPr>
          <w:b/>
          <w:lang w:val="es-ES"/>
        </w:rPr>
        <w:t xml:space="preserve"> #</w:t>
      </w:r>
      <w:r>
        <w:rPr>
          <w:color w:val="000000" w:themeColor="text1"/>
        </w:rPr>
        <w:t xml:space="preserve"> 23. Puede ser que </w:t>
      </w:r>
      <w:r w:rsidR="00193A6D" w:rsidRPr="00EA268F">
        <w:rPr>
          <w:color w:val="000000" w:themeColor="text1"/>
        </w:rPr>
        <w:t>éste ha de tener en muchos casos un comportamiento cooperativo que haga posible obtener los resultados esperados inicialmente.</w:t>
      </w:r>
    </w:p>
    <w:p w:rsidR="00CD55FF" w:rsidRPr="00EA268F" w:rsidRDefault="00CD55FF" w:rsidP="00CD55FF">
      <w:pPr>
        <w:pStyle w:val="NormalWeb"/>
        <w:spacing w:before="0" w:beforeAutospacing="0" w:after="0" w:afterAutospacing="0" w:line="480" w:lineRule="auto"/>
        <w:jc w:val="both"/>
        <w:rPr>
          <w:color w:val="000000" w:themeColor="text1"/>
        </w:rPr>
      </w:pPr>
    </w:p>
    <w:p w:rsidR="00193A6D" w:rsidRDefault="00193A6D" w:rsidP="00CD55FF">
      <w:pPr>
        <w:pStyle w:val="NormalWeb"/>
        <w:spacing w:before="0" w:beforeAutospacing="0" w:after="0" w:afterAutospacing="0" w:line="360" w:lineRule="auto"/>
        <w:jc w:val="both"/>
        <w:rPr>
          <w:color w:val="000000" w:themeColor="text1"/>
        </w:rPr>
      </w:pPr>
      <w:r w:rsidRPr="00EA268F">
        <w:rPr>
          <w:color w:val="000000" w:themeColor="text1"/>
        </w:rPr>
        <w:t>El dogma de la soberanía del consumidor se complica, pues, aquí (como sucede también en el consumo de bienes necesario de un servicio post-venta) ya que la participación del consumidor o usuario en la prestación implica cierta actividad, e incluso cierta diligencia para una buena calidad del servicio.</w:t>
      </w:r>
    </w:p>
    <w:p w:rsidR="00CD55FF" w:rsidRPr="00EA268F" w:rsidRDefault="00CD55FF" w:rsidP="00CD55FF">
      <w:pPr>
        <w:pStyle w:val="NormalWeb"/>
        <w:spacing w:before="0" w:beforeAutospacing="0" w:after="0" w:afterAutospacing="0" w:line="480" w:lineRule="auto"/>
        <w:jc w:val="both"/>
        <w:rPr>
          <w:color w:val="000000" w:themeColor="text1"/>
        </w:rPr>
      </w:pPr>
    </w:p>
    <w:p w:rsidR="00A85783" w:rsidRDefault="00A53237" w:rsidP="00CD55FF">
      <w:pPr>
        <w:pStyle w:val="Ttulo3"/>
        <w:spacing w:before="0" w:beforeAutospacing="0" w:after="0" w:afterAutospacing="0"/>
      </w:pPr>
      <w:bookmarkStart w:id="26" w:name="_Toc357409478"/>
      <w:r w:rsidRPr="00CC0009">
        <w:t>1.3.1.- IMPORTANCIA DE LOS SERVICIOS PÚBLICOS EN ECUADOR</w:t>
      </w:r>
      <w:bookmarkEnd w:id="26"/>
    </w:p>
    <w:p w:rsidR="00CD55FF" w:rsidRPr="00CD55FF" w:rsidRDefault="00CD55FF" w:rsidP="00CD55FF">
      <w:pPr>
        <w:spacing w:after="0" w:line="480" w:lineRule="auto"/>
      </w:pPr>
    </w:p>
    <w:p w:rsidR="00AA6A80" w:rsidRDefault="00AA6A80" w:rsidP="00CD55FF">
      <w:pPr>
        <w:pStyle w:val="Sinespaciado"/>
        <w:spacing w:line="360" w:lineRule="auto"/>
        <w:jc w:val="both"/>
        <w:rPr>
          <w:rStyle w:val="A4"/>
          <w:rFonts w:ascii="Times New Roman" w:hAnsi="Times New Roman" w:cs="Times New Roman"/>
          <w:sz w:val="24"/>
          <w:szCs w:val="24"/>
        </w:rPr>
      </w:pPr>
      <w:r w:rsidRPr="00AA6A80">
        <w:rPr>
          <w:rStyle w:val="A4"/>
          <w:rFonts w:ascii="Times New Roman" w:hAnsi="Times New Roman" w:cs="Times New Roman"/>
          <w:sz w:val="24"/>
          <w:szCs w:val="24"/>
        </w:rPr>
        <w:t>Los servicios públicos son aquellos que el Estado provee a los ciudadanos. A través de su provisión, se apunta a la titularidad de los bienes públicos por parte de la ciudadanía. Los bienes públicos son bienes económicos que se caracterizan por ser no rivales y no excluyentes en el consumo, características que desincentivan su producción por parte del sector privado.</w:t>
      </w:r>
    </w:p>
    <w:p w:rsidR="00CD55FF" w:rsidRPr="00AA6A80" w:rsidRDefault="00CD55FF" w:rsidP="00CD55FF">
      <w:pPr>
        <w:pStyle w:val="Sinespaciado"/>
        <w:spacing w:line="480" w:lineRule="auto"/>
        <w:jc w:val="both"/>
        <w:rPr>
          <w:rFonts w:ascii="Times New Roman" w:hAnsi="Times New Roman" w:cs="Times New Roman"/>
          <w:b/>
          <w:bCs/>
          <w:color w:val="000000" w:themeColor="text1"/>
          <w:sz w:val="24"/>
          <w:szCs w:val="24"/>
        </w:rPr>
      </w:pPr>
    </w:p>
    <w:p w:rsidR="00CD55FF" w:rsidRDefault="00AA6A80" w:rsidP="00CD55FF">
      <w:pPr>
        <w:pStyle w:val="Sinespaciado"/>
        <w:spacing w:line="360" w:lineRule="auto"/>
        <w:jc w:val="both"/>
        <w:rPr>
          <w:rStyle w:val="A4"/>
          <w:rFonts w:ascii="Times New Roman" w:hAnsi="Times New Roman" w:cs="Times New Roman"/>
          <w:sz w:val="24"/>
          <w:szCs w:val="24"/>
        </w:rPr>
      </w:pPr>
      <w:r w:rsidRPr="00AA6A80">
        <w:rPr>
          <w:rStyle w:val="A4"/>
          <w:rFonts w:ascii="Times New Roman" w:hAnsi="Times New Roman" w:cs="Times New Roman"/>
          <w:sz w:val="24"/>
          <w:szCs w:val="24"/>
        </w:rPr>
        <w:t xml:space="preserve">Los ciudadanos son quienes, en el rol de usuarios, deben calificar la calidad de estos servicios. Así, la Secretaría Nacional de Planificación y Desarrollo (SENPLADES), junto con el Instituto Nacional de Estadísticas y Censos (INEC), realizaron la I Encuesta de Calidad de los Servicios Públicos en junio de 2008, como un módulo adjunto a la Encuesta de Empleo, </w:t>
      </w:r>
      <w:r w:rsidR="00CD55FF">
        <w:rPr>
          <w:rStyle w:val="A4"/>
          <w:rFonts w:ascii="Times New Roman" w:hAnsi="Times New Roman" w:cs="Times New Roman"/>
          <w:sz w:val="24"/>
          <w:szCs w:val="24"/>
        </w:rPr>
        <w:t>Desempleo y Subempleo (ENEMDU).</w:t>
      </w:r>
    </w:p>
    <w:p w:rsidR="00CD55FF" w:rsidRDefault="00CD55FF" w:rsidP="00CD55FF">
      <w:pPr>
        <w:pStyle w:val="Sinespaciado"/>
        <w:spacing w:line="480" w:lineRule="auto"/>
        <w:jc w:val="both"/>
        <w:rPr>
          <w:rStyle w:val="A4"/>
          <w:rFonts w:ascii="Times New Roman" w:hAnsi="Times New Roman" w:cs="Times New Roman"/>
          <w:sz w:val="24"/>
          <w:szCs w:val="24"/>
        </w:rPr>
      </w:pPr>
    </w:p>
    <w:p w:rsidR="00AA6A80" w:rsidRPr="00AA6A80" w:rsidRDefault="00AA6A80" w:rsidP="00CD55FF">
      <w:pPr>
        <w:pStyle w:val="Sinespaciado"/>
        <w:spacing w:line="360" w:lineRule="auto"/>
        <w:jc w:val="both"/>
        <w:rPr>
          <w:rFonts w:ascii="Times New Roman" w:hAnsi="Times New Roman" w:cs="Times New Roman"/>
          <w:b/>
          <w:color w:val="000000" w:themeColor="text1"/>
          <w:sz w:val="24"/>
          <w:szCs w:val="24"/>
        </w:rPr>
      </w:pPr>
      <w:r w:rsidRPr="00AA6A80">
        <w:rPr>
          <w:rStyle w:val="A4"/>
          <w:rFonts w:ascii="Times New Roman" w:hAnsi="Times New Roman" w:cs="Times New Roman"/>
          <w:sz w:val="24"/>
          <w:szCs w:val="24"/>
        </w:rPr>
        <w:t>Esta encuesta permite disponer de información sobre las opiniones y actitudes ciudadanas respecto de la calidad de los servicios públicos, y ha facilitado la construcción de una línea base para iniciar el monitoreo.</w:t>
      </w:r>
    </w:p>
    <w:p w:rsidR="00A85783" w:rsidRPr="00AA6A80" w:rsidRDefault="00A85783" w:rsidP="00CD55FF">
      <w:pPr>
        <w:pStyle w:val="Sinespaciado"/>
        <w:spacing w:line="360" w:lineRule="auto"/>
        <w:jc w:val="both"/>
        <w:rPr>
          <w:rFonts w:ascii="Times New Roman" w:hAnsi="Times New Roman" w:cs="Times New Roman"/>
          <w:b/>
          <w:color w:val="000000" w:themeColor="text1"/>
          <w:sz w:val="24"/>
          <w:szCs w:val="24"/>
        </w:rPr>
      </w:pPr>
    </w:p>
    <w:p w:rsidR="00AA6A80" w:rsidRPr="00AA6A80" w:rsidRDefault="00AA6A80" w:rsidP="00CD55FF">
      <w:pPr>
        <w:pStyle w:val="Pa11"/>
        <w:spacing w:line="360" w:lineRule="auto"/>
        <w:jc w:val="both"/>
        <w:rPr>
          <w:rStyle w:val="A4"/>
          <w:rFonts w:ascii="Times New Roman" w:hAnsi="Times New Roman" w:cs="Times New Roman"/>
          <w:color w:val="000000" w:themeColor="text1"/>
          <w:sz w:val="24"/>
          <w:szCs w:val="24"/>
        </w:rPr>
      </w:pPr>
      <w:r w:rsidRPr="00AA6A80">
        <w:rPr>
          <w:rStyle w:val="A4"/>
          <w:rFonts w:ascii="Times New Roman" w:hAnsi="Times New Roman" w:cs="Times New Roman"/>
          <w:sz w:val="24"/>
          <w:szCs w:val="24"/>
        </w:rPr>
        <w:lastRenderedPageBreak/>
        <w:t>El análisis de los datos permite concluir que los ciudadanos atribuyen gran importancia a los servicios públicos pero califican de mediocre el funcionamiento de las instituciones públicas.</w:t>
      </w:r>
    </w:p>
    <w:p w:rsidR="00AA6A80" w:rsidRPr="00AA6A80" w:rsidRDefault="00AA6A80" w:rsidP="00A151C5">
      <w:pPr>
        <w:pStyle w:val="Pa11"/>
        <w:spacing w:line="480" w:lineRule="auto"/>
        <w:jc w:val="both"/>
        <w:rPr>
          <w:rStyle w:val="A4"/>
          <w:rFonts w:ascii="Times New Roman" w:hAnsi="Times New Roman" w:cs="Times New Roman"/>
          <w:color w:val="000000" w:themeColor="text1"/>
          <w:sz w:val="24"/>
          <w:szCs w:val="24"/>
        </w:rPr>
      </w:pPr>
    </w:p>
    <w:p w:rsidR="00AA6A80" w:rsidRPr="00AA6A80" w:rsidRDefault="00AA6A80" w:rsidP="00CD55FF">
      <w:pPr>
        <w:pStyle w:val="Pa11"/>
        <w:spacing w:line="360" w:lineRule="auto"/>
        <w:jc w:val="both"/>
        <w:rPr>
          <w:rStyle w:val="A4"/>
          <w:rFonts w:ascii="Times New Roman" w:hAnsi="Times New Roman" w:cs="Times New Roman"/>
          <w:sz w:val="24"/>
          <w:szCs w:val="24"/>
        </w:rPr>
      </w:pPr>
      <w:r w:rsidRPr="00AA6A80">
        <w:rPr>
          <w:rStyle w:val="A4"/>
          <w:rFonts w:ascii="Times New Roman" w:hAnsi="Times New Roman" w:cs="Times New Roman"/>
          <w:sz w:val="24"/>
          <w:szCs w:val="24"/>
        </w:rPr>
        <w:t xml:space="preserve">En general, las calificaciones de la calidad de cada servicio público obtienen puntuaciones intermedias. Al establecer una distinción entre usuarios y no usuarios, se observa que los usuarios califican mejor la calidad sin que llegue a ser buena; y que los no usuarios podrían dejar de utilizar los servicios públicos por considerarlos de baja calidad </w:t>
      </w:r>
      <w:r w:rsidR="00865580" w:rsidRPr="00AA6A80">
        <w:rPr>
          <w:rStyle w:val="A4"/>
          <w:rFonts w:ascii="Times New Roman" w:hAnsi="Times New Roman" w:cs="Times New Roman"/>
          <w:sz w:val="24"/>
          <w:szCs w:val="24"/>
        </w:rPr>
        <w:t>aun</w:t>
      </w:r>
      <w:r w:rsidRPr="00AA6A80">
        <w:rPr>
          <w:rStyle w:val="A4"/>
          <w:rFonts w:ascii="Times New Roman" w:hAnsi="Times New Roman" w:cs="Times New Roman"/>
          <w:sz w:val="24"/>
          <w:szCs w:val="24"/>
        </w:rPr>
        <w:t xml:space="preserve"> cuando los necesitaran.</w:t>
      </w:r>
    </w:p>
    <w:p w:rsidR="00AA6A80" w:rsidRPr="00AA6A80" w:rsidRDefault="00AA6A80" w:rsidP="00CD55FF">
      <w:pPr>
        <w:spacing w:after="0" w:line="480" w:lineRule="auto"/>
        <w:rPr>
          <w:lang w:val="es-EC"/>
        </w:rPr>
      </w:pPr>
    </w:p>
    <w:p w:rsidR="00CD55FF" w:rsidRDefault="00AE75BF" w:rsidP="00CD55FF">
      <w:pPr>
        <w:pStyle w:val="Pa11"/>
        <w:spacing w:line="360" w:lineRule="auto"/>
        <w:jc w:val="both"/>
        <w:rPr>
          <w:rStyle w:val="A4"/>
          <w:rFonts w:ascii="Times New Roman" w:hAnsi="Times New Roman" w:cs="Times New Roman"/>
          <w:color w:val="000000" w:themeColor="text1"/>
          <w:sz w:val="24"/>
          <w:szCs w:val="24"/>
        </w:rPr>
      </w:pPr>
      <w:r>
        <w:rPr>
          <w:rStyle w:val="A4"/>
          <w:rFonts w:ascii="Times New Roman" w:hAnsi="Times New Roman" w:cs="Times New Roman"/>
          <w:color w:val="000000" w:themeColor="text1"/>
          <w:sz w:val="24"/>
          <w:szCs w:val="24"/>
        </w:rPr>
        <w:t xml:space="preserve">Hall L. (2006) de acuerdo a datos obtenidos en </w:t>
      </w:r>
      <w:r w:rsidR="00A85783" w:rsidRPr="00A85783">
        <w:rPr>
          <w:rStyle w:val="A4"/>
          <w:rFonts w:ascii="Times New Roman" w:hAnsi="Times New Roman" w:cs="Times New Roman"/>
          <w:color w:val="000000" w:themeColor="text1"/>
          <w:sz w:val="24"/>
          <w:szCs w:val="24"/>
        </w:rPr>
        <w:t xml:space="preserve">Investigaciones de </w:t>
      </w:r>
      <w:proofErr w:type="spellStart"/>
      <w:r w:rsidR="00A85783" w:rsidRPr="00A85783">
        <w:rPr>
          <w:rStyle w:val="A4"/>
          <w:rFonts w:ascii="Times New Roman" w:hAnsi="Times New Roman" w:cs="Times New Roman"/>
          <w:color w:val="000000" w:themeColor="text1"/>
          <w:sz w:val="24"/>
          <w:szCs w:val="24"/>
        </w:rPr>
        <w:t>PublicServices</w:t>
      </w:r>
      <w:proofErr w:type="spellEnd"/>
      <w:r w:rsidR="00A85783" w:rsidRPr="00A85783">
        <w:rPr>
          <w:rStyle w:val="A4"/>
          <w:rFonts w:ascii="Times New Roman" w:hAnsi="Times New Roman" w:cs="Times New Roman"/>
          <w:color w:val="000000" w:themeColor="text1"/>
          <w:sz w:val="24"/>
          <w:szCs w:val="24"/>
        </w:rPr>
        <w:t xml:space="preserve"> International señala que “la política es central a la </w:t>
      </w:r>
      <w:r w:rsidR="00D124FB" w:rsidRPr="00A85783">
        <w:rPr>
          <w:rStyle w:val="A4"/>
          <w:rFonts w:ascii="Times New Roman" w:hAnsi="Times New Roman" w:cs="Times New Roman"/>
          <w:color w:val="000000" w:themeColor="text1"/>
          <w:sz w:val="24"/>
          <w:szCs w:val="24"/>
        </w:rPr>
        <w:t>P</w:t>
      </w:r>
      <w:r w:rsidR="00A85783" w:rsidRPr="00A85783">
        <w:rPr>
          <w:rStyle w:val="A4"/>
          <w:rFonts w:ascii="Times New Roman" w:hAnsi="Times New Roman" w:cs="Times New Roman"/>
          <w:color w:val="000000" w:themeColor="text1"/>
          <w:sz w:val="24"/>
          <w:szCs w:val="24"/>
        </w:rPr>
        <w:t>rovisión de los servicios públic</w:t>
      </w:r>
      <w:r>
        <w:rPr>
          <w:rStyle w:val="A4"/>
          <w:rFonts w:ascii="Times New Roman" w:hAnsi="Times New Roman" w:cs="Times New Roman"/>
          <w:color w:val="000000" w:themeColor="text1"/>
          <w:sz w:val="24"/>
          <w:szCs w:val="24"/>
        </w:rPr>
        <w:t>os” Pág</w:t>
      </w:r>
      <w:r w:rsidR="0052604C">
        <w:rPr>
          <w:rStyle w:val="A4"/>
          <w:rFonts w:ascii="Times New Roman" w:hAnsi="Times New Roman" w:cs="Times New Roman"/>
          <w:color w:val="000000" w:themeColor="text1"/>
          <w:sz w:val="24"/>
          <w:szCs w:val="24"/>
        </w:rPr>
        <w:t>.</w:t>
      </w:r>
      <w:r w:rsidR="0052604C">
        <w:rPr>
          <w:b/>
          <w:lang w:val="es-ES"/>
        </w:rPr>
        <w:t xml:space="preserve"> #</w:t>
      </w:r>
      <w:r w:rsidRPr="00AE75BF">
        <w:rPr>
          <w:lang w:val="es-ES"/>
        </w:rPr>
        <w:t>32.</w:t>
      </w:r>
      <w:r w:rsidR="00A85783" w:rsidRPr="00A85783">
        <w:rPr>
          <w:rStyle w:val="A4"/>
          <w:rFonts w:ascii="Times New Roman" w:hAnsi="Times New Roman" w:cs="Times New Roman"/>
          <w:color w:val="000000" w:themeColor="text1"/>
          <w:sz w:val="24"/>
          <w:szCs w:val="24"/>
        </w:rPr>
        <w:t>En esa línea, los ciudadanos, en el papel de usuarios, son quienes deben calificar la calidad de estos servicios.</w:t>
      </w:r>
    </w:p>
    <w:p w:rsidR="00CD55FF" w:rsidRPr="00CD55FF" w:rsidRDefault="00CD55FF" w:rsidP="00A151C5">
      <w:pPr>
        <w:spacing w:after="0" w:line="480" w:lineRule="auto"/>
        <w:rPr>
          <w:lang w:val="es-EC"/>
        </w:rPr>
      </w:pPr>
    </w:p>
    <w:p w:rsidR="00EF1387" w:rsidRDefault="00A85783" w:rsidP="00CD55FF">
      <w:pPr>
        <w:pStyle w:val="Pa11"/>
        <w:spacing w:line="360" w:lineRule="auto"/>
        <w:jc w:val="both"/>
        <w:rPr>
          <w:rStyle w:val="A4"/>
          <w:rFonts w:ascii="Times New Roman" w:hAnsi="Times New Roman" w:cs="Times New Roman"/>
          <w:color w:val="000000" w:themeColor="text1"/>
          <w:sz w:val="24"/>
          <w:szCs w:val="24"/>
        </w:rPr>
      </w:pPr>
      <w:r w:rsidRPr="00A85783">
        <w:rPr>
          <w:rStyle w:val="A4"/>
          <w:rFonts w:ascii="Times New Roman" w:hAnsi="Times New Roman" w:cs="Times New Roman"/>
          <w:color w:val="000000" w:themeColor="text1"/>
          <w:sz w:val="24"/>
          <w:szCs w:val="24"/>
        </w:rPr>
        <w:t xml:space="preserve">Pero a pesar de lo mucho que se ha hablado sobre las deficiencias de los servicios públicos en Ecuador, no existían encuestas de amplia cobertura que permitieran conocer los índices de satisfacción de los </w:t>
      </w:r>
      <w:r w:rsidRPr="00721E10">
        <w:rPr>
          <w:rStyle w:val="A4"/>
          <w:rFonts w:ascii="Times New Roman" w:hAnsi="Times New Roman" w:cs="Times New Roman"/>
          <w:color w:val="000000" w:themeColor="text1"/>
          <w:sz w:val="24"/>
          <w:szCs w:val="24"/>
        </w:rPr>
        <w:t>ecuatorianos con respecto a la provisión estatal de bienes y servicios.</w:t>
      </w:r>
    </w:p>
    <w:p w:rsidR="00EF1387" w:rsidRDefault="00EF1387" w:rsidP="00A151C5">
      <w:pPr>
        <w:spacing w:after="0" w:line="480" w:lineRule="auto"/>
        <w:rPr>
          <w:rStyle w:val="A4"/>
          <w:rFonts w:ascii="Times New Roman" w:hAnsi="Times New Roman" w:cs="Times New Roman"/>
          <w:color w:val="000000" w:themeColor="text1"/>
          <w:sz w:val="24"/>
          <w:szCs w:val="24"/>
        </w:rPr>
      </w:pPr>
    </w:p>
    <w:p w:rsidR="00414C2D" w:rsidRDefault="00721E10" w:rsidP="00CD55FF">
      <w:pPr>
        <w:pStyle w:val="Pa11"/>
        <w:spacing w:line="360" w:lineRule="auto"/>
        <w:jc w:val="both"/>
        <w:rPr>
          <w:rStyle w:val="A4"/>
          <w:rFonts w:ascii="Times New Roman" w:hAnsi="Times New Roman" w:cs="Times New Roman"/>
          <w:color w:val="000000" w:themeColor="text1"/>
          <w:sz w:val="24"/>
          <w:szCs w:val="24"/>
        </w:rPr>
      </w:pPr>
      <w:r w:rsidRPr="00721E10">
        <w:rPr>
          <w:rStyle w:val="A4"/>
          <w:rFonts w:ascii="Times New Roman" w:hAnsi="Times New Roman" w:cs="Times New Roman"/>
          <w:color w:val="000000" w:themeColor="text1"/>
          <w:sz w:val="24"/>
          <w:szCs w:val="24"/>
        </w:rPr>
        <w:t>De acuerdo a la encuesta realizada por ENEMDU de junio de 2008 sobre la calidad de los servicios públicos, se establece que los</w:t>
      </w:r>
      <w:r w:rsidR="0003161F" w:rsidRPr="0003161F">
        <w:rPr>
          <w:rStyle w:val="A4"/>
          <w:rFonts w:ascii="Times New Roman" w:hAnsi="Times New Roman" w:cs="Times New Roman"/>
          <w:color w:val="000000" w:themeColor="text1"/>
          <w:sz w:val="24"/>
          <w:szCs w:val="24"/>
        </w:rPr>
        <w:t>ciudadanos conceden una gran importancia a los servicios públicos. En una escala de 0 a 10, la media es de 7.7 puntos y la</w:t>
      </w:r>
      <w:r w:rsidR="0003161F">
        <w:rPr>
          <w:rStyle w:val="A4"/>
          <w:rFonts w:ascii="Times New Roman" w:hAnsi="Times New Roman" w:cs="Times New Roman"/>
          <w:color w:val="000000" w:themeColor="text1"/>
          <w:sz w:val="24"/>
          <w:szCs w:val="24"/>
        </w:rPr>
        <w:t xml:space="preserve"> mediana es de 8 puntos. </w:t>
      </w:r>
    </w:p>
    <w:p w:rsidR="00414C2D" w:rsidRDefault="00414C2D" w:rsidP="00414C2D">
      <w:pPr>
        <w:spacing w:after="0" w:line="480" w:lineRule="auto"/>
        <w:rPr>
          <w:rStyle w:val="A4"/>
          <w:rFonts w:ascii="Times New Roman" w:hAnsi="Times New Roman" w:cs="Times New Roman"/>
          <w:color w:val="000000" w:themeColor="text1"/>
          <w:sz w:val="24"/>
          <w:szCs w:val="24"/>
        </w:rPr>
      </w:pPr>
    </w:p>
    <w:p w:rsidR="0003161F" w:rsidRPr="00721E10" w:rsidRDefault="0003161F" w:rsidP="00CD55FF">
      <w:pPr>
        <w:pStyle w:val="Pa11"/>
        <w:spacing w:line="360" w:lineRule="auto"/>
        <w:jc w:val="both"/>
        <w:rPr>
          <w:rStyle w:val="A4"/>
          <w:rFonts w:ascii="Times New Roman" w:hAnsi="Times New Roman" w:cs="Times New Roman"/>
          <w:color w:val="FF0000"/>
          <w:sz w:val="24"/>
          <w:szCs w:val="24"/>
        </w:rPr>
      </w:pPr>
      <w:r>
        <w:rPr>
          <w:rStyle w:val="A4"/>
          <w:rFonts w:ascii="Times New Roman" w:hAnsi="Times New Roman" w:cs="Times New Roman"/>
          <w:color w:val="000000" w:themeColor="text1"/>
          <w:sz w:val="24"/>
          <w:szCs w:val="24"/>
        </w:rPr>
        <w:t>El 31</w:t>
      </w:r>
      <w:r w:rsidRPr="0003161F">
        <w:rPr>
          <w:rStyle w:val="A4"/>
          <w:rFonts w:ascii="Times New Roman" w:hAnsi="Times New Roman" w:cs="Times New Roman"/>
          <w:color w:val="000000" w:themeColor="text1"/>
          <w:sz w:val="24"/>
          <w:szCs w:val="24"/>
        </w:rPr>
        <w:t>% de los entrevistados calificaron a los servicios públicos con 10, equivale</w:t>
      </w:r>
      <w:r>
        <w:rPr>
          <w:rStyle w:val="A4"/>
          <w:rFonts w:ascii="Times New Roman" w:hAnsi="Times New Roman" w:cs="Times New Roman"/>
          <w:color w:val="000000" w:themeColor="text1"/>
          <w:sz w:val="24"/>
          <w:szCs w:val="24"/>
        </w:rPr>
        <w:t>nte a “muy importantes”; el 17</w:t>
      </w:r>
      <w:r w:rsidRPr="0003161F">
        <w:rPr>
          <w:rStyle w:val="A4"/>
          <w:rFonts w:ascii="Times New Roman" w:hAnsi="Times New Roman" w:cs="Times New Roman"/>
          <w:color w:val="000000" w:themeColor="text1"/>
          <w:sz w:val="24"/>
          <w:szCs w:val="24"/>
        </w:rPr>
        <w:t xml:space="preserve">% los calificaron con 8 </w:t>
      </w:r>
      <w:r>
        <w:rPr>
          <w:rStyle w:val="A4"/>
          <w:rFonts w:ascii="Times New Roman" w:hAnsi="Times New Roman" w:cs="Times New Roman"/>
          <w:color w:val="000000" w:themeColor="text1"/>
          <w:sz w:val="24"/>
          <w:szCs w:val="24"/>
        </w:rPr>
        <w:t>y el 13% con 9. Solamente el 8</w:t>
      </w:r>
      <w:r w:rsidRPr="0003161F">
        <w:rPr>
          <w:rStyle w:val="A4"/>
          <w:rFonts w:ascii="Times New Roman" w:hAnsi="Times New Roman" w:cs="Times New Roman"/>
          <w:color w:val="000000" w:themeColor="text1"/>
          <w:sz w:val="24"/>
          <w:szCs w:val="24"/>
        </w:rPr>
        <w:t>% de los entrevistados los calificaron con 4 o menos.</w:t>
      </w:r>
    </w:p>
    <w:p w:rsidR="00EF1387" w:rsidRDefault="00EF1387" w:rsidP="00CD55FF">
      <w:pPr>
        <w:pStyle w:val="Sinespaciado"/>
        <w:spacing w:line="360" w:lineRule="auto"/>
        <w:jc w:val="both"/>
        <w:rPr>
          <w:rStyle w:val="A4"/>
          <w:rFonts w:ascii="Times New Roman" w:hAnsi="Times New Roman" w:cs="Times New Roman"/>
          <w:color w:val="000000" w:themeColor="text1"/>
          <w:sz w:val="24"/>
          <w:szCs w:val="24"/>
        </w:rPr>
      </w:pPr>
    </w:p>
    <w:p w:rsidR="00A151C5" w:rsidRDefault="0003161F" w:rsidP="00CD55FF">
      <w:pPr>
        <w:pStyle w:val="Sinespaciado"/>
        <w:spacing w:line="360" w:lineRule="auto"/>
        <w:jc w:val="center"/>
        <w:rPr>
          <w:rFonts w:ascii="Times New Roman" w:hAnsi="Times New Roman" w:cs="Times New Roman"/>
          <w:b/>
          <w:bCs/>
          <w:color w:val="000000"/>
          <w:sz w:val="24"/>
          <w:szCs w:val="24"/>
        </w:rPr>
      </w:pPr>
      <w:r w:rsidRPr="00EF1387">
        <w:rPr>
          <w:rFonts w:ascii="Times New Roman" w:hAnsi="Times New Roman" w:cs="Times New Roman"/>
          <w:b/>
          <w:bCs/>
          <w:color w:val="000000"/>
          <w:sz w:val="24"/>
          <w:szCs w:val="24"/>
        </w:rPr>
        <w:lastRenderedPageBreak/>
        <w:t xml:space="preserve">GRÁFICO </w:t>
      </w:r>
      <w:r w:rsidR="00A151C5">
        <w:rPr>
          <w:rFonts w:ascii="Times New Roman" w:hAnsi="Times New Roman" w:cs="Times New Roman"/>
          <w:b/>
          <w:bCs/>
          <w:color w:val="000000"/>
          <w:sz w:val="24"/>
          <w:szCs w:val="24"/>
        </w:rPr>
        <w:t xml:space="preserve">No. </w:t>
      </w:r>
      <w:r w:rsidRPr="00EF1387">
        <w:rPr>
          <w:rFonts w:ascii="Times New Roman" w:hAnsi="Times New Roman" w:cs="Times New Roman"/>
          <w:b/>
          <w:bCs/>
          <w:color w:val="000000"/>
          <w:sz w:val="24"/>
          <w:szCs w:val="24"/>
        </w:rPr>
        <w:t>1</w:t>
      </w:r>
    </w:p>
    <w:p w:rsidR="00D124FB" w:rsidRDefault="0003161F" w:rsidP="00CD55FF">
      <w:pPr>
        <w:pStyle w:val="Sinespaciado"/>
        <w:spacing w:line="360" w:lineRule="auto"/>
        <w:jc w:val="center"/>
        <w:rPr>
          <w:rFonts w:ascii="Times New Roman" w:hAnsi="Times New Roman" w:cs="Times New Roman"/>
          <w:b/>
          <w:bCs/>
          <w:color w:val="000000"/>
          <w:sz w:val="24"/>
          <w:szCs w:val="24"/>
        </w:rPr>
      </w:pPr>
      <w:r w:rsidRPr="00EF1387">
        <w:rPr>
          <w:rFonts w:ascii="Times New Roman" w:hAnsi="Times New Roman" w:cs="Times New Roman"/>
          <w:b/>
          <w:bCs/>
          <w:color w:val="000000"/>
          <w:sz w:val="24"/>
          <w:szCs w:val="24"/>
        </w:rPr>
        <w:t>GRADO DE IMPORTANCIA DE LOS SERVICIOS PÚBLICOS</w:t>
      </w:r>
    </w:p>
    <w:p w:rsidR="00414C2D" w:rsidRPr="00EF1387" w:rsidRDefault="00414C2D" w:rsidP="00CD55FF">
      <w:pPr>
        <w:pStyle w:val="Sinespaciado"/>
        <w:spacing w:line="360" w:lineRule="auto"/>
        <w:jc w:val="center"/>
        <w:rPr>
          <w:rStyle w:val="A4"/>
          <w:rFonts w:ascii="Times New Roman" w:hAnsi="Times New Roman" w:cs="Times New Roman"/>
          <w:b/>
          <w:color w:val="000000" w:themeColor="text1"/>
          <w:sz w:val="24"/>
          <w:szCs w:val="24"/>
        </w:rPr>
      </w:pPr>
    </w:p>
    <w:p w:rsidR="00D124FB" w:rsidRPr="00D124FB" w:rsidRDefault="00D124FB" w:rsidP="00EF1387">
      <w:pPr>
        <w:pStyle w:val="Sinespaciado"/>
        <w:spacing w:line="36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s-ES" w:eastAsia="es-ES"/>
        </w:rPr>
        <w:drawing>
          <wp:inline distT="0" distB="0" distL="0" distR="0">
            <wp:extent cx="3982935" cy="2364285"/>
            <wp:effectExtent l="19050" t="0" r="17565"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E70EB" w:rsidRDefault="002E70EB" w:rsidP="00EF1387">
      <w:pPr>
        <w:pStyle w:val="Sinespaciado"/>
        <w:spacing w:line="360" w:lineRule="auto"/>
        <w:jc w:val="center"/>
        <w:rPr>
          <w:rStyle w:val="A0"/>
          <w:rFonts w:ascii="Times New Roman" w:hAnsi="Times New Roman" w:cs="Times New Roman"/>
          <w:bCs/>
          <w:sz w:val="20"/>
          <w:szCs w:val="20"/>
        </w:rPr>
      </w:pPr>
    </w:p>
    <w:p w:rsidR="00D124FB" w:rsidRPr="00C529D9" w:rsidRDefault="00414C2D" w:rsidP="00A151C5">
      <w:pPr>
        <w:pStyle w:val="Sinespaciado"/>
        <w:spacing w:line="360" w:lineRule="auto"/>
        <w:ind w:left="708"/>
        <w:rPr>
          <w:rFonts w:ascii="Times New Roman" w:hAnsi="Times New Roman" w:cs="Times New Roman"/>
          <w:b/>
          <w:color w:val="000000" w:themeColor="text1"/>
          <w:sz w:val="16"/>
          <w:szCs w:val="16"/>
        </w:rPr>
      </w:pPr>
      <w:r>
        <w:rPr>
          <w:rStyle w:val="A0"/>
          <w:rFonts w:ascii="Times New Roman" w:hAnsi="Times New Roman" w:cs="Times New Roman"/>
          <w:bCs/>
        </w:rPr>
        <w:t xml:space="preserve">      </w:t>
      </w:r>
      <w:r w:rsidR="0052604C" w:rsidRPr="00C529D9">
        <w:rPr>
          <w:rStyle w:val="A0"/>
          <w:rFonts w:ascii="Times New Roman" w:hAnsi="Times New Roman" w:cs="Times New Roman"/>
          <w:bCs/>
        </w:rPr>
        <w:t>Fuente:</w:t>
      </w:r>
      <w:r w:rsidR="0052604C" w:rsidRPr="00C529D9">
        <w:rPr>
          <w:rStyle w:val="A0"/>
          <w:rFonts w:ascii="Times New Roman" w:hAnsi="Times New Roman" w:cs="Times New Roman"/>
        </w:rPr>
        <w:t xml:space="preserve"> NEC</w:t>
      </w:r>
      <w:r w:rsidR="0003161F" w:rsidRPr="00C529D9">
        <w:rPr>
          <w:rStyle w:val="A0"/>
          <w:rFonts w:ascii="Times New Roman" w:hAnsi="Times New Roman" w:cs="Times New Roman"/>
        </w:rPr>
        <w:t xml:space="preserve"> – ENEMDU Junio 2008</w:t>
      </w:r>
    </w:p>
    <w:p w:rsidR="00D124FB" w:rsidRPr="0003161F" w:rsidRDefault="00D124FB" w:rsidP="00EF1387">
      <w:pPr>
        <w:pStyle w:val="Sinespaciado"/>
        <w:spacing w:line="480" w:lineRule="auto"/>
        <w:jc w:val="center"/>
        <w:rPr>
          <w:rFonts w:ascii="Times New Roman" w:hAnsi="Times New Roman" w:cs="Times New Roman"/>
          <w:b/>
          <w:color w:val="000000" w:themeColor="text1"/>
          <w:sz w:val="20"/>
          <w:szCs w:val="20"/>
        </w:rPr>
      </w:pPr>
    </w:p>
    <w:p w:rsidR="00414C2D" w:rsidRDefault="00414C2D" w:rsidP="00EF1387">
      <w:pPr>
        <w:pStyle w:val="Sinespaciado"/>
        <w:spacing w:line="360" w:lineRule="auto"/>
        <w:jc w:val="both"/>
        <w:rPr>
          <w:rStyle w:val="A4"/>
          <w:rFonts w:ascii="Times New Roman" w:hAnsi="Times New Roman" w:cs="Times New Roman"/>
          <w:sz w:val="24"/>
          <w:szCs w:val="24"/>
        </w:rPr>
      </w:pPr>
    </w:p>
    <w:p w:rsidR="00414C2D" w:rsidRDefault="0003161F" w:rsidP="00EF1387">
      <w:pPr>
        <w:pStyle w:val="Sinespaciado"/>
        <w:spacing w:line="360" w:lineRule="auto"/>
        <w:jc w:val="both"/>
        <w:rPr>
          <w:rStyle w:val="A5"/>
          <w:rFonts w:ascii="Times New Roman" w:hAnsi="Times New Roman" w:cs="Times New Roman"/>
          <w:sz w:val="24"/>
          <w:szCs w:val="24"/>
        </w:rPr>
      </w:pPr>
      <w:r w:rsidRPr="00D124FB">
        <w:rPr>
          <w:rStyle w:val="A4"/>
          <w:rFonts w:ascii="Times New Roman" w:hAnsi="Times New Roman" w:cs="Times New Roman"/>
          <w:sz w:val="24"/>
          <w:szCs w:val="24"/>
        </w:rPr>
        <w:t>Aunque la importancia de los servicios sea calificada en general como alta y en el análisis por quintiles y por género no se encuentren diferencias entre las medias, es importante señalar que el promedio del puntaje atribuido a la importancia de los servicios públicos entre las personas autodefinidas como indígenas es de 7.3, ligeramente menor que el puntaje atribuido por las personas autodefinidas como mestizas (7.7), y estadísticamente diferente.</w:t>
      </w:r>
      <w:r w:rsidRPr="00D124FB">
        <w:rPr>
          <w:rStyle w:val="A5"/>
          <w:rFonts w:ascii="Times New Roman" w:hAnsi="Times New Roman" w:cs="Times New Roman"/>
          <w:sz w:val="24"/>
          <w:szCs w:val="24"/>
        </w:rPr>
        <w:t xml:space="preserve">7 </w:t>
      </w:r>
    </w:p>
    <w:p w:rsidR="00414C2D" w:rsidRDefault="00414C2D" w:rsidP="00EF1387">
      <w:pPr>
        <w:pStyle w:val="Sinespaciado"/>
        <w:spacing w:line="360" w:lineRule="auto"/>
        <w:jc w:val="both"/>
        <w:rPr>
          <w:rStyle w:val="A5"/>
          <w:rFonts w:ascii="Times New Roman" w:hAnsi="Times New Roman" w:cs="Times New Roman"/>
          <w:sz w:val="24"/>
          <w:szCs w:val="24"/>
        </w:rPr>
      </w:pPr>
    </w:p>
    <w:p w:rsidR="00414C2D" w:rsidRDefault="0003161F" w:rsidP="00EF1387">
      <w:pPr>
        <w:pStyle w:val="Sinespaciado"/>
        <w:spacing w:line="360" w:lineRule="auto"/>
        <w:jc w:val="both"/>
        <w:rPr>
          <w:rStyle w:val="A4"/>
          <w:rFonts w:ascii="Times New Roman" w:hAnsi="Times New Roman" w:cs="Times New Roman"/>
          <w:color w:val="000000" w:themeColor="text1"/>
          <w:sz w:val="24"/>
          <w:szCs w:val="24"/>
        </w:rPr>
      </w:pPr>
      <w:r w:rsidRPr="00D124FB">
        <w:rPr>
          <w:rStyle w:val="A4"/>
          <w:rFonts w:ascii="Times New Roman" w:hAnsi="Times New Roman" w:cs="Times New Roman"/>
          <w:sz w:val="24"/>
          <w:szCs w:val="24"/>
        </w:rPr>
        <w:t>Asimismo, los mestizos que viven en el áreaurbana califican con un promedio de 7.8 a los servicios públicos, promedio mayor y estadísticamente diferente al resultante de los mestizos de las áreas rurales (7.5).</w:t>
      </w:r>
      <w:r w:rsidR="00414C2D">
        <w:rPr>
          <w:rStyle w:val="A4"/>
          <w:rFonts w:ascii="Times New Roman" w:hAnsi="Times New Roman" w:cs="Times New Roman"/>
          <w:sz w:val="24"/>
          <w:szCs w:val="24"/>
        </w:rPr>
        <w:t xml:space="preserve"> </w:t>
      </w:r>
      <w:r w:rsidRPr="0003161F">
        <w:rPr>
          <w:rStyle w:val="A4"/>
          <w:rFonts w:ascii="Times New Roman" w:hAnsi="Times New Roman" w:cs="Times New Roman"/>
          <w:color w:val="000000" w:themeColor="text1"/>
          <w:sz w:val="24"/>
          <w:szCs w:val="24"/>
        </w:rPr>
        <w:t>Por otro lado, en la Tabla No.1</w:t>
      </w:r>
      <w:r w:rsidR="00A53909">
        <w:rPr>
          <w:rStyle w:val="A4"/>
          <w:rFonts w:ascii="Times New Roman" w:hAnsi="Times New Roman" w:cs="Times New Roman"/>
          <w:color w:val="000000" w:themeColor="text1"/>
          <w:sz w:val="24"/>
          <w:szCs w:val="24"/>
        </w:rPr>
        <w:t>,</w:t>
      </w:r>
      <w:r w:rsidRPr="0003161F">
        <w:rPr>
          <w:rStyle w:val="A4"/>
          <w:rFonts w:ascii="Times New Roman" w:hAnsi="Times New Roman" w:cs="Times New Roman"/>
          <w:color w:val="000000" w:themeColor="text1"/>
          <w:sz w:val="24"/>
          <w:szCs w:val="24"/>
        </w:rPr>
        <w:t xml:space="preserve"> se puede apreciar una diferencia estadísticamente significativa en el promedio por grupos de edad. Las personas que tienen entre 18 y 24 años asignan mayor importancia a los servicios públicos (7.95) que las personas mayores de 55 años. </w:t>
      </w:r>
    </w:p>
    <w:p w:rsidR="0003161F" w:rsidRDefault="0003161F" w:rsidP="00EF1387">
      <w:pPr>
        <w:pStyle w:val="Sinespaciado"/>
        <w:spacing w:line="360" w:lineRule="auto"/>
        <w:jc w:val="both"/>
        <w:rPr>
          <w:rStyle w:val="A4"/>
          <w:rFonts w:ascii="Times New Roman" w:hAnsi="Times New Roman" w:cs="Times New Roman"/>
          <w:color w:val="000000" w:themeColor="text1"/>
          <w:sz w:val="24"/>
          <w:szCs w:val="24"/>
        </w:rPr>
      </w:pPr>
      <w:r w:rsidRPr="0003161F">
        <w:rPr>
          <w:rStyle w:val="A4"/>
          <w:rFonts w:ascii="Times New Roman" w:hAnsi="Times New Roman" w:cs="Times New Roman"/>
          <w:color w:val="000000" w:themeColor="text1"/>
          <w:sz w:val="24"/>
          <w:szCs w:val="24"/>
        </w:rPr>
        <w:lastRenderedPageBreak/>
        <w:t>El análisis de la relación de la edad con el número de servicios que utilizan las personas no arrojó resultados concluyentes sobre la correlación de las dos variables. Este tema debe ser sujeto de comprobación con datos cualitativos.</w:t>
      </w:r>
    </w:p>
    <w:p w:rsidR="00A53909" w:rsidRDefault="00A53909" w:rsidP="00EF1387">
      <w:pPr>
        <w:pStyle w:val="Epgrafe"/>
        <w:spacing w:after="0" w:line="480" w:lineRule="auto"/>
        <w:jc w:val="center"/>
        <w:rPr>
          <w:rFonts w:ascii="Times New Roman" w:hAnsi="Times New Roman" w:cs="Times New Roman"/>
          <w:color w:val="000000"/>
          <w:sz w:val="24"/>
          <w:szCs w:val="24"/>
        </w:rPr>
      </w:pPr>
    </w:p>
    <w:p w:rsidR="00986CF2" w:rsidRDefault="00EF1387" w:rsidP="00EF1387">
      <w:pPr>
        <w:pStyle w:val="Epgrafe"/>
        <w:spacing w:after="0" w:line="480" w:lineRule="auto"/>
        <w:jc w:val="center"/>
        <w:rPr>
          <w:rFonts w:ascii="Times New Roman" w:hAnsi="Times New Roman" w:cs="Times New Roman"/>
          <w:color w:val="000000"/>
          <w:sz w:val="24"/>
          <w:szCs w:val="24"/>
        </w:rPr>
      </w:pPr>
      <w:r w:rsidRPr="00EF1387">
        <w:rPr>
          <w:rFonts w:ascii="Times New Roman" w:hAnsi="Times New Roman" w:cs="Times New Roman"/>
          <w:color w:val="000000"/>
          <w:sz w:val="24"/>
          <w:szCs w:val="24"/>
        </w:rPr>
        <w:t xml:space="preserve">CUADRO </w:t>
      </w:r>
      <w:r w:rsidR="00986CF2">
        <w:rPr>
          <w:rFonts w:ascii="Times New Roman" w:hAnsi="Times New Roman" w:cs="Times New Roman"/>
          <w:color w:val="000000"/>
          <w:sz w:val="24"/>
          <w:szCs w:val="24"/>
        </w:rPr>
        <w:t xml:space="preserve">No. </w:t>
      </w:r>
      <w:r w:rsidR="001232D6" w:rsidRPr="00EF1387">
        <w:rPr>
          <w:rFonts w:ascii="Times New Roman" w:hAnsi="Times New Roman" w:cs="Times New Roman"/>
          <w:color w:val="000000"/>
          <w:sz w:val="24"/>
          <w:szCs w:val="24"/>
        </w:rPr>
        <w:fldChar w:fldCharType="begin"/>
      </w:r>
      <w:r w:rsidR="00766FC6" w:rsidRPr="00EF1387">
        <w:rPr>
          <w:rFonts w:ascii="Times New Roman" w:hAnsi="Times New Roman" w:cs="Times New Roman"/>
          <w:color w:val="000000"/>
          <w:sz w:val="24"/>
          <w:szCs w:val="24"/>
        </w:rPr>
        <w:instrText xml:space="preserve"> SEQ cuadro \* ARABIC </w:instrText>
      </w:r>
      <w:r w:rsidR="001232D6" w:rsidRPr="00EF1387">
        <w:rPr>
          <w:rFonts w:ascii="Times New Roman" w:hAnsi="Times New Roman" w:cs="Times New Roman"/>
          <w:color w:val="000000"/>
          <w:sz w:val="24"/>
          <w:szCs w:val="24"/>
        </w:rPr>
        <w:fldChar w:fldCharType="separate"/>
      </w:r>
      <w:r w:rsidR="004D0AA5">
        <w:rPr>
          <w:rFonts w:ascii="Times New Roman" w:hAnsi="Times New Roman" w:cs="Times New Roman"/>
          <w:noProof/>
          <w:color w:val="000000"/>
          <w:sz w:val="24"/>
          <w:szCs w:val="24"/>
        </w:rPr>
        <w:t>2</w:t>
      </w:r>
      <w:r w:rsidR="001232D6" w:rsidRPr="00EF1387">
        <w:rPr>
          <w:rFonts w:ascii="Times New Roman" w:hAnsi="Times New Roman" w:cs="Times New Roman"/>
          <w:color w:val="000000"/>
          <w:sz w:val="24"/>
          <w:szCs w:val="24"/>
        </w:rPr>
        <w:fldChar w:fldCharType="end"/>
      </w:r>
    </w:p>
    <w:p w:rsidR="0003161F" w:rsidRDefault="00EF1387" w:rsidP="00EF1387">
      <w:pPr>
        <w:pStyle w:val="Epgrafe"/>
        <w:spacing w:after="0" w:line="480" w:lineRule="auto"/>
        <w:jc w:val="center"/>
        <w:rPr>
          <w:rFonts w:ascii="Times New Roman" w:hAnsi="Times New Roman" w:cs="Times New Roman"/>
          <w:color w:val="000000"/>
          <w:sz w:val="24"/>
          <w:szCs w:val="24"/>
        </w:rPr>
      </w:pPr>
      <w:r w:rsidRPr="00EF1387">
        <w:rPr>
          <w:rFonts w:ascii="Times New Roman" w:hAnsi="Times New Roman" w:cs="Times New Roman"/>
          <w:color w:val="000000"/>
          <w:sz w:val="24"/>
          <w:szCs w:val="24"/>
        </w:rPr>
        <w:t xml:space="preserve"> SERVICIOS</w:t>
      </w:r>
      <w:r w:rsidR="00471870" w:rsidRPr="008548EA">
        <w:rPr>
          <w:rFonts w:ascii="Times New Roman" w:hAnsi="Times New Roman" w:cs="Times New Roman"/>
          <w:color w:val="000000"/>
          <w:sz w:val="24"/>
          <w:szCs w:val="24"/>
        </w:rPr>
        <w:t>PÚBLICOS POR GRUPO ETARIO</w:t>
      </w:r>
    </w:p>
    <w:p w:rsidR="00A53909" w:rsidRPr="00A53909" w:rsidRDefault="00A53909" w:rsidP="00A53909">
      <w:pPr>
        <w:spacing w:after="0" w:line="360" w:lineRule="auto"/>
        <w:contextualSpacing/>
        <w:rPr>
          <w:rFonts w:ascii="Times New Roman" w:hAnsi="Times New Roman" w:cs="Times New Roman"/>
        </w:rPr>
      </w:pPr>
    </w:p>
    <w:tbl>
      <w:tblPr>
        <w:tblStyle w:val="Tablaconcuadrcula"/>
        <w:tblW w:w="0" w:type="auto"/>
        <w:jc w:val="center"/>
        <w:tblLook w:val="04A0"/>
      </w:tblPr>
      <w:tblGrid>
        <w:gridCol w:w="1915"/>
        <w:gridCol w:w="1371"/>
        <w:gridCol w:w="1255"/>
        <w:gridCol w:w="1027"/>
        <w:gridCol w:w="959"/>
      </w:tblGrid>
      <w:tr w:rsidR="0003161F" w:rsidRPr="00986CF2" w:rsidTr="00A53909">
        <w:trPr>
          <w:trHeight w:val="888"/>
          <w:jc w:val="center"/>
        </w:trPr>
        <w:tc>
          <w:tcPr>
            <w:tcW w:w="1915" w:type="dxa"/>
            <w:shd w:val="clear" w:color="auto" w:fill="548DD4" w:themeFill="text2" w:themeFillTint="99"/>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Fonts w:ascii="Times New Roman" w:hAnsi="Times New Roman" w:cs="Times New Roman"/>
                <w:sz w:val="24"/>
                <w:szCs w:val="24"/>
              </w:rPr>
              <w:t>GRUPOS DE EDAD</w:t>
            </w:r>
          </w:p>
        </w:tc>
        <w:tc>
          <w:tcPr>
            <w:tcW w:w="1371" w:type="dxa"/>
            <w:shd w:val="clear" w:color="auto" w:fill="548DD4" w:themeFill="text2" w:themeFillTint="99"/>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Fonts w:ascii="Times New Roman" w:hAnsi="Times New Roman" w:cs="Times New Roman"/>
                <w:sz w:val="24"/>
                <w:szCs w:val="24"/>
              </w:rPr>
              <w:t>MEDIA</w:t>
            </w:r>
          </w:p>
        </w:tc>
        <w:tc>
          <w:tcPr>
            <w:tcW w:w="1255" w:type="dxa"/>
            <w:shd w:val="clear" w:color="auto" w:fill="548DD4" w:themeFill="text2" w:themeFillTint="99"/>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Fonts w:ascii="Times New Roman" w:hAnsi="Times New Roman" w:cs="Times New Roman"/>
                <w:sz w:val="24"/>
                <w:szCs w:val="24"/>
              </w:rPr>
              <w:t>ERROR STD.</w:t>
            </w:r>
          </w:p>
        </w:tc>
        <w:tc>
          <w:tcPr>
            <w:tcW w:w="1986" w:type="dxa"/>
            <w:gridSpan w:val="2"/>
            <w:shd w:val="clear" w:color="auto" w:fill="548DD4" w:themeFill="text2" w:themeFillTint="99"/>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Fonts w:ascii="Times New Roman" w:hAnsi="Times New Roman" w:cs="Times New Roman"/>
                <w:sz w:val="24"/>
                <w:szCs w:val="24"/>
              </w:rPr>
              <w:t>95% CONF. INTERVAL</w:t>
            </w:r>
          </w:p>
        </w:tc>
      </w:tr>
      <w:tr w:rsidR="0003161F" w:rsidRPr="00986CF2" w:rsidTr="00A53909">
        <w:trPr>
          <w:trHeight w:val="485"/>
          <w:jc w:val="center"/>
        </w:trPr>
        <w:tc>
          <w:tcPr>
            <w:tcW w:w="191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18-24</w:t>
            </w:r>
          </w:p>
        </w:tc>
        <w:tc>
          <w:tcPr>
            <w:tcW w:w="1371"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7.95</w:t>
            </w:r>
          </w:p>
        </w:tc>
        <w:tc>
          <w:tcPr>
            <w:tcW w:w="125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0.09</w:t>
            </w:r>
          </w:p>
        </w:tc>
        <w:tc>
          <w:tcPr>
            <w:tcW w:w="1027"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7.79</w:t>
            </w:r>
          </w:p>
        </w:tc>
        <w:tc>
          <w:tcPr>
            <w:tcW w:w="959"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8.12</w:t>
            </w:r>
          </w:p>
        </w:tc>
      </w:tr>
      <w:tr w:rsidR="0003161F" w:rsidRPr="00986CF2" w:rsidTr="00A53909">
        <w:trPr>
          <w:trHeight w:val="485"/>
          <w:jc w:val="center"/>
        </w:trPr>
        <w:tc>
          <w:tcPr>
            <w:tcW w:w="191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25-34</w:t>
            </w:r>
          </w:p>
        </w:tc>
        <w:tc>
          <w:tcPr>
            <w:tcW w:w="1371"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7.72</w:t>
            </w:r>
          </w:p>
        </w:tc>
        <w:tc>
          <w:tcPr>
            <w:tcW w:w="125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0.07</w:t>
            </w:r>
          </w:p>
        </w:tc>
        <w:tc>
          <w:tcPr>
            <w:tcW w:w="1027"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7.79</w:t>
            </w:r>
          </w:p>
        </w:tc>
        <w:tc>
          <w:tcPr>
            <w:tcW w:w="959"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7.86</w:t>
            </w:r>
          </w:p>
        </w:tc>
      </w:tr>
      <w:tr w:rsidR="0003161F" w:rsidRPr="00986CF2" w:rsidTr="00A53909">
        <w:trPr>
          <w:trHeight w:val="485"/>
          <w:jc w:val="center"/>
        </w:trPr>
        <w:tc>
          <w:tcPr>
            <w:tcW w:w="191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35-44</w:t>
            </w:r>
          </w:p>
        </w:tc>
        <w:tc>
          <w:tcPr>
            <w:tcW w:w="1371"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7.76</w:t>
            </w:r>
          </w:p>
        </w:tc>
        <w:tc>
          <w:tcPr>
            <w:tcW w:w="125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0.06</w:t>
            </w:r>
          </w:p>
        </w:tc>
        <w:tc>
          <w:tcPr>
            <w:tcW w:w="1027"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7.64</w:t>
            </w:r>
          </w:p>
        </w:tc>
        <w:tc>
          <w:tcPr>
            <w:tcW w:w="959" w:type="dxa"/>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7.88</w:t>
            </w:r>
          </w:p>
        </w:tc>
      </w:tr>
      <w:tr w:rsidR="0003161F" w:rsidRPr="00986CF2" w:rsidTr="00A53909">
        <w:trPr>
          <w:trHeight w:val="485"/>
          <w:jc w:val="center"/>
        </w:trPr>
        <w:tc>
          <w:tcPr>
            <w:tcW w:w="191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45-54</w:t>
            </w:r>
          </w:p>
        </w:tc>
        <w:tc>
          <w:tcPr>
            <w:tcW w:w="1371"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7.67</w:t>
            </w:r>
          </w:p>
        </w:tc>
        <w:tc>
          <w:tcPr>
            <w:tcW w:w="125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0.06</w:t>
            </w:r>
          </w:p>
        </w:tc>
        <w:tc>
          <w:tcPr>
            <w:tcW w:w="1027"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7.55</w:t>
            </w:r>
          </w:p>
        </w:tc>
        <w:tc>
          <w:tcPr>
            <w:tcW w:w="959" w:type="dxa"/>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7.79</w:t>
            </w:r>
          </w:p>
        </w:tc>
      </w:tr>
      <w:tr w:rsidR="0003161F" w:rsidRPr="00986CF2" w:rsidTr="00A53909">
        <w:trPr>
          <w:trHeight w:val="485"/>
          <w:jc w:val="center"/>
        </w:trPr>
        <w:tc>
          <w:tcPr>
            <w:tcW w:w="191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55-64</w:t>
            </w:r>
          </w:p>
        </w:tc>
        <w:tc>
          <w:tcPr>
            <w:tcW w:w="1371"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7.63</w:t>
            </w:r>
          </w:p>
        </w:tc>
        <w:tc>
          <w:tcPr>
            <w:tcW w:w="125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0.07</w:t>
            </w:r>
          </w:p>
        </w:tc>
        <w:tc>
          <w:tcPr>
            <w:tcW w:w="1027"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7.50</w:t>
            </w:r>
          </w:p>
        </w:tc>
        <w:tc>
          <w:tcPr>
            <w:tcW w:w="959" w:type="dxa"/>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7.77</w:t>
            </w:r>
          </w:p>
        </w:tc>
      </w:tr>
      <w:tr w:rsidR="0003161F" w:rsidRPr="00986CF2" w:rsidTr="00A53909">
        <w:trPr>
          <w:trHeight w:val="501"/>
          <w:jc w:val="center"/>
        </w:trPr>
        <w:tc>
          <w:tcPr>
            <w:tcW w:w="191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65 y +</w:t>
            </w:r>
          </w:p>
        </w:tc>
        <w:tc>
          <w:tcPr>
            <w:tcW w:w="1371"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7.51</w:t>
            </w:r>
          </w:p>
        </w:tc>
        <w:tc>
          <w:tcPr>
            <w:tcW w:w="1255"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0.08</w:t>
            </w:r>
          </w:p>
        </w:tc>
        <w:tc>
          <w:tcPr>
            <w:tcW w:w="1027" w:type="dxa"/>
            <w:vAlign w:val="center"/>
          </w:tcPr>
          <w:p w:rsidR="0003161F" w:rsidRPr="00986CF2" w:rsidRDefault="0003161F"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7.35</w:t>
            </w:r>
          </w:p>
        </w:tc>
        <w:tc>
          <w:tcPr>
            <w:tcW w:w="959" w:type="dxa"/>
            <w:vAlign w:val="center"/>
          </w:tcPr>
          <w:p w:rsidR="0003161F" w:rsidRPr="00986CF2" w:rsidRDefault="00471870" w:rsidP="00986CF2">
            <w:pPr>
              <w:pStyle w:val="Sinespaciado"/>
              <w:jc w:val="center"/>
              <w:rPr>
                <w:rFonts w:ascii="Times New Roman" w:hAnsi="Times New Roman" w:cs="Times New Roman"/>
                <w:sz w:val="24"/>
                <w:szCs w:val="24"/>
              </w:rPr>
            </w:pPr>
            <w:r w:rsidRPr="00986CF2">
              <w:rPr>
                <w:rStyle w:val="A7"/>
                <w:rFonts w:ascii="Times New Roman" w:hAnsi="Times New Roman" w:cs="Times New Roman"/>
                <w:b w:val="0"/>
                <w:bCs w:val="0"/>
                <w:color w:val="auto"/>
                <w:sz w:val="24"/>
                <w:szCs w:val="24"/>
              </w:rPr>
              <w:t>7.67</w:t>
            </w:r>
          </w:p>
        </w:tc>
      </w:tr>
    </w:tbl>
    <w:p w:rsidR="002E70EB" w:rsidRDefault="002E70EB" w:rsidP="00471870">
      <w:pPr>
        <w:pStyle w:val="Sinespaciado"/>
        <w:jc w:val="center"/>
        <w:rPr>
          <w:rStyle w:val="A0"/>
          <w:rFonts w:ascii="Times New Roman" w:hAnsi="Times New Roman" w:cs="Times New Roman"/>
          <w:bCs/>
          <w:sz w:val="20"/>
          <w:szCs w:val="20"/>
        </w:rPr>
      </w:pPr>
    </w:p>
    <w:p w:rsidR="00A53909" w:rsidRDefault="00A53909" w:rsidP="00986CF2">
      <w:pPr>
        <w:pStyle w:val="Sinespaciado"/>
        <w:spacing w:line="360" w:lineRule="auto"/>
        <w:ind w:left="708"/>
        <w:rPr>
          <w:rStyle w:val="A0"/>
          <w:rFonts w:ascii="Times New Roman" w:hAnsi="Times New Roman" w:cs="Times New Roman"/>
          <w:bCs/>
        </w:rPr>
      </w:pPr>
      <w:r>
        <w:rPr>
          <w:rStyle w:val="A0"/>
          <w:rFonts w:ascii="Times New Roman" w:hAnsi="Times New Roman" w:cs="Times New Roman"/>
          <w:bCs/>
        </w:rPr>
        <w:t xml:space="preserve"> </w:t>
      </w:r>
    </w:p>
    <w:p w:rsidR="00471870" w:rsidRPr="00C529D9" w:rsidRDefault="00471870" w:rsidP="00986CF2">
      <w:pPr>
        <w:pStyle w:val="Sinespaciado"/>
        <w:spacing w:line="360" w:lineRule="auto"/>
        <w:ind w:left="708"/>
        <w:rPr>
          <w:rFonts w:ascii="Times New Roman" w:hAnsi="Times New Roman" w:cs="Times New Roman"/>
          <w:color w:val="000000" w:themeColor="text1"/>
          <w:sz w:val="16"/>
          <w:szCs w:val="16"/>
        </w:rPr>
      </w:pPr>
      <w:r w:rsidRPr="00C529D9">
        <w:rPr>
          <w:rStyle w:val="A0"/>
          <w:rFonts w:ascii="Times New Roman" w:hAnsi="Times New Roman" w:cs="Times New Roman"/>
          <w:bCs/>
        </w:rPr>
        <w:t xml:space="preserve">Fuente: </w:t>
      </w:r>
      <w:r w:rsidRPr="00C529D9">
        <w:rPr>
          <w:rStyle w:val="A0"/>
          <w:rFonts w:ascii="Times New Roman" w:hAnsi="Times New Roman" w:cs="Times New Roman"/>
        </w:rPr>
        <w:t>INEC – ENEMDU J</w:t>
      </w:r>
      <w:r w:rsidR="008548EA" w:rsidRPr="00C529D9">
        <w:rPr>
          <w:rStyle w:val="A0"/>
          <w:rFonts w:ascii="Times New Roman" w:hAnsi="Times New Roman" w:cs="Times New Roman"/>
        </w:rPr>
        <w:t>un</w:t>
      </w:r>
      <w:r w:rsidRPr="00C529D9">
        <w:rPr>
          <w:rStyle w:val="A0"/>
          <w:rFonts w:ascii="Times New Roman" w:hAnsi="Times New Roman" w:cs="Times New Roman"/>
        </w:rPr>
        <w:t>o 2008</w:t>
      </w:r>
    </w:p>
    <w:p w:rsidR="00471870" w:rsidRPr="00C529D9" w:rsidRDefault="00471870" w:rsidP="00EF1387">
      <w:pPr>
        <w:pStyle w:val="Sinespaciado"/>
        <w:spacing w:line="480" w:lineRule="auto"/>
        <w:jc w:val="center"/>
        <w:rPr>
          <w:rFonts w:ascii="Times New Roman" w:hAnsi="Times New Roman" w:cs="Times New Roman"/>
          <w:color w:val="000000" w:themeColor="text1"/>
          <w:sz w:val="16"/>
          <w:szCs w:val="16"/>
        </w:rPr>
      </w:pPr>
    </w:p>
    <w:p w:rsidR="00986CF2" w:rsidRDefault="00986CF2" w:rsidP="00EF1387">
      <w:pPr>
        <w:pStyle w:val="Pa10"/>
        <w:spacing w:line="360" w:lineRule="auto"/>
        <w:jc w:val="both"/>
        <w:rPr>
          <w:rStyle w:val="A4"/>
          <w:rFonts w:ascii="Times New Roman" w:hAnsi="Times New Roman" w:cs="Times New Roman"/>
          <w:color w:val="000000" w:themeColor="text1"/>
          <w:sz w:val="24"/>
          <w:szCs w:val="24"/>
        </w:rPr>
      </w:pPr>
    </w:p>
    <w:p w:rsidR="00471870" w:rsidRDefault="00471870" w:rsidP="00EF1387">
      <w:pPr>
        <w:pStyle w:val="Pa10"/>
        <w:spacing w:line="360" w:lineRule="auto"/>
        <w:jc w:val="both"/>
        <w:rPr>
          <w:rStyle w:val="A4"/>
          <w:rFonts w:ascii="Times New Roman" w:hAnsi="Times New Roman" w:cs="Times New Roman"/>
          <w:color w:val="000000" w:themeColor="text1"/>
          <w:sz w:val="24"/>
          <w:szCs w:val="24"/>
        </w:rPr>
      </w:pPr>
      <w:r w:rsidRPr="00471870">
        <w:rPr>
          <w:rStyle w:val="A4"/>
          <w:rFonts w:ascii="Times New Roman" w:hAnsi="Times New Roman" w:cs="Times New Roman"/>
          <w:color w:val="000000" w:themeColor="text1"/>
          <w:sz w:val="24"/>
          <w:szCs w:val="24"/>
        </w:rPr>
        <w:t xml:space="preserve">En el análisis de los resultados por grupos de ocupación también se encuentran diferencias estadísticamente significativas (al 90%) entre inactivos y desocupados. Mientras los inactivos otorgan una calificación de 7.6 a la importancia de los servicios públicos; los desocupados la califican con 8. </w:t>
      </w:r>
    </w:p>
    <w:p w:rsidR="00EF1387" w:rsidRPr="00EF1387" w:rsidRDefault="00EF1387" w:rsidP="00EF1387">
      <w:pPr>
        <w:spacing w:after="0" w:line="480" w:lineRule="auto"/>
        <w:rPr>
          <w:lang w:val="es-EC"/>
        </w:rPr>
      </w:pPr>
    </w:p>
    <w:p w:rsidR="00AA6A80" w:rsidRDefault="00471870" w:rsidP="00EF1387">
      <w:pPr>
        <w:pStyle w:val="Sinespaciado"/>
        <w:spacing w:line="360" w:lineRule="auto"/>
        <w:jc w:val="both"/>
        <w:rPr>
          <w:rStyle w:val="A4"/>
          <w:rFonts w:ascii="Times New Roman" w:hAnsi="Times New Roman" w:cs="Times New Roman"/>
          <w:color w:val="000000" w:themeColor="text1"/>
          <w:sz w:val="24"/>
          <w:szCs w:val="24"/>
        </w:rPr>
      </w:pPr>
      <w:r w:rsidRPr="00471870">
        <w:rPr>
          <w:rStyle w:val="A4"/>
          <w:rFonts w:ascii="Times New Roman" w:hAnsi="Times New Roman" w:cs="Times New Roman"/>
          <w:color w:val="000000" w:themeColor="text1"/>
          <w:sz w:val="24"/>
          <w:szCs w:val="24"/>
        </w:rPr>
        <w:t>Para el análisis, también se resolvió agrupar a las personas que respondieron la encuesta según el número de servicios que utilizaron. Los promedios de la calificación de la importancia de los servicios públicos se pueden observar en la siguiente tabla:</w:t>
      </w:r>
    </w:p>
    <w:p w:rsidR="00986CF2" w:rsidRDefault="00EF1387" w:rsidP="00EF1387">
      <w:pPr>
        <w:pStyle w:val="Epgrafe"/>
        <w:spacing w:after="0" w:line="480" w:lineRule="auto"/>
        <w:jc w:val="center"/>
        <w:rPr>
          <w:rFonts w:ascii="Times New Roman" w:hAnsi="Times New Roman" w:cs="Times New Roman"/>
          <w:color w:val="auto"/>
          <w:sz w:val="24"/>
          <w:szCs w:val="24"/>
        </w:rPr>
      </w:pPr>
      <w:r w:rsidRPr="00EF1387">
        <w:rPr>
          <w:rFonts w:ascii="Times New Roman" w:hAnsi="Times New Roman" w:cs="Times New Roman"/>
          <w:color w:val="auto"/>
          <w:sz w:val="24"/>
          <w:szCs w:val="24"/>
        </w:rPr>
        <w:lastRenderedPageBreak/>
        <w:t>CUADRO</w:t>
      </w:r>
      <w:r w:rsidR="00986CF2">
        <w:rPr>
          <w:rFonts w:ascii="Times New Roman" w:hAnsi="Times New Roman" w:cs="Times New Roman"/>
          <w:color w:val="auto"/>
          <w:sz w:val="24"/>
          <w:szCs w:val="24"/>
        </w:rPr>
        <w:t xml:space="preserve"> No.</w:t>
      </w:r>
      <w:r w:rsidR="001232D6" w:rsidRPr="00EF1387">
        <w:rPr>
          <w:rFonts w:ascii="Times New Roman" w:hAnsi="Times New Roman" w:cs="Times New Roman"/>
          <w:color w:val="auto"/>
          <w:sz w:val="24"/>
          <w:szCs w:val="24"/>
        </w:rPr>
        <w:fldChar w:fldCharType="begin"/>
      </w:r>
      <w:r w:rsidR="00766FC6" w:rsidRPr="00EF1387">
        <w:rPr>
          <w:rFonts w:ascii="Times New Roman" w:hAnsi="Times New Roman" w:cs="Times New Roman"/>
          <w:color w:val="auto"/>
          <w:sz w:val="24"/>
          <w:szCs w:val="24"/>
        </w:rPr>
        <w:instrText xml:space="preserve"> SEQ cuadro \* ARABIC </w:instrText>
      </w:r>
      <w:r w:rsidR="001232D6" w:rsidRPr="00EF1387">
        <w:rPr>
          <w:rFonts w:ascii="Times New Roman" w:hAnsi="Times New Roman" w:cs="Times New Roman"/>
          <w:color w:val="auto"/>
          <w:sz w:val="24"/>
          <w:szCs w:val="24"/>
        </w:rPr>
        <w:fldChar w:fldCharType="separate"/>
      </w:r>
      <w:r w:rsidR="004D0AA5">
        <w:rPr>
          <w:rFonts w:ascii="Times New Roman" w:hAnsi="Times New Roman" w:cs="Times New Roman"/>
          <w:noProof/>
          <w:color w:val="auto"/>
          <w:sz w:val="24"/>
          <w:szCs w:val="24"/>
        </w:rPr>
        <w:t>3</w:t>
      </w:r>
      <w:r w:rsidR="001232D6" w:rsidRPr="00EF1387">
        <w:rPr>
          <w:rFonts w:ascii="Times New Roman" w:hAnsi="Times New Roman" w:cs="Times New Roman"/>
          <w:color w:val="auto"/>
          <w:sz w:val="24"/>
          <w:szCs w:val="24"/>
        </w:rPr>
        <w:fldChar w:fldCharType="end"/>
      </w:r>
    </w:p>
    <w:p w:rsidR="00471870" w:rsidRPr="00EF1387" w:rsidRDefault="00EF1387" w:rsidP="00EF1387">
      <w:pPr>
        <w:pStyle w:val="Epgrafe"/>
        <w:spacing w:after="0" w:line="480" w:lineRule="auto"/>
        <w:jc w:val="center"/>
        <w:rPr>
          <w:rFonts w:ascii="Times New Roman" w:hAnsi="Times New Roman" w:cs="Times New Roman"/>
          <w:color w:val="000000" w:themeColor="text1"/>
          <w:sz w:val="24"/>
          <w:szCs w:val="24"/>
        </w:rPr>
      </w:pPr>
      <w:r w:rsidRPr="00EF1387">
        <w:rPr>
          <w:rFonts w:ascii="Times New Roman" w:hAnsi="Times New Roman" w:cs="Times New Roman"/>
          <w:color w:val="000000"/>
          <w:sz w:val="24"/>
          <w:szCs w:val="24"/>
        </w:rPr>
        <w:t>SERVICIOS PÚBLICOS POR GRADO DE USO</w:t>
      </w:r>
    </w:p>
    <w:tbl>
      <w:tblPr>
        <w:tblStyle w:val="Tablaconcuadrcula"/>
        <w:tblW w:w="6390" w:type="dxa"/>
        <w:jc w:val="center"/>
        <w:tblLook w:val="04A0"/>
      </w:tblPr>
      <w:tblGrid>
        <w:gridCol w:w="1785"/>
        <w:gridCol w:w="1346"/>
        <w:gridCol w:w="1229"/>
        <w:gridCol w:w="1149"/>
        <w:gridCol w:w="881"/>
      </w:tblGrid>
      <w:tr w:rsidR="00471870" w:rsidRPr="00986CF2" w:rsidTr="00986CF2">
        <w:trPr>
          <w:trHeight w:val="725"/>
          <w:jc w:val="center"/>
        </w:trPr>
        <w:tc>
          <w:tcPr>
            <w:tcW w:w="1785" w:type="dxa"/>
            <w:shd w:val="clear" w:color="auto" w:fill="548DD4" w:themeFill="text2" w:themeFillTint="99"/>
            <w:vAlign w:val="center"/>
          </w:tcPr>
          <w:p w:rsidR="00471870" w:rsidRPr="00986CF2" w:rsidRDefault="00AA6A80" w:rsidP="00986CF2">
            <w:pPr>
              <w:pStyle w:val="Sinespaciado"/>
              <w:jc w:val="center"/>
              <w:rPr>
                <w:color w:val="000000" w:themeColor="text1"/>
                <w:sz w:val="20"/>
                <w:szCs w:val="20"/>
              </w:rPr>
            </w:pPr>
            <w:r w:rsidRPr="00986CF2">
              <w:rPr>
                <w:rStyle w:val="A7"/>
                <w:rFonts w:ascii="Times New Roman" w:hAnsi="Times New Roman" w:cs="Times New Roman"/>
                <w:sz w:val="20"/>
                <w:szCs w:val="20"/>
              </w:rPr>
              <w:t># SERVICIOS QUE HA UTILIZADO</w:t>
            </w:r>
          </w:p>
        </w:tc>
        <w:tc>
          <w:tcPr>
            <w:tcW w:w="1346" w:type="dxa"/>
            <w:shd w:val="clear" w:color="auto" w:fill="548DD4" w:themeFill="text2" w:themeFillTint="99"/>
            <w:vAlign w:val="center"/>
          </w:tcPr>
          <w:p w:rsidR="00471870" w:rsidRPr="00986CF2" w:rsidRDefault="00AA6A80" w:rsidP="00986CF2">
            <w:pPr>
              <w:pStyle w:val="Sinespaciado"/>
              <w:jc w:val="center"/>
              <w:rPr>
                <w:color w:val="000000" w:themeColor="text1"/>
                <w:sz w:val="20"/>
                <w:szCs w:val="20"/>
              </w:rPr>
            </w:pPr>
            <w:r w:rsidRPr="00986CF2">
              <w:rPr>
                <w:rStyle w:val="A7"/>
                <w:rFonts w:ascii="Times New Roman" w:hAnsi="Times New Roman" w:cs="Times New Roman"/>
                <w:sz w:val="20"/>
                <w:szCs w:val="20"/>
              </w:rPr>
              <w:t>MEDIA</w:t>
            </w:r>
          </w:p>
        </w:tc>
        <w:tc>
          <w:tcPr>
            <w:tcW w:w="1229" w:type="dxa"/>
            <w:shd w:val="clear" w:color="auto" w:fill="548DD4" w:themeFill="text2" w:themeFillTint="99"/>
            <w:vAlign w:val="center"/>
          </w:tcPr>
          <w:p w:rsidR="00471870" w:rsidRPr="00986CF2" w:rsidRDefault="00AA6A80" w:rsidP="00986CF2">
            <w:pPr>
              <w:pStyle w:val="Sinespaciado"/>
              <w:jc w:val="center"/>
              <w:rPr>
                <w:color w:val="000000" w:themeColor="text1"/>
                <w:sz w:val="20"/>
                <w:szCs w:val="20"/>
              </w:rPr>
            </w:pPr>
            <w:r w:rsidRPr="00986CF2">
              <w:rPr>
                <w:rStyle w:val="A7"/>
                <w:rFonts w:ascii="Times New Roman" w:hAnsi="Times New Roman" w:cs="Times New Roman"/>
                <w:sz w:val="20"/>
                <w:szCs w:val="20"/>
              </w:rPr>
              <w:t>ERROR STD.</w:t>
            </w:r>
          </w:p>
        </w:tc>
        <w:tc>
          <w:tcPr>
            <w:tcW w:w="2030" w:type="dxa"/>
            <w:gridSpan w:val="2"/>
            <w:shd w:val="clear" w:color="auto" w:fill="548DD4" w:themeFill="text2" w:themeFillTint="99"/>
            <w:vAlign w:val="center"/>
          </w:tcPr>
          <w:p w:rsidR="00471870" w:rsidRPr="00986CF2" w:rsidRDefault="00AA6A80" w:rsidP="00986CF2">
            <w:pPr>
              <w:pStyle w:val="Sinespaciado"/>
              <w:jc w:val="center"/>
              <w:rPr>
                <w:color w:val="000000" w:themeColor="text1"/>
                <w:sz w:val="20"/>
                <w:szCs w:val="20"/>
              </w:rPr>
            </w:pPr>
            <w:r w:rsidRPr="00986CF2">
              <w:rPr>
                <w:rStyle w:val="A7"/>
                <w:rFonts w:ascii="Times New Roman" w:hAnsi="Times New Roman" w:cs="Times New Roman"/>
                <w:sz w:val="20"/>
                <w:szCs w:val="20"/>
              </w:rPr>
              <w:t>95% CONF. INTERVAL</w:t>
            </w:r>
          </w:p>
        </w:tc>
      </w:tr>
      <w:tr w:rsidR="00471870" w:rsidRPr="00471870" w:rsidTr="00986CF2">
        <w:trPr>
          <w:trHeight w:val="535"/>
          <w:jc w:val="center"/>
        </w:trPr>
        <w:tc>
          <w:tcPr>
            <w:tcW w:w="1785" w:type="dxa"/>
            <w:shd w:val="clear" w:color="auto" w:fill="C6D9F1" w:themeFill="text2" w:themeFillTint="33"/>
            <w:vAlign w:val="center"/>
          </w:tcPr>
          <w:p w:rsidR="00471870" w:rsidRPr="00AA6A80" w:rsidRDefault="00471870" w:rsidP="00986CF2">
            <w:pPr>
              <w:pStyle w:val="Sinespaciado"/>
              <w:jc w:val="center"/>
              <w:rPr>
                <w:color w:val="000000" w:themeColor="text1"/>
              </w:rPr>
            </w:pPr>
            <w:r w:rsidRPr="00AA6A80">
              <w:rPr>
                <w:rStyle w:val="A7"/>
                <w:rFonts w:ascii="Times New Roman" w:hAnsi="Times New Roman" w:cs="Times New Roman"/>
                <w:b w:val="0"/>
                <w:sz w:val="24"/>
                <w:szCs w:val="24"/>
              </w:rPr>
              <w:t>0-4</w:t>
            </w:r>
          </w:p>
        </w:tc>
        <w:tc>
          <w:tcPr>
            <w:tcW w:w="1346"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7.42</w:t>
            </w:r>
          </w:p>
        </w:tc>
        <w:tc>
          <w:tcPr>
            <w:tcW w:w="1229" w:type="dxa"/>
            <w:vAlign w:val="center"/>
          </w:tcPr>
          <w:p w:rsidR="00471870" w:rsidRPr="00471870" w:rsidRDefault="00471870" w:rsidP="00986CF2">
            <w:pPr>
              <w:pStyle w:val="Sinespaciado"/>
              <w:jc w:val="center"/>
              <w:rPr>
                <w:color w:val="000000" w:themeColor="text1"/>
              </w:rPr>
            </w:pPr>
            <w:r w:rsidRPr="00471870">
              <w:rPr>
                <w:rStyle w:val="A7"/>
                <w:rFonts w:ascii="Times New Roman" w:hAnsi="Times New Roman" w:cs="Times New Roman"/>
                <w:b w:val="0"/>
                <w:sz w:val="24"/>
                <w:szCs w:val="24"/>
              </w:rPr>
              <w:t>0.</w:t>
            </w:r>
            <w:r>
              <w:rPr>
                <w:rStyle w:val="A7"/>
                <w:rFonts w:ascii="Times New Roman" w:hAnsi="Times New Roman" w:cs="Times New Roman"/>
                <w:b w:val="0"/>
                <w:sz w:val="24"/>
                <w:szCs w:val="24"/>
              </w:rPr>
              <w:t>14</w:t>
            </w:r>
          </w:p>
        </w:tc>
        <w:tc>
          <w:tcPr>
            <w:tcW w:w="1149"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7.14</w:t>
            </w:r>
          </w:p>
        </w:tc>
        <w:tc>
          <w:tcPr>
            <w:tcW w:w="881"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7.70</w:t>
            </w:r>
          </w:p>
        </w:tc>
      </w:tr>
      <w:tr w:rsidR="00471870" w:rsidRPr="00471870" w:rsidTr="00986CF2">
        <w:trPr>
          <w:trHeight w:val="535"/>
          <w:jc w:val="center"/>
        </w:trPr>
        <w:tc>
          <w:tcPr>
            <w:tcW w:w="1785" w:type="dxa"/>
            <w:shd w:val="clear" w:color="auto" w:fill="C6D9F1" w:themeFill="text2" w:themeFillTint="33"/>
            <w:vAlign w:val="center"/>
          </w:tcPr>
          <w:p w:rsidR="00471870" w:rsidRPr="00AA6A80" w:rsidRDefault="00471870" w:rsidP="00986CF2">
            <w:pPr>
              <w:pStyle w:val="Sinespaciado"/>
              <w:jc w:val="center"/>
              <w:rPr>
                <w:color w:val="000000" w:themeColor="text1"/>
              </w:rPr>
            </w:pPr>
            <w:r w:rsidRPr="00AA6A80">
              <w:rPr>
                <w:rStyle w:val="A7"/>
                <w:rFonts w:ascii="Times New Roman" w:hAnsi="Times New Roman" w:cs="Times New Roman"/>
                <w:b w:val="0"/>
                <w:sz w:val="24"/>
                <w:szCs w:val="24"/>
              </w:rPr>
              <w:t>5-10</w:t>
            </w:r>
          </w:p>
        </w:tc>
        <w:tc>
          <w:tcPr>
            <w:tcW w:w="1346"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7.99</w:t>
            </w:r>
          </w:p>
        </w:tc>
        <w:tc>
          <w:tcPr>
            <w:tcW w:w="1229" w:type="dxa"/>
            <w:vAlign w:val="center"/>
          </w:tcPr>
          <w:p w:rsidR="00471870" w:rsidRPr="00471870" w:rsidRDefault="00471870" w:rsidP="00986CF2">
            <w:pPr>
              <w:pStyle w:val="Sinespaciado"/>
              <w:jc w:val="center"/>
              <w:rPr>
                <w:color w:val="000000" w:themeColor="text1"/>
              </w:rPr>
            </w:pPr>
            <w:r w:rsidRPr="00471870">
              <w:rPr>
                <w:rStyle w:val="A7"/>
                <w:rFonts w:ascii="Times New Roman" w:hAnsi="Times New Roman" w:cs="Times New Roman"/>
                <w:b w:val="0"/>
                <w:sz w:val="24"/>
                <w:szCs w:val="24"/>
              </w:rPr>
              <w:t>0.07</w:t>
            </w:r>
          </w:p>
        </w:tc>
        <w:tc>
          <w:tcPr>
            <w:tcW w:w="1149"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7.85</w:t>
            </w:r>
          </w:p>
        </w:tc>
        <w:tc>
          <w:tcPr>
            <w:tcW w:w="881"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8.13</w:t>
            </w:r>
          </w:p>
        </w:tc>
      </w:tr>
      <w:tr w:rsidR="00471870" w:rsidRPr="00471870" w:rsidTr="00986CF2">
        <w:trPr>
          <w:trHeight w:val="566"/>
          <w:jc w:val="center"/>
        </w:trPr>
        <w:tc>
          <w:tcPr>
            <w:tcW w:w="1785" w:type="dxa"/>
            <w:shd w:val="clear" w:color="auto" w:fill="C6D9F1" w:themeFill="text2" w:themeFillTint="33"/>
            <w:vAlign w:val="center"/>
          </w:tcPr>
          <w:p w:rsidR="00471870" w:rsidRPr="00AA6A80" w:rsidRDefault="00471870" w:rsidP="00986CF2">
            <w:pPr>
              <w:pStyle w:val="Sinespaciado"/>
              <w:jc w:val="center"/>
              <w:rPr>
                <w:color w:val="000000" w:themeColor="text1"/>
              </w:rPr>
            </w:pPr>
            <w:r w:rsidRPr="00AA6A80">
              <w:rPr>
                <w:rStyle w:val="A7"/>
                <w:rFonts w:ascii="Times New Roman" w:hAnsi="Times New Roman" w:cs="Times New Roman"/>
                <w:b w:val="0"/>
                <w:sz w:val="24"/>
                <w:szCs w:val="24"/>
              </w:rPr>
              <w:t>11-15</w:t>
            </w:r>
          </w:p>
        </w:tc>
        <w:tc>
          <w:tcPr>
            <w:tcW w:w="1346"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8.37</w:t>
            </w:r>
          </w:p>
        </w:tc>
        <w:tc>
          <w:tcPr>
            <w:tcW w:w="1229" w:type="dxa"/>
            <w:vAlign w:val="center"/>
          </w:tcPr>
          <w:p w:rsidR="00471870" w:rsidRPr="00471870" w:rsidRDefault="00471870" w:rsidP="00986CF2">
            <w:pPr>
              <w:pStyle w:val="Sinespaciado"/>
              <w:jc w:val="center"/>
              <w:rPr>
                <w:color w:val="000000" w:themeColor="text1"/>
              </w:rPr>
            </w:pPr>
            <w:r w:rsidRPr="00471870">
              <w:rPr>
                <w:rStyle w:val="A7"/>
                <w:rFonts w:ascii="Times New Roman" w:hAnsi="Times New Roman" w:cs="Times New Roman"/>
                <w:b w:val="0"/>
                <w:sz w:val="24"/>
                <w:szCs w:val="24"/>
              </w:rPr>
              <w:t>0.</w:t>
            </w:r>
            <w:r>
              <w:rPr>
                <w:rStyle w:val="A7"/>
                <w:rFonts w:ascii="Times New Roman" w:hAnsi="Times New Roman" w:cs="Times New Roman"/>
                <w:b w:val="0"/>
                <w:sz w:val="24"/>
                <w:szCs w:val="24"/>
              </w:rPr>
              <w:t>11</w:t>
            </w:r>
          </w:p>
        </w:tc>
        <w:tc>
          <w:tcPr>
            <w:tcW w:w="1149"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8.16</w:t>
            </w:r>
          </w:p>
        </w:tc>
        <w:tc>
          <w:tcPr>
            <w:tcW w:w="881" w:type="dxa"/>
            <w:vAlign w:val="center"/>
          </w:tcPr>
          <w:p w:rsidR="00471870" w:rsidRPr="00471870" w:rsidRDefault="00471870" w:rsidP="00986CF2">
            <w:pPr>
              <w:pStyle w:val="Sinespaciado"/>
              <w:jc w:val="center"/>
              <w:rPr>
                <w:color w:val="000000" w:themeColor="text1"/>
              </w:rPr>
            </w:pPr>
            <w:r>
              <w:rPr>
                <w:rStyle w:val="A7"/>
                <w:rFonts w:ascii="Times New Roman" w:hAnsi="Times New Roman" w:cs="Times New Roman"/>
                <w:b w:val="0"/>
                <w:sz w:val="24"/>
                <w:szCs w:val="24"/>
              </w:rPr>
              <w:t>8.59</w:t>
            </w:r>
          </w:p>
        </w:tc>
      </w:tr>
    </w:tbl>
    <w:p w:rsidR="002E70EB" w:rsidRDefault="002E70EB" w:rsidP="00EF1387">
      <w:pPr>
        <w:pStyle w:val="Sinespaciado"/>
        <w:spacing w:line="360" w:lineRule="auto"/>
        <w:jc w:val="center"/>
        <w:rPr>
          <w:rStyle w:val="A0"/>
          <w:rFonts w:ascii="Times New Roman" w:hAnsi="Times New Roman" w:cs="Times New Roman"/>
          <w:bCs/>
          <w:sz w:val="20"/>
          <w:szCs w:val="20"/>
        </w:rPr>
      </w:pPr>
    </w:p>
    <w:p w:rsidR="00AA6A80" w:rsidRPr="00C529D9" w:rsidRDefault="00AA6A80" w:rsidP="00986CF2">
      <w:pPr>
        <w:pStyle w:val="Sinespaciado"/>
        <w:spacing w:line="360" w:lineRule="auto"/>
        <w:ind w:left="708"/>
        <w:rPr>
          <w:rFonts w:ascii="Times New Roman" w:hAnsi="Times New Roman" w:cs="Times New Roman"/>
          <w:color w:val="000000" w:themeColor="text1"/>
          <w:sz w:val="16"/>
          <w:szCs w:val="16"/>
        </w:rPr>
      </w:pPr>
      <w:r w:rsidRPr="00C529D9">
        <w:rPr>
          <w:rStyle w:val="A0"/>
          <w:rFonts w:ascii="Times New Roman" w:hAnsi="Times New Roman" w:cs="Times New Roman"/>
          <w:bCs/>
        </w:rPr>
        <w:t xml:space="preserve">Fuente: </w:t>
      </w:r>
      <w:r w:rsidRPr="00C529D9">
        <w:rPr>
          <w:rStyle w:val="A0"/>
          <w:rFonts w:ascii="Times New Roman" w:hAnsi="Times New Roman" w:cs="Times New Roman"/>
        </w:rPr>
        <w:t>INEC – ENEMDU Junio 2008</w:t>
      </w:r>
    </w:p>
    <w:p w:rsidR="00AA6A80" w:rsidRPr="00C529D9" w:rsidRDefault="00AA6A80" w:rsidP="00754159">
      <w:pPr>
        <w:pStyle w:val="Sinespaciado"/>
        <w:spacing w:line="480" w:lineRule="auto"/>
        <w:jc w:val="center"/>
        <w:rPr>
          <w:rFonts w:ascii="Times New Roman" w:hAnsi="Times New Roman" w:cs="Times New Roman"/>
          <w:color w:val="000000" w:themeColor="text1"/>
          <w:sz w:val="16"/>
          <w:szCs w:val="16"/>
        </w:rPr>
      </w:pPr>
    </w:p>
    <w:p w:rsidR="00986CF2" w:rsidRDefault="00986CF2" w:rsidP="00EF1387">
      <w:pPr>
        <w:pStyle w:val="Sinespaciado"/>
        <w:spacing w:line="360" w:lineRule="auto"/>
        <w:jc w:val="both"/>
        <w:rPr>
          <w:rStyle w:val="A4"/>
          <w:rFonts w:ascii="Times New Roman" w:hAnsi="Times New Roman" w:cs="Times New Roman"/>
          <w:sz w:val="24"/>
          <w:szCs w:val="24"/>
        </w:rPr>
      </w:pPr>
    </w:p>
    <w:p w:rsidR="00471870" w:rsidRDefault="00471870" w:rsidP="00EF1387">
      <w:pPr>
        <w:pStyle w:val="Sinespaciado"/>
        <w:spacing w:line="360" w:lineRule="auto"/>
        <w:jc w:val="both"/>
        <w:rPr>
          <w:rStyle w:val="A4"/>
          <w:rFonts w:ascii="Times New Roman" w:hAnsi="Times New Roman" w:cs="Times New Roman"/>
          <w:sz w:val="24"/>
          <w:szCs w:val="24"/>
        </w:rPr>
      </w:pPr>
      <w:r w:rsidRPr="00471870">
        <w:rPr>
          <w:rStyle w:val="A4"/>
          <w:rFonts w:ascii="Times New Roman" w:hAnsi="Times New Roman" w:cs="Times New Roman"/>
          <w:sz w:val="24"/>
          <w:szCs w:val="24"/>
        </w:rPr>
        <w:t>Se puede observar que mientras más servicios se utilizan, el grado de importancia otorgado es mayor, es decir que el uso de los servicios está relacionado con la importancia que tienen para las personas. La diferencia entre los grupos es estadísticamente significativa en todos los casos.</w:t>
      </w:r>
    </w:p>
    <w:p w:rsidR="00471870" w:rsidRDefault="00471870" w:rsidP="00754159">
      <w:pPr>
        <w:pStyle w:val="Sinespaciado"/>
        <w:spacing w:line="480" w:lineRule="auto"/>
        <w:jc w:val="both"/>
        <w:rPr>
          <w:rStyle w:val="A4"/>
          <w:rFonts w:ascii="Times New Roman" w:hAnsi="Times New Roman" w:cs="Times New Roman"/>
          <w:sz w:val="24"/>
          <w:szCs w:val="24"/>
        </w:rPr>
      </w:pPr>
    </w:p>
    <w:p w:rsidR="00471870" w:rsidRDefault="00471870" w:rsidP="00EF1387">
      <w:pPr>
        <w:pStyle w:val="Sinespaciado"/>
        <w:spacing w:line="360" w:lineRule="auto"/>
        <w:jc w:val="both"/>
        <w:rPr>
          <w:rStyle w:val="A4"/>
          <w:rFonts w:ascii="Times New Roman" w:hAnsi="Times New Roman" w:cs="Times New Roman"/>
          <w:sz w:val="24"/>
          <w:szCs w:val="24"/>
        </w:rPr>
      </w:pPr>
      <w:r w:rsidRPr="00471870">
        <w:rPr>
          <w:rStyle w:val="A4"/>
          <w:rFonts w:ascii="Times New Roman" w:hAnsi="Times New Roman" w:cs="Times New Roman"/>
          <w:sz w:val="24"/>
          <w:szCs w:val="24"/>
        </w:rPr>
        <w:t>La nueva Constitución Política expresa una visión integral del Estado democrático que potencia las capacidades de los ciudadanos y ciudadanas. Esto augura un cambio de paradigma a la gestión de los servicios públicos y al campo de las políticas públicas en general</w:t>
      </w:r>
    </w:p>
    <w:p w:rsidR="00754159" w:rsidRPr="00471870" w:rsidRDefault="00754159" w:rsidP="00754159">
      <w:pPr>
        <w:pStyle w:val="Sinespaciado"/>
        <w:spacing w:line="480" w:lineRule="auto"/>
        <w:jc w:val="both"/>
        <w:rPr>
          <w:rStyle w:val="A4"/>
          <w:rFonts w:ascii="Times New Roman" w:hAnsi="Times New Roman" w:cs="Times New Roman"/>
          <w:sz w:val="24"/>
          <w:szCs w:val="24"/>
        </w:rPr>
      </w:pPr>
    </w:p>
    <w:p w:rsidR="00A85783" w:rsidRDefault="00A53237" w:rsidP="00EF1387">
      <w:pPr>
        <w:pStyle w:val="Ttulo2"/>
        <w:spacing w:before="0" w:beforeAutospacing="0" w:after="0" w:afterAutospacing="0"/>
      </w:pPr>
      <w:bookmarkStart w:id="27" w:name="_Toc357409479"/>
      <w:r w:rsidRPr="003C0CF6">
        <w:t>1.4</w:t>
      </w:r>
      <w:r w:rsidRPr="00DA448D">
        <w:t>.- MARCO CONCEPTUAL</w:t>
      </w:r>
      <w:bookmarkEnd w:id="27"/>
    </w:p>
    <w:p w:rsidR="00754159" w:rsidRPr="00754159" w:rsidRDefault="00754159" w:rsidP="00754159">
      <w:pPr>
        <w:spacing w:after="0" w:line="480" w:lineRule="auto"/>
      </w:pPr>
    </w:p>
    <w:p w:rsidR="00BB7A9E" w:rsidRPr="00B739AD" w:rsidRDefault="00223FF7" w:rsidP="00EF1387">
      <w:pPr>
        <w:pStyle w:val="Sinespaciado"/>
        <w:spacing w:line="360" w:lineRule="auto"/>
        <w:jc w:val="both"/>
        <w:rPr>
          <w:rFonts w:ascii="Times New Roman" w:hAnsi="Times New Roman" w:cs="Times New Roman"/>
          <w:color w:val="000000" w:themeColor="text1"/>
          <w:sz w:val="24"/>
          <w:szCs w:val="24"/>
          <w:shd w:val="clear" w:color="auto" w:fill="FFFFFF"/>
        </w:rPr>
      </w:pPr>
      <w:r>
        <w:rPr>
          <w:rStyle w:val="Textoennegrita"/>
          <w:rFonts w:ascii="Times New Roman" w:hAnsi="Times New Roman" w:cs="Times New Roman"/>
          <w:color w:val="000000" w:themeColor="text1"/>
          <w:sz w:val="24"/>
          <w:szCs w:val="24"/>
          <w:shd w:val="clear" w:color="auto" w:fill="FFFFFF"/>
        </w:rPr>
        <w:t xml:space="preserve">1) </w:t>
      </w:r>
      <w:r w:rsidR="00BB7A9E" w:rsidRPr="00223FF7">
        <w:rPr>
          <w:rStyle w:val="Textoennegrita"/>
          <w:rFonts w:ascii="Times New Roman" w:hAnsi="Times New Roman" w:cs="Times New Roman"/>
          <w:color w:val="000000" w:themeColor="text1"/>
          <w:sz w:val="24"/>
          <w:szCs w:val="24"/>
          <w:shd w:val="clear" w:color="auto" w:fill="FFFFFF"/>
        </w:rPr>
        <w:t>Calidad del servicio</w:t>
      </w:r>
      <w:r w:rsidR="00B739AD" w:rsidRPr="003D55C0">
        <w:rPr>
          <w:rStyle w:val="Textoennegrita"/>
          <w:rFonts w:ascii="Times New Roman" w:hAnsi="Times New Roman" w:cs="Times New Roman"/>
          <w:b w:val="0"/>
          <w:i/>
          <w:color w:val="000000" w:themeColor="text1"/>
          <w:sz w:val="24"/>
          <w:szCs w:val="24"/>
          <w:shd w:val="clear" w:color="auto" w:fill="FFFFFF"/>
        </w:rPr>
        <w:t>.-</w:t>
      </w:r>
      <w:r w:rsidR="00BB7A9E" w:rsidRPr="00B739AD">
        <w:rPr>
          <w:rFonts w:ascii="Times New Roman" w:hAnsi="Times New Roman" w:cs="Times New Roman"/>
          <w:color w:val="000000" w:themeColor="text1"/>
          <w:sz w:val="24"/>
          <w:szCs w:val="24"/>
          <w:shd w:val="clear" w:color="auto" w:fill="FFFFFF"/>
        </w:rPr>
        <w:t>La calidad del servicio es una dimensión específica del concepto de eficacia que se refiere a la capacidad de la institución para responder a las necesidades de sus clientes, usuarios o beneficiarios. Se refiere a atributos de los productos (bienes o servicios) entregados, tales como: oportunidad, accesibilidad, precisión y continuidad en la entrega del servicio, comodidad y cortesía en la atención.</w:t>
      </w:r>
    </w:p>
    <w:p w:rsidR="00B739AD" w:rsidRDefault="00223FF7" w:rsidP="00EF1387">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b/>
          <w:color w:val="000000" w:themeColor="text1"/>
          <w:sz w:val="24"/>
          <w:szCs w:val="24"/>
          <w:lang w:val="es-EC" w:eastAsia="es-EC"/>
        </w:rPr>
        <w:lastRenderedPageBreak/>
        <w:t xml:space="preserve">2) </w:t>
      </w:r>
      <w:r w:rsidR="00B739AD" w:rsidRPr="00223FF7">
        <w:rPr>
          <w:rFonts w:ascii="Times New Roman" w:hAnsi="Times New Roman" w:cs="Times New Roman"/>
          <w:b/>
          <w:color w:val="000000" w:themeColor="text1"/>
          <w:sz w:val="24"/>
          <w:szCs w:val="24"/>
          <w:lang w:val="es-EC" w:eastAsia="es-EC"/>
        </w:rPr>
        <w:t>Trabajar en equipo</w:t>
      </w:r>
      <w:r w:rsidR="00B739AD" w:rsidRPr="003D55C0">
        <w:rPr>
          <w:rFonts w:ascii="Times New Roman" w:hAnsi="Times New Roman" w:cs="Times New Roman"/>
          <w:i/>
          <w:color w:val="000000" w:themeColor="text1"/>
          <w:sz w:val="24"/>
          <w:szCs w:val="24"/>
          <w:lang w:val="es-EC" w:eastAsia="es-EC"/>
        </w:rPr>
        <w:t>.-</w:t>
      </w:r>
      <w:r w:rsidR="00872AB3">
        <w:rPr>
          <w:rFonts w:ascii="Times New Roman" w:hAnsi="Times New Roman" w:cs="Times New Roman"/>
          <w:color w:val="000000" w:themeColor="text1"/>
          <w:sz w:val="24"/>
          <w:szCs w:val="24"/>
          <w:lang w:val="es-EC" w:eastAsia="es-EC"/>
        </w:rPr>
        <w:t xml:space="preserve"> </w:t>
      </w:r>
      <w:r w:rsidR="00B739AD" w:rsidRPr="00B739AD">
        <w:rPr>
          <w:rFonts w:ascii="Times New Roman" w:hAnsi="Times New Roman" w:cs="Times New Roman"/>
          <w:color w:val="000000" w:themeColor="text1"/>
          <w:sz w:val="24"/>
          <w:szCs w:val="24"/>
          <w:shd w:val="clear" w:color="auto" w:fill="FFFFFF"/>
        </w:rPr>
        <w:t>Trabajo en equipo</w:t>
      </w:r>
      <w:r w:rsidR="00B739AD" w:rsidRPr="00B739AD">
        <w:rPr>
          <w:rStyle w:val="apple-converted-space"/>
          <w:rFonts w:ascii="Times New Roman" w:hAnsi="Times New Roman" w:cs="Times New Roman"/>
          <w:color w:val="000000" w:themeColor="text1"/>
          <w:sz w:val="24"/>
          <w:szCs w:val="24"/>
          <w:shd w:val="clear" w:color="auto" w:fill="FFFFFF"/>
        </w:rPr>
        <w:t> </w:t>
      </w:r>
      <w:r w:rsidR="00B739AD" w:rsidRPr="00B739AD">
        <w:rPr>
          <w:rFonts w:ascii="Times New Roman" w:hAnsi="Times New Roman" w:cs="Times New Roman"/>
          <w:color w:val="000000" w:themeColor="text1"/>
          <w:sz w:val="24"/>
          <w:szCs w:val="24"/>
          <w:shd w:val="clear" w:color="auto" w:fill="FFFFFF"/>
        </w:rPr>
        <w:t>como la acción individual dirigida, que al tratar de conseguir objetivos</w:t>
      </w:r>
      <w:r w:rsidR="00B739AD" w:rsidRPr="00B739AD">
        <w:rPr>
          <w:rStyle w:val="apple-converted-space"/>
          <w:rFonts w:ascii="Times New Roman" w:hAnsi="Times New Roman" w:cs="Times New Roman"/>
          <w:color w:val="000000" w:themeColor="text1"/>
          <w:sz w:val="24"/>
          <w:szCs w:val="24"/>
          <w:shd w:val="clear" w:color="auto" w:fill="FFFFFF"/>
        </w:rPr>
        <w:t> </w:t>
      </w:r>
      <w:r w:rsidR="00B739AD" w:rsidRPr="00B739AD">
        <w:rPr>
          <w:rStyle w:val="ilad"/>
          <w:rFonts w:ascii="Times New Roman" w:hAnsi="Times New Roman" w:cs="Times New Roman"/>
          <w:color w:val="000000" w:themeColor="text1"/>
          <w:sz w:val="24"/>
          <w:szCs w:val="24"/>
          <w:shd w:val="clear" w:color="auto" w:fill="FFFFFF"/>
        </w:rPr>
        <w:t>compartidos</w:t>
      </w:r>
      <w:r w:rsidR="00B739AD" w:rsidRPr="00B739AD">
        <w:rPr>
          <w:rFonts w:ascii="Times New Roman" w:hAnsi="Times New Roman" w:cs="Times New Roman"/>
          <w:color w:val="000000" w:themeColor="text1"/>
          <w:sz w:val="24"/>
          <w:szCs w:val="24"/>
          <w:shd w:val="clear" w:color="auto" w:fill="FFFFFF"/>
        </w:rPr>
        <w:t>, no pone en peligro la cooperación y con ello robustece la cohesión del equipo de trabajo.</w:t>
      </w:r>
    </w:p>
    <w:p w:rsidR="00754159" w:rsidRPr="00B739AD" w:rsidRDefault="00754159" w:rsidP="00754159">
      <w:pPr>
        <w:spacing w:after="0" w:line="480" w:lineRule="auto"/>
        <w:jc w:val="both"/>
        <w:rPr>
          <w:rFonts w:ascii="Times New Roman" w:hAnsi="Times New Roman" w:cs="Times New Roman"/>
          <w:b/>
          <w:color w:val="000000" w:themeColor="text1"/>
          <w:sz w:val="24"/>
          <w:szCs w:val="24"/>
          <w:lang w:val="es-EC" w:eastAsia="es-EC"/>
        </w:rPr>
      </w:pPr>
    </w:p>
    <w:p w:rsidR="00872AB3" w:rsidRDefault="00223FF7" w:rsidP="00EF1387">
      <w:pPr>
        <w:spacing w:after="0" w:line="360" w:lineRule="auto"/>
        <w:jc w:val="both"/>
        <w:rPr>
          <w:rFonts w:ascii="Times New Roman" w:hAnsi="Times New Roman"/>
          <w:color w:val="000000" w:themeColor="text1"/>
          <w:sz w:val="24"/>
          <w:szCs w:val="24"/>
          <w:lang w:val="es-EC"/>
        </w:rPr>
      </w:pPr>
      <w:r w:rsidRPr="00223FF7">
        <w:rPr>
          <w:rFonts w:ascii="Times New Roman" w:hAnsi="Times New Roman"/>
          <w:b/>
          <w:color w:val="000000" w:themeColor="text1"/>
          <w:sz w:val="24"/>
          <w:szCs w:val="24"/>
          <w:lang w:val="es-EC"/>
        </w:rPr>
        <w:t>3)</w:t>
      </w:r>
      <w:r w:rsidR="00872AB3">
        <w:rPr>
          <w:rFonts w:ascii="Times New Roman" w:hAnsi="Times New Roman"/>
          <w:b/>
          <w:color w:val="000000" w:themeColor="text1"/>
          <w:sz w:val="24"/>
          <w:szCs w:val="24"/>
          <w:lang w:val="es-EC"/>
        </w:rPr>
        <w:t xml:space="preserve"> </w:t>
      </w:r>
      <w:r w:rsidR="00B739AD" w:rsidRPr="00223FF7">
        <w:rPr>
          <w:rFonts w:ascii="Times New Roman" w:hAnsi="Times New Roman"/>
          <w:b/>
          <w:color w:val="000000" w:themeColor="text1"/>
          <w:sz w:val="24"/>
          <w:szCs w:val="24"/>
          <w:lang w:val="es-EC"/>
        </w:rPr>
        <w:t>Toma decisiones</w:t>
      </w:r>
      <w:r w:rsidR="00B739AD" w:rsidRPr="003D55C0">
        <w:rPr>
          <w:rFonts w:ascii="Times New Roman" w:hAnsi="Times New Roman"/>
          <w:i/>
          <w:color w:val="000000" w:themeColor="text1"/>
          <w:sz w:val="24"/>
          <w:szCs w:val="24"/>
          <w:lang w:val="es-EC"/>
        </w:rPr>
        <w:t>.-</w:t>
      </w:r>
      <w:r w:rsidR="00872AB3">
        <w:rPr>
          <w:rFonts w:ascii="Times New Roman" w:hAnsi="Times New Roman"/>
          <w:i/>
          <w:color w:val="000000" w:themeColor="text1"/>
          <w:sz w:val="24"/>
          <w:szCs w:val="24"/>
          <w:lang w:val="es-EC"/>
        </w:rPr>
        <w:t xml:space="preserve"> </w:t>
      </w:r>
      <w:r w:rsidR="00B739AD" w:rsidRPr="00B739AD">
        <w:rPr>
          <w:rFonts w:ascii="Times New Roman" w:hAnsi="Times New Roman"/>
          <w:color w:val="000000" w:themeColor="text1"/>
          <w:sz w:val="24"/>
          <w:szCs w:val="24"/>
          <w:lang w:val="es-EC"/>
        </w:rPr>
        <w:t xml:space="preserve">Una decisión es una elección consciente y racional, orientada a conseguir un objetivo,  que se realiza entre diversas posibilidades de actuación (o alternativas). </w:t>
      </w:r>
    </w:p>
    <w:p w:rsidR="00872AB3" w:rsidRDefault="00872AB3" w:rsidP="00872AB3">
      <w:pPr>
        <w:spacing w:after="0" w:line="480" w:lineRule="auto"/>
        <w:jc w:val="both"/>
        <w:rPr>
          <w:rFonts w:ascii="Times New Roman" w:hAnsi="Times New Roman"/>
          <w:color w:val="000000" w:themeColor="text1"/>
          <w:sz w:val="24"/>
          <w:szCs w:val="24"/>
          <w:lang w:val="es-EC"/>
        </w:rPr>
      </w:pPr>
    </w:p>
    <w:p w:rsidR="00872AB3" w:rsidRDefault="00B739AD" w:rsidP="00EF1387">
      <w:pPr>
        <w:spacing w:after="0" w:line="360" w:lineRule="auto"/>
        <w:jc w:val="both"/>
        <w:rPr>
          <w:rFonts w:ascii="Times New Roman" w:hAnsi="Times New Roman"/>
          <w:color w:val="000000" w:themeColor="text1"/>
          <w:sz w:val="24"/>
          <w:szCs w:val="24"/>
          <w:lang w:val="es-EC"/>
        </w:rPr>
      </w:pPr>
      <w:r w:rsidRPr="00B739AD">
        <w:rPr>
          <w:rFonts w:ascii="Times New Roman" w:hAnsi="Times New Roman"/>
          <w:color w:val="000000" w:themeColor="text1"/>
          <w:sz w:val="24"/>
          <w:szCs w:val="24"/>
          <w:lang w:val="es-EC"/>
        </w:rPr>
        <w:t>Antes de tomar  una decisión deberemos calcular cual será el resultado de escoger una alternativa.</w:t>
      </w:r>
      <w:r w:rsidR="00872AB3">
        <w:rPr>
          <w:rFonts w:ascii="Times New Roman" w:hAnsi="Times New Roman"/>
          <w:color w:val="000000" w:themeColor="text1"/>
          <w:sz w:val="24"/>
          <w:szCs w:val="24"/>
          <w:lang w:val="es-EC"/>
        </w:rPr>
        <w:t xml:space="preserve"> </w:t>
      </w:r>
      <w:r w:rsidRPr="00B739AD">
        <w:rPr>
          <w:rFonts w:ascii="Times New Roman" w:hAnsi="Times New Roman"/>
          <w:color w:val="000000" w:themeColor="text1"/>
          <w:sz w:val="24"/>
          <w:szCs w:val="24"/>
          <w:lang w:val="es-EC"/>
        </w:rPr>
        <w:t>En  función de las consecuencias previsibles para cada alternativa se tomará la decisión.</w:t>
      </w:r>
    </w:p>
    <w:p w:rsidR="00872AB3" w:rsidRDefault="00872AB3" w:rsidP="00872AB3">
      <w:pPr>
        <w:spacing w:after="0" w:line="480" w:lineRule="auto"/>
        <w:jc w:val="both"/>
        <w:rPr>
          <w:rFonts w:ascii="Times New Roman" w:hAnsi="Times New Roman"/>
          <w:color w:val="000000" w:themeColor="text1"/>
          <w:sz w:val="24"/>
          <w:szCs w:val="24"/>
          <w:lang w:val="es-EC"/>
        </w:rPr>
      </w:pPr>
    </w:p>
    <w:p w:rsidR="00B739AD" w:rsidRDefault="00B739AD" w:rsidP="00EF1387">
      <w:pPr>
        <w:spacing w:after="0" w:line="360" w:lineRule="auto"/>
        <w:jc w:val="both"/>
        <w:rPr>
          <w:rFonts w:ascii="Times New Roman" w:hAnsi="Times New Roman"/>
          <w:color w:val="000000" w:themeColor="text1"/>
          <w:sz w:val="24"/>
          <w:szCs w:val="24"/>
          <w:lang w:val="es-EC"/>
        </w:rPr>
      </w:pPr>
      <w:r w:rsidRPr="00B739AD">
        <w:rPr>
          <w:rFonts w:ascii="Times New Roman" w:hAnsi="Times New Roman"/>
          <w:color w:val="000000" w:themeColor="text1"/>
          <w:sz w:val="24"/>
          <w:szCs w:val="24"/>
          <w:lang w:val="es-EC"/>
        </w:rPr>
        <w:t>Así,  los elementos que constituyen la estructura de la decisión son: los objetivos de quién  decide y las restricciones para conseguirlos; las alternativas posibles y potenciales; las  consecuencias de cada alternativa; el escenario en  el que se toma la decisión y las  preferencias de quien decide.</w:t>
      </w:r>
    </w:p>
    <w:p w:rsidR="00754159" w:rsidRPr="00B739AD" w:rsidRDefault="00754159" w:rsidP="00754159">
      <w:pPr>
        <w:spacing w:after="0" w:line="480" w:lineRule="auto"/>
        <w:jc w:val="both"/>
        <w:rPr>
          <w:rFonts w:ascii="Times New Roman" w:hAnsi="Times New Roman"/>
          <w:b/>
          <w:color w:val="000000" w:themeColor="text1"/>
          <w:sz w:val="24"/>
          <w:szCs w:val="24"/>
          <w:lang w:val="es-EC"/>
        </w:rPr>
      </w:pPr>
    </w:p>
    <w:p w:rsidR="00B739AD" w:rsidRDefault="00223FF7" w:rsidP="00EF1387">
      <w:pPr>
        <w:spacing w:after="0" w:line="360" w:lineRule="auto"/>
        <w:jc w:val="both"/>
        <w:rPr>
          <w:rStyle w:val="Textoennegrita"/>
          <w:rFonts w:ascii="Times New Roman" w:hAnsi="Times New Roman" w:cs="Times New Roman"/>
          <w:b w:val="0"/>
          <w:color w:val="000000" w:themeColor="text1"/>
          <w:sz w:val="24"/>
          <w:szCs w:val="24"/>
          <w:shd w:val="clear" w:color="auto" w:fill="FFFFFF"/>
        </w:rPr>
      </w:pPr>
      <w:r>
        <w:rPr>
          <w:rFonts w:ascii="Times New Roman" w:hAnsi="Times New Roman"/>
          <w:b/>
          <w:color w:val="000000" w:themeColor="text1"/>
          <w:sz w:val="24"/>
          <w:szCs w:val="24"/>
          <w:lang w:val="es-EC" w:eastAsia="es-EC"/>
        </w:rPr>
        <w:t xml:space="preserve">4) </w:t>
      </w:r>
      <w:r w:rsidR="00B739AD" w:rsidRPr="00223FF7">
        <w:rPr>
          <w:rFonts w:ascii="Times New Roman" w:hAnsi="Times New Roman"/>
          <w:b/>
          <w:color w:val="000000" w:themeColor="text1"/>
          <w:sz w:val="24"/>
          <w:szCs w:val="24"/>
          <w:lang w:val="es-EC" w:eastAsia="es-EC"/>
        </w:rPr>
        <w:t>Objetivos</w:t>
      </w:r>
      <w:r w:rsidR="00B739AD" w:rsidRPr="00223FF7">
        <w:rPr>
          <w:rFonts w:ascii="Times New Roman" w:hAnsi="Times New Roman" w:cs="Times New Roman"/>
          <w:b/>
          <w:color w:val="000000" w:themeColor="text1"/>
          <w:sz w:val="24"/>
          <w:szCs w:val="24"/>
        </w:rPr>
        <w:t>.</w:t>
      </w:r>
      <w:r w:rsidR="00B739AD" w:rsidRPr="003D55C0">
        <w:rPr>
          <w:rFonts w:ascii="Times New Roman" w:hAnsi="Times New Roman" w:cs="Times New Roman"/>
          <w:i/>
          <w:color w:val="000000" w:themeColor="text1"/>
          <w:sz w:val="24"/>
          <w:szCs w:val="24"/>
        </w:rPr>
        <w:t>-</w:t>
      </w:r>
      <w:r w:rsidR="00872AB3">
        <w:rPr>
          <w:rFonts w:ascii="Times New Roman" w:hAnsi="Times New Roman" w:cs="Times New Roman"/>
          <w:color w:val="000000" w:themeColor="text1"/>
          <w:sz w:val="24"/>
          <w:szCs w:val="24"/>
        </w:rPr>
        <w:t xml:space="preserve"> </w:t>
      </w:r>
      <w:r w:rsidR="00B739AD" w:rsidRPr="00B739AD">
        <w:rPr>
          <w:rStyle w:val="Textoennegrita"/>
          <w:rFonts w:ascii="Times New Roman" w:hAnsi="Times New Roman" w:cs="Times New Roman"/>
          <w:b w:val="0"/>
          <w:color w:val="000000" w:themeColor="text1"/>
          <w:sz w:val="24"/>
          <w:szCs w:val="24"/>
          <w:shd w:val="clear" w:color="auto" w:fill="FFFFFF"/>
        </w:rPr>
        <w:t>Se entiende por objetivo a la meta o fin propuesto en una actividad determinada</w:t>
      </w:r>
    </w:p>
    <w:p w:rsidR="00754159" w:rsidRPr="00B739AD" w:rsidRDefault="00754159" w:rsidP="00754159">
      <w:pPr>
        <w:spacing w:after="0" w:line="480" w:lineRule="auto"/>
        <w:jc w:val="both"/>
        <w:rPr>
          <w:rFonts w:ascii="Times New Roman" w:hAnsi="Times New Roman" w:cs="Times New Roman"/>
          <w:b/>
          <w:color w:val="000000" w:themeColor="text1"/>
          <w:sz w:val="24"/>
          <w:szCs w:val="24"/>
        </w:rPr>
      </w:pPr>
    </w:p>
    <w:p w:rsidR="00B739AD" w:rsidRDefault="00223FF7" w:rsidP="00EF138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lang w:eastAsia="es-EC"/>
        </w:rPr>
        <w:t xml:space="preserve">5) </w:t>
      </w:r>
      <w:r w:rsidR="00B739AD" w:rsidRPr="00223FF7">
        <w:rPr>
          <w:rFonts w:ascii="Times New Roman" w:hAnsi="Times New Roman" w:cs="Times New Roman"/>
          <w:b/>
          <w:color w:val="000000" w:themeColor="text1"/>
          <w:sz w:val="24"/>
          <w:szCs w:val="24"/>
          <w:lang w:val="es-EC" w:eastAsia="es-EC"/>
        </w:rPr>
        <w:t>Liderazgo</w:t>
      </w:r>
      <w:r w:rsidR="00B739AD" w:rsidRPr="003D55C0">
        <w:rPr>
          <w:rFonts w:ascii="Times New Roman" w:hAnsi="Times New Roman" w:cs="Times New Roman"/>
          <w:i/>
          <w:color w:val="000000" w:themeColor="text1"/>
          <w:sz w:val="24"/>
          <w:szCs w:val="24"/>
          <w:lang w:val="es-EC" w:eastAsia="es-EC"/>
        </w:rPr>
        <w:t>.-</w:t>
      </w:r>
      <w:r w:rsidR="00872AB3">
        <w:rPr>
          <w:rFonts w:ascii="Times New Roman" w:hAnsi="Times New Roman" w:cs="Times New Roman"/>
          <w:color w:val="000000" w:themeColor="text1"/>
          <w:sz w:val="24"/>
          <w:szCs w:val="24"/>
          <w:lang w:val="es-EC" w:eastAsia="es-EC"/>
        </w:rPr>
        <w:t xml:space="preserve"> </w:t>
      </w:r>
      <w:r w:rsidR="00B739AD" w:rsidRPr="00B739AD">
        <w:rPr>
          <w:rFonts w:ascii="Times New Roman" w:hAnsi="Times New Roman" w:cs="Times New Roman"/>
          <w:color w:val="000000" w:themeColor="text1"/>
          <w:sz w:val="24"/>
          <w:szCs w:val="24"/>
        </w:rPr>
        <w:t>El liderazgo consiste en la capacidad o habilidad que tiene una persona para influir, inducir, animar o motivar a otros a llevar a cabo determinados objetivos</w:t>
      </w:r>
      <w:r w:rsidR="00B739AD" w:rsidRPr="00B739AD">
        <w:rPr>
          <w:rFonts w:ascii="Times New Roman" w:hAnsi="Times New Roman"/>
          <w:color w:val="000000" w:themeColor="text1"/>
          <w:sz w:val="24"/>
          <w:szCs w:val="24"/>
        </w:rPr>
        <w:t>, con entusiasmo y por voluntad</w:t>
      </w:r>
      <w:r w:rsidR="00B739AD" w:rsidRPr="00B739AD">
        <w:rPr>
          <w:rFonts w:ascii="Times New Roman" w:hAnsi="Times New Roman" w:cs="Times New Roman"/>
          <w:color w:val="000000" w:themeColor="text1"/>
          <w:sz w:val="24"/>
          <w:szCs w:val="24"/>
        </w:rPr>
        <w:t xml:space="preserve"> propia.</w:t>
      </w:r>
    </w:p>
    <w:p w:rsidR="00754159" w:rsidRPr="00754159" w:rsidRDefault="00754159" w:rsidP="00754159">
      <w:pPr>
        <w:spacing w:after="0" w:line="480" w:lineRule="auto"/>
        <w:jc w:val="both"/>
        <w:rPr>
          <w:rFonts w:ascii="Times New Roman" w:hAnsi="Times New Roman" w:cs="Times New Roman"/>
          <w:b/>
          <w:color w:val="000000" w:themeColor="text1"/>
          <w:sz w:val="24"/>
          <w:szCs w:val="24"/>
          <w:lang w:eastAsia="es-EC"/>
        </w:rPr>
      </w:pPr>
    </w:p>
    <w:p w:rsidR="00B739AD" w:rsidRDefault="00223FF7" w:rsidP="00EF1387">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b/>
          <w:color w:val="000000" w:themeColor="text1"/>
          <w:sz w:val="24"/>
          <w:szCs w:val="24"/>
          <w:lang w:val="es-EC" w:eastAsia="es-EC"/>
        </w:rPr>
        <w:t xml:space="preserve">6) </w:t>
      </w:r>
      <w:r w:rsidR="00B739AD" w:rsidRPr="00223FF7">
        <w:rPr>
          <w:rFonts w:ascii="Times New Roman" w:hAnsi="Times New Roman" w:cs="Times New Roman"/>
          <w:b/>
          <w:color w:val="000000" w:themeColor="text1"/>
          <w:sz w:val="24"/>
          <w:szCs w:val="24"/>
          <w:lang w:val="es-EC" w:eastAsia="es-EC"/>
        </w:rPr>
        <w:t>Medir el desempeño</w:t>
      </w:r>
      <w:r w:rsidR="00B739AD" w:rsidRPr="003D55C0">
        <w:rPr>
          <w:rFonts w:ascii="Times New Roman" w:hAnsi="Times New Roman" w:cs="Times New Roman"/>
          <w:i/>
          <w:color w:val="000000" w:themeColor="text1"/>
          <w:sz w:val="24"/>
          <w:szCs w:val="24"/>
          <w:lang w:eastAsia="es-EC"/>
        </w:rPr>
        <w:t>.-</w:t>
      </w:r>
      <w:r w:rsidR="00872AB3">
        <w:rPr>
          <w:rFonts w:ascii="Times New Roman" w:hAnsi="Times New Roman" w:cs="Times New Roman"/>
          <w:color w:val="000000" w:themeColor="text1"/>
          <w:sz w:val="24"/>
          <w:szCs w:val="24"/>
          <w:lang w:eastAsia="es-EC"/>
        </w:rPr>
        <w:t xml:space="preserve"> </w:t>
      </w:r>
      <w:r w:rsidR="00B739AD" w:rsidRPr="00B739AD">
        <w:rPr>
          <w:rFonts w:ascii="Times New Roman" w:hAnsi="Times New Roman" w:cs="Times New Roman"/>
          <w:color w:val="000000" w:themeColor="text1"/>
          <w:sz w:val="24"/>
          <w:szCs w:val="24"/>
          <w:shd w:val="clear" w:color="auto" w:fill="FFFFFF"/>
        </w:rPr>
        <w:t>Es un procedimiento estructural y sistemático para medir, evaluar e influir sobre los atributos, comportamientos y resultad</w:t>
      </w:r>
      <w:r w:rsidR="00B739AD" w:rsidRPr="00B739AD">
        <w:rPr>
          <w:rFonts w:ascii="Times New Roman" w:hAnsi="Times New Roman"/>
          <w:color w:val="000000" w:themeColor="text1"/>
          <w:sz w:val="24"/>
          <w:szCs w:val="24"/>
          <w:shd w:val="clear" w:color="auto" w:fill="FFFFFF"/>
        </w:rPr>
        <w:t>os relacionados con el trabajo</w:t>
      </w:r>
      <w:r w:rsidR="00B739AD" w:rsidRPr="00B739AD">
        <w:rPr>
          <w:rFonts w:ascii="Times New Roman" w:hAnsi="Times New Roman" w:cs="Times New Roman"/>
          <w:color w:val="000000" w:themeColor="text1"/>
          <w:sz w:val="24"/>
          <w:szCs w:val="24"/>
          <w:shd w:val="clear" w:color="auto" w:fill="FFFFFF"/>
        </w:rPr>
        <w:t>, con el fin de descubrir en qué medida es productivo el empleado y si podrá mejorar su rendimiento futuro.</w:t>
      </w:r>
    </w:p>
    <w:p w:rsidR="00754159" w:rsidRDefault="00754159" w:rsidP="00754159">
      <w:pPr>
        <w:spacing w:after="0" w:line="480" w:lineRule="auto"/>
        <w:jc w:val="both"/>
        <w:rPr>
          <w:rFonts w:ascii="Times New Roman" w:hAnsi="Times New Roman" w:cs="Times New Roman"/>
          <w:b/>
          <w:color w:val="000000" w:themeColor="text1"/>
          <w:sz w:val="24"/>
          <w:szCs w:val="24"/>
          <w:lang w:eastAsia="es-EC"/>
        </w:rPr>
      </w:pPr>
    </w:p>
    <w:p w:rsidR="00B739AD" w:rsidRDefault="00223FF7" w:rsidP="00EF1387">
      <w:pPr>
        <w:spacing w:after="0" w:line="360" w:lineRule="auto"/>
        <w:jc w:val="both"/>
        <w:rPr>
          <w:rStyle w:val="apple-converted-space"/>
          <w:rFonts w:ascii="Times New Roman" w:hAnsi="Times New Roman" w:cs="Times New Roman"/>
          <w:color w:val="000000" w:themeColor="text1"/>
          <w:sz w:val="24"/>
          <w:szCs w:val="24"/>
          <w:shd w:val="clear" w:color="auto" w:fill="FFFFFF"/>
          <w:lang w:val="es-ES"/>
        </w:rPr>
      </w:pPr>
      <w:r>
        <w:rPr>
          <w:rFonts w:ascii="Times New Roman" w:hAnsi="Times New Roman" w:cs="Times New Roman"/>
          <w:b/>
          <w:color w:val="000000" w:themeColor="text1"/>
          <w:sz w:val="24"/>
          <w:szCs w:val="24"/>
        </w:rPr>
        <w:lastRenderedPageBreak/>
        <w:t xml:space="preserve">7) </w:t>
      </w:r>
      <w:r w:rsidR="00B739AD" w:rsidRPr="00223FF7">
        <w:rPr>
          <w:rFonts w:ascii="Times New Roman" w:hAnsi="Times New Roman" w:cs="Times New Roman"/>
          <w:b/>
          <w:color w:val="000000" w:themeColor="text1"/>
          <w:sz w:val="24"/>
          <w:szCs w:val="24"/>
        </w:rPr>
        <w:t>Comunicación</w:t>
      </w:r>
      <w:r w:rsidR="00B739AD" w:rsidRPr="003D55C0">
        <w:rPr>
          <w:rFonts w:ascii="Times New Roman" w:hAnsi="Times New Roman"/>
          <w:i/>
          <w:color w:val="000000" w:themeColor="text1"/>
          <w:sz w:val="24"/>
          <w:szCs w:val="24"/>
          <w:lang w:val="es-EC" w:eastAsia="es-EC"/>
        </w:rPr>
        <w:t>.-</w:t>
      </w:r>
      <w:r w:rsidR="00B739AD" w:rsidRPr="00B739AD">
        <w:rPr>
          <w:rFonts w:ascii="Times New Roman" w:hAnsi="Times New Roman" w:cs="Times New Roman"/>
          <w:color w:val="000000" w:themeColor="text1"/>
          <w:sz w:val="24"/>
          <w:szCs w:val="24"/>
          <w:shd w:val="clear" w:color="auto" w:fill="FFFFFF"/>
        </w:rPr>
        <w:t>E</w:t>
      </w:r>
      <w:r w:rsidR="00B739AD" w:rsidRPr="00B739AD">
        <w:rPr>
          <w:rFonts w:ascii="Times New Roman" w:hAnsi="Times New Roman" w:cs="Times New Roman"/>
          <w:color w:val="000000" w:themeColor="text1"/>
          <w:sz w:val="24"/>
          <w:szCs w:val="24"/>
          <w:shd w:val="clear" w:color="auto" w:fill="FFFFFF"/>
          <w:lang w:val="es-ES"/>
        </w:rPr>
        <w:t>l conjunto total de mensajes que se intercambian entre los integrantes de una organización, y entre ésta y su medio”, “Un conjunto de técnicas y actividades encaminadas a facilitar y agilizar el flujo de mensajes que se dan entre los miembros de la organización, entre la organización y su medio; o bien, influir en las opiniones, aptitudes y conductas de los públicos internos y externos de la organización, todo ello con el fin de que ésta última cumpla mejor y más rápido los objetivos”,</w:t>
      </w:r>
      <w:r w:rsidR="00B739AD" w:rsidRPr="00B739AD">
        <w:rPr>
          <w:rStyle w:val="apple-converted-space"/>
          <w:rFonts w:ascii="Times New Roman" w:hAnsi="Times New Roman" w:cs="Times New Roman"/>
          <w:color w:val="000000" w:themeColor="text1"/>
          <w:sz w:val="24"/>
          <w:szCs w:val="24"/>
          <w:shd w:val="clear" w:color="auto" w:fill="FFFFFF"/>
          <w:lang w:val="es-ES"/>
        </w:rPr>
        <w:t> </w:t>
      </w:r>
    </w:p>
    <w:p w:rsidR="00754159" w:rsidRPr="00754159" w:rsidRDefault="00754159" w:rsidP="00754159">
      <w:pPr>
        <w:spacing w:after="0" w:line="480" w:lineRule="auto"/>
        <w:jc w:val="both"/>
        <w:rPr>
          <w:rFonts w:ascii="Times New Roman" w:hAnsi="Times New Roman"/>
          <w:b/>
          <w:color w:val="000000" w:themeColor="text1"/>
          <w:sz w:val="24"/>
          <w:szCs w:val="24"/>
          <w:lang w:val="es-ES" w:eastAsia="es-EC"/>
        </w:rPr>
      </w:pPr>
    </w:p>
    <w:p w:rsidR="00B739AD" w:rsidRDefault="00223FF7" w:rsidP="00EF1387">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b/>
          <w:color w:val="000000" w:themeColor="text1"/>
          <w:sz w:val="24"/>
          <w:szCs w:val="24"/>
          <w:shd w:val="clear" w:color="auto" w:fill="FFFFFF"/>
          <w:lang w:val="es-EC"/>
        </w:rPr>
        <w:t xml:space="preserve">8) </w:t>
      </w:r>
      <w:r w:rsidR="00B739AD" w:rsidRPr="00223FF7">
        <w:rPr>
          <w:rFonts w:ascii="Times New Roman" w:hAnsi="Times New Roman"/>
          <w:b/>
          <w:color w:val="000000" w:themeColor="text1"/>
          <w:sz w:val="24"/>
          <w:szCs w:val="24"/>
          <w:shd w:val="clear" w:color="auto" w:fill="FFFFFF"/>
        </w:rPr>
        <w:t>Satisfacción</w:t>
      </w:r>
      <w:r w:rsidR="00B739AD" w:rsidRPr="003D55C0">
        <w:rPr>
          <w:rFonts w:ascii="Times New Roman" w:hAnsi="Times New Roman" w:cs="Times New Roman"/>
          <w:i/>
          <w:color w:val="000000" w:themeColor="text1"/>
          <w:sz w:val="24"/>
          <w:szCs w:val="24"/>
          <w:lang w:val="es-EC" w:eastAsia="es-EC"/>
        </w:rPr>
        <w:t>.-</w:t>
      </w:r>
      <w:r w:rsidR="00754F02">
        <w:rPr>
          <w:rFonts w:ascii="Times New Roman" w:hAnsi="Times New Roman" w:cs="Times New Roman"/>
          <w:color w:val="000000" w:themeColor="text1"/>
          <w:sz w:val="24"/>
          <w:szCs w:val="24"/>
          <w:shd w:val="clear" w:color="auto" w:fill="FFFFFF"/>
        </w:rPr>
        <w:t>L</w:t>
      </w:r>
      <w:r w:rsidR="00B739AD" w:rsidRPr="00B739AD">
        <w:rPr>
          <w:rFonts w:ascii="Times New Roman" w:hAnsi="Times New Roman" w:cs="Times New Roman"/>
          <w:color w:val="000000" w:themeColor="text1"/>
          <w:sz w:val="24"/>
          <w:szCs w:val="24"/>
          <w:shd w:val="clear" w:color="auto" w:fill="FFFFFF"/>
        </w:rPr>
        <w:t xml:space="preserve">a satisfacción está asociada a la sensación de contento que se corresponde con una visión utilitarista del comportamiento de consumo, ya que la reacción del sujeto es consecuencia de un procesamiento de información y de la valoración del cumplimiento de las funciones que tiene asignadas un determinado bien de consumo o servicio. </w:t>
      </w:r>
    </w:p>
    <w:p w:rsidR="00754159" w:rsidRPr="00B739AD" w:rsidRDefault="00754159" w:rsidP="00754159">
      <w:pPr>
        <w:spacing w:after="0" w:line="480" w:lineRule="auto"/>
        <w:jc w:val="both"/>
        <w:rPr>
          <w:rFonts w:ascii="Times New Roman" w:hAnsi="Times New Roman" w:cs="Times New Roman"/>
          <w:b/>
          <w:color w:val="000000" w:themeColor="text1"/>
          <w:sz w:val="24"/>
          <w:szCs w:val="24"/>
          <w:lang w:val="es-EC" w:eastAsia="es-EC"/>
        </w:rPr>
      </w:pPr>
    </w:p>
    <w:p w:rsidR="00B739AD" w:rsidRDefault="00223FF7" w:rsidP="00EF1387">
      <w:pPr>
        <w:spacing w:after="0" w:line="360" w:lineRule="auto"/>
        <w:jc w:val="both"/>
        <w:rPr>
          <w:rFonts w:ascii="Times New Roman" w:hAnsi="Times New Roman"/>
          <w:color w:val="000000" w:themeColor="text1"/>
          <w:sz w:val="24"/>
          <w:szCs w:val="24"/>
          <w:shd w:val="clear" w:color="auto" w:fill="FFFFFF"/>
        </w:rPr>
      </w:pPr>
      <w:r>
        <w:rPr>
          <w:rFonts w:ascii="Times New Roman" w:hAnsi="Times New Roman" w:cs="Times New Roman"/>
          <w:b/>
          <w:color w:val="000000" w:themeColor="text1"/>
          <w:sz w:val="24"/>
          <w:szCs w:val="24"/>
          <w:lang w:val="es-EC" w:eastAsia="es-EC"/>
        </w:rPr>
        <w:t xml:space="preserve">9) </w:t>
      </w:r>
      <w:r w:rsidR="00B739AD" w:rsidRPr="00223FF7">
        <w:rPr>
          <w:rFonts w:ascii="Times New Roman" w:hAnsi="Times New Roman" w:cs="Times New Roman"/>
          <w:b/>
          <w:color w:val="000000" w:themeColor="text1"/>
          <w:sz w:val="24"/>
          <w:szCs w:val="24"/>
          <w:lang w:val="es-EC" w:eastAsia="es-EC"/>
        </w:rPr>
        <w:t>Capacitación y motivación</w:t>
      </w:r>
      <w:r w:rsidR="00B739AD" w:rsidRPr="003D55C0">
        <w:rPr>
          <w:rFonts w:ascii="Times New Roman" w:hAnsi="Times New Roman" w:cs="Times New Roman"/>
          <w:i/>
          <w:color w:val="000000" w:themeColor="text1"/>
          <w:sz w:val="24"/>
          <w:szCs w:val="24"/>
          <w:lang w:eastAsia="es-EC"/>
        </w:rPr>
        <w:t>.-</w:t>
      </w:r>
      <w:r w:rsidR="00B739AD" w:rsidRPr="00B739AD">
        <w:rPr>
          <w:rFonts w:ascii="Times New Roman" w:hAnsi="Times New Roman" w:cs="Times New Roman"/>
          <w:color w:val="000000" w:themeColor="text1"/>
          <w:sz w:val="24"/>
          <w:szCs w:val="24"/>
          <w:shd w:val="clear" w:color="auto" w:fill="FFFFFF"/>
        </w:rPr>
        <w:t>La motivación es el impulso-esfuerzo para satisfacer un deseo o meta. En otras palabras, motivación implica impulso hacia un resultado. Ésta es el proceso</w:t>
      </w:r>
      <w:r w:rsidR="00B739AD" w:rsidRPr="00B739AD">
        <w:rPr>
          <w:rStyle w:val="apple-converted-space"/>
          <w:rFonts w:ascii="Times New Roman" w:hAnsi="Times New Roman" w:cs="Times New Roman"/>
          <w:color w:val="000000" w:themeColor="text1"/>
          <w:sz w:val="24"/>
          <w:szCs w:val="24"/>
          <w:shd w:val="clear" w:color="auto" w:fill="FFFFFF"/>
        </w:rPr>
        <w:t> </w:t>
      </w:r>
      <w:r w:rsidR="00B739AD" w:rsidRPr="00B739AD">
        <w:rPr>
          <w:rFonts w:ascii="Times New Roman" w:hAnsi="Times New Roman" w:cs="Times New Roman"/>
          <w:color w:val="000000" w:themeColor="text1"/>
          <w:sz w:val="24"/>
          <w:szCs w:val="24"/>
          <w:shd w:val="clear" w:color="auto" w:fill="FFFFFF"/>
        </w:rPr>
        <w:t>que impulsa a una persona a actuar de una determinada manera o, por lo menos origina una propensión hacia un comportamiento específico</w:t>
      </w:r>
      <w:r w:rsidR="00B739AD" w:rsidRPr="00B739AD">
        <w:rPr>
          <w:rFonts w:ascii="Times New Roman" w:hAnsi="Times New Roman"/>
          <w:color w:val="000000" w:themeColor="text1"/>
          <w:sz w:val="24"/>
          <w:szCs w:val="24"/>
          <w:shd w:val="clear" w:color="auto" w:fill="FFFFFF"/>
        </w:rPr>
        <w:t>.</w:t>
      </w:r>
    </w:p>
    <w:p w:rsidR="00754159" w:rsidRPr="00B739AD" w:rsidRDefault="00754159" w:rsidP="00754159">
      <w:pPr>
        <w:spacing w:after="0" w:line="480" w:lineRule="auto"/>
        <w:jc w:val="both"/>
        <w:rPr>
          <w:rFonts w:ascii="Times New Roman" w:hAnsi="Times New Roman" w:cs="Times New Roman"/>
          <w:b/>
          <w:color w:val="000000" w:themeColor="text1"/>
          <w:sz w:val="24"/>
          <w:szCs w:val="24"/>
          <w:lang w:eastAsia="es-EC"/>
        </w:rPr>
      </w:pPr>
    </w:p>
    <w:p w:rsidR="00B739AD" w:rsidRDefault="009C5D88" w:rsidP="00EF1387">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b/>
          <w:color w:val="000000" w:themeColor="text1"/>
          <w:sz w:val="24"/>
          <w:szCs w:val="24"/>
          <w:shd w:val="clear" w:color="auto" w:fill="FFFFFF"/>
        </w:rPr>
        <w:t xml:space="preserve">10) </w:t>
      </w:r>
      <w:r w:rsidR="00B739AD" w:rsidRPr="00223FF7">
        <w:rPr>
          <w:rFonts w:ascii="Times New Roman" w:hAnsi="Times New Roman"/>
          <w:b/>
          <w:color w:val="000000" w:themeColor="text1"/>
          <w:sz w:val="24"/>
          <w:szCs w:val="24"/>
          <w:shd w:val="clear" w:color="auto" w:fill="FFFFFF"/>
        </w:rPr>
        <w:t>Capacitación</w:t>
      </w:r>
      <w:r w:rsidR="00B739AD" w:rsidRPr="003D55C0">
        <w:rPr>
          <w:rFonts w:ascii="Times New Roman" w:hAnsi="Times New Roman"/>
          <w:i/>
          <w:color w:val="000000" w:themeColor="text1"/>
          <w:sz w:val="24"/>
          <w:szCs w:val="24"/>
          <w:shd w:val="clear" w:color="auto" w:fill="FFFFFF"/>
        </w:rPr>
        <w:t>.-</w:t>
      </w:r>
      <w:r w:rsidR="00B739AD" w:rsidRPr="00B739AD">
        <w:rPr>
          <w:rFonts w:ascii="Times New Roman" w:hAnsi="Times New Roman" w:cs="Times New Roman"/>
          <w:color w:val="000000" w:themeColor="text1"/>
          <w:sz w:val="24"/>
          <w:szCs w:val="24"/>
          <w:shd w:val="clear" w:color="auto" w:fill="FFFFFF"/>
        </w:rPr>
        <w:t>La capacitación es una herramienta fundamental para la Administración de Recursos Humanos, es un proceso planificado, sistemático y organizado que busca modificar, mejorar y ampliar los conocimientos, habilidades y actitudes del personal nuevo o actual, como consecuencia de su natural proceso de cambio, crecimiento y adaptación a nuevas circunstancias internas y externas.</w:t>
      </w:r>
    </w:p>
    <w:p w:rsidR="00754159" w:rsidRPr="00B739AD" w:rsidRDefault="00754159" w:rsidP="00754159">
      <w:pPr>
        <w:spacing w:after="0" w:line="480" w:lineRule="auto"/>
        <w:jc w:val="both"/>
        <w:rPr>
          <w:rFonts w:ascii="Times New Roman" w:hAnsi="Times New Roman"/>
          <w:b/>
          <w:color w:val="000000" w:themeColor="text1"/>
          <w:sz w:val="24"/>
          <w:szCs w:val="24"/>
          <w:shd w:val="clear" w:color="auto" w:fill="FFFFFF"/>
        </w:rPr>
      </w:pPr>
    </w:p>
    <w:p w:rsidR="00B739AD" w:rsidRDefault="006F1567" w:rsidP="00EF1387">
      <w:pPr>
        <w:spacing w:after="0" w:line="360" w:lineRule="auto"/>
        <w:jc w:val="both"/>
        <w:rPr>
          <w:rFonts w:ascii="Times New Roman" w:hAnsi="Times New Roman"/>
          <w:color w:val="000000" w:themeColor="text1"/>
          <w:sz w:val="24"/>
          <w:szCs w:val="24"/>
          <w:shd w:val="clear" w:color="auto" w:fill="FFFFFF"/>
        </w:rPr>
      </w:pPr>
      <w:r>
        <w:rPr>
          <w:rFonts w:ascii="Times New Roman" w:hAnsi="Times New Roman"/>
          <w:b/>
          <w:color w:val="000000" w:themeColor="text1"/>
          <w:sz w:val="24"/>
          <w:szCs w:val="24"/>
          <w:shd w:val="clear" w:color="auto" w:fill="FFFFFF"/>
        </w:rPr>
        <w:t>1</w:t>
      </w:r>
      <w:r w:rsidR="009C5D88">
        <w:rPr>
          <w:rFonts w:ascii="Times New Roman" w:hAnsi="Times New Roman"/>
          <w:b/>
          <w:color w:val="000000" w:themeColor="text1"/>
          <w:sz w:val="24"/>
          <w:szCs w:val="24"/>
          <w:shd w:val="clear" w:color="auto" w:fill="FFFFFF"/>
        </w:rPr>
        <w:t>1</w:t>
      </w:r>
      <w:r>
        <w:rPr>
          <w:rFonts w:ascii="Times New Roman" w:hAnsi="Times New Roman"/>
          <w:b/>
          <w:color w:val="000000" w:themeColor="text1"/>
          <w:sz w:val="24"/>
          <w:szCs w:val="24"/>
          <w:shd w:val="clear" w:color="auto" w:fill="FFFFFF"/>
        </w:rPr>
        <w:t xml:space="preserve">) </w:t>
      </w:r>
      <w:r w:rsidR="00B739AD" w:rsidRPr="006F1567">
        <w:rPr>
          <w:rFonts w:ascii="Times New Roman" w:hAnsi="Times New Roman"/>
          <w:b/>
          <w:color w:val="000000" w:themeColor="text1"/>
          <w:sz w:val="24"/>
          <w:szCs w:val="24"/>
          <w:shd w:val="clear" w:color="auto" w:fill="FFFFFF"/>
        </w:rPr>
        <w:t>Requerimiento</w:t>
      </w:r>
      <w:r w:rsidR="00B739AD" w:rsidRPr="003D55C0">
        <w:rPr>
          <w:rFonts w:ascii="Times New Roman" w:hAnsi="Times New Roman"/>
          <w:i/>
          <w:color w:val="000000" w:themeColor="text1"/>
          <w:sz w:val="24"/>
          <w:szCs w:val="24"/>
          <w:shd w:val="clear" w:color="auto" w:fill="FFFFFF"/>
        </w:rPr>
        <w:t>.-</w:t>
      </w:r>
      <w:r w:rsidR="00B739AD" w:rsidRPr="00B739AD">
        <w:rPr>
          <w:rFonts w:ascii="Times New Roman" w:hAnsi="Times New Roman"/>
          <w:color w:val="000000" w:themeColor="text1"/>
          <w:sz w:val="24"/>
          <w:szCs w:val="24"/>
          <w:shd w:val="clear" w:color="auto" w:fill="FFFFFF"/>
        </w:rPr>
        <w:t>Un requerimiento es simplemente una declaración abstracta de alto nivel de un servicio que debe proporcionar el sistema o una restricción de éste.</w:t>
      </w:r>
    </w:p>
    <w:p w:rsidR="00B739AD" w:rsidRDefault="006F1567" w:rsidP="00EF1387">
      <w:pPr>
        <w:spacing w:after="0" w:line="360" w:lineRule="auto"/>
        <w:jc w:val="both"/>
        <w:rPr>
          <w:rFonts w:ascii="Times New Roman" w:hAnsi="Times New Roman"/>
          <w:color w:val="000000" w:themeColor="text1"/>
          <w:sz w:val="24"/>
          <w:szCs w:val="24"/>
          <w:shd w:val="clear" w:color="auto" w:fill="FFFFFF"/>
        </w:rPr>
      </w:pPr>
      <w:r>
        <w:rPr>
          <w:rFonts w:ascii="Times New Roman" w:hAnsi="Times New Roman"/>
          <w:b/>
          <w:color w:val="000000" w:themeColor="text1"/>
          <w:sz w:val="24"/>
          <w:szCs w:val="24"/>
          <w:shd w:val="clear" w:color="auto" w:fill="FFFFFF"/>
        </w:rPr>
        <w:lastRenderedPageBreak/>
        <w:t>1</w:t>
      </w:r>
      <w:r w:rsidR="009C5D88">
        <w:rPr>
          <w:rFonts w:ascii="Times New Roman" w:hAnsi="Times New Roman"/>
          <w:b/>
          <w:color w:val="000000" w:themeColor="text1"/>
          <w:sz w:val="24"/>
          <w:szCs w:val="24"/>
          <w:shd w:val="clear" w:color="auto" w:fill="FFFFFF"/>
        </w:rPr>
        <w:t>2</w:t>
      </w:r>
      <w:r>
        <w:rPr>
          <w:rFonts w:ascii="Times New Roman" w:hAnsi="Times New Roman"/>
          <w:b/>
          <w:color w:val="000000" w:themeColor="text1"/>
          <w:sz w:val="24"/>
          <w:szCs w:val="24"/>
          <w:shd w:val="clear" w:color="auto" w:fill="FFFFFF"/>
        </w:rPr>
        <w:t xml:space="preserve">) </w:t>
      </w:r>
      <w:r w:rsidR="00B739AD" w:rsidRPr="00223FF7">
        <w:rPr>
          <w:rFonts w:ascii="Times New Roman" w:hAnsi="Times New Roman"/>
          <w:b/>
          <w:color w:val="000000" w:themeColor="text1"/>
          <w:sz w:val="24"/>
          <w:szCs w:val="24"/>
          <w:shd w:val="clear" w:color="auto" w:fill="FFFFFF"/>
        </w:rPr>
        <w:t>Mejora continua.-</w:t>
      </w:r>
      <w:r w:rsidR="00872AB3">
        <w:rPr>
          <w:rFonts w:ascii="Times New Roman" w:hAnsi="Times New Roman"/>
          <w:b/>
          <w:color w:val="000000" w:themeColor="text1"/>
          <w:sz w:val="24"/>
          <w:szCs w:val="24"/>
          <w:shd w:val="clear" w:color="auto" w:fill="FFFFFF"/>
        </w:rPr>
        <w:t xml:space="preserve"> </w:t>
      </w:r>
      <w:r w:rsidR="00B739AD" w:rsidRPr="00B739AD">
        <w:rPr>
          <w:rFonts w:ascii="Times New Roman" w:hAnsi="Times New Roman"/>
          <w:color w:val="000000" w:themeColor="text1"/>
          <w:sz w:val="24"/>
          <w:szCs w:val="24"/>
          <w:shd w:val="clear" w:color="auto" w:fill="FFFFFF"/>
        </w:rPr>
        <w:t>El concepto de mejora continua se refiere al hecho de que nada puede considerarse como algo terminado o mejorado en forma definitiva.   Estamos siempre en un proceso de cambio, de desarrollo y con posibilidades de mejorar.  La vida no es algo estático, sino más bien un proceso dinámico en constante evolución, como parte de la naturaleza del universo.  Y este criterio  se aplica tanto a las personas, como a las organizaciones y sus actividades.</w:t>
      </w:r>
    </w:p>
    <w:p w:rsidR="006F3BD4" w:rsidRDefault="006F3BD4" w:rsidP="00754159">
      <w:pPr>
        <w:pStyle w:val="Ttulo2"/>
        <w:spacing w:before="0" w:beforeAutospacing="0" w:after="0" w:afterAutospacing="0" w:line="480" w:lineRule="auto"/>
      </w:pPr>
    </w:p>
    <w:p w:rsidR="00A85783" w:rsidRDefault="00A53237" w:rsidP="00EF1387">
      <w:pPr>
        <w:pStyle w:val="Ttulo2"/>
        <w:spacing w:before="0" w:beforeAutospacing="0" w:after="0" w:afterAutospacing="0"/>
      </w:pPr>
      <w:bookmarkStart w:id="28" w:name="_Toc357409480"/>
      <w:r w:rsidRPr="003C0CF6">
        <w:t>1.5.- MARCO LEGAL</w:t>
      </w:r>
      <w:bookmarkEnd w:id="28"/>
    </w:p>
    <w:p w:rsidR="00754159" w:rsidRPr="00754159" w:rsidRDefault="00754159" w:rsidP="00754159">
      <w:pPr>
        <w:spacing w:after="0" w:line="480" w:lineRule="auto"/>
      </w:pPr>
    </w:p>
    <w:p w:rsidR="00BB7A9E" w:rsidRDefault="00BB7A9E"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Los</w:t>
      </w:r>
      <w:r w:rsidR="00215C4E">
        <w:rPr>
          <w:rFonts w:ascii="Times New Roman" w:hAnsi="Times New Roman" w:cs="Times New Roman"/>
          <w:color w:val="000000" w:themeColor="text1"/>
          <w:sz w:val="24"/>
          <w:szCs w:val="24"/>
        </w:rPr>
        <w:t xml:space="preserve"> fines fundamentales del Estado</w:t>
      </w:r>
      <w:r w:rsidRPr="00762CE4">
        <w:rPr>
          <w:rFonts w:ascii="Times New Roman" w:hAnsi="Times New Roman" w:cs="Times New Roman"/>
          <w:color w:val="000000" w:themeColor="text1"/>
          <w:sz w:val="24"/>
          <w:szCs w:val="24"/>
        </w:rPr>
        <w:t xml:space="preserve"> son procurar el bienestar común  de la colectividad</w:t>
      </w:r>
      <w:r w:rsidR="00215C4E">
        <w:rPr>
          <w:rFonts w:ascii="Times New Roman" w:hAnsi="Times New Roman" w:cs="Times New Roman"/>
          <w:color w:val="000000" w:themeColor="text1"/>
          <w:sz w:val="24"/>
          <w:szCs w:val="24"/>
        </w:rPr>
        <w:t>,</w:t>
      </w:r>
      <w:r w:rsidRPr="00762CE4">
        <w:rPr>
          <w:rFonts w:ascii="Times New Roman" w:hAnsi="Times New Roman" w:cs="Times New Roman"/>
          <w:color w:val="000000" w:themeColor="text1"/>
          <w:sz w:val="24"/>
          <w:szCs w:val="24"/>
        </w:rPr>
        <w:t xml:space="preserve"> planificar y programar el desarrollo físico,  acrecentar el espíritu de </w:t>
      </w:r>
      <w:r w:rsidRPr="004E5812">
        <w:rPr>
          <w:rFonts w:ascii="Times New Roman" w:hAnsi="Times New Roman" w:cs="Times New Roman"/>
          <w:color w:val="000000" w:themeColor="text1"/>
          <w:sz w:val="24"/>
          <w:szCs w:val="24"/>
        </w:rPr>
        <w:t>nacionalidad, promover el desarr</w:t>
      </w:r>
      <w:r w:rsidR="00762CE4" w:rsidRPr="004E5812">
        <w:rPr>
          <w:rFonts w:ascii="Times New Roman" w:hAnsi="Times New Roman" w:cs="Times New Roman"/>
          <w:color w:val="000000" w:themeColor="text1"/>
          <w:sz w:val="24"/>
          <w:szCs w:val="24"/>
        </w:rPr>
        <w:t>ollo económico y social de la comunidad</w:t>
      </w:r>
      <w:r w:rsidR="004E5812" w:rsidRPr="004E5812">
        <w:rPr>
          <w:rFonts w:ascii="Times New Roman" w:hAnsi="Times New Roman" w:cs="Times New Roman"/>
          <w:color w:val="000000" w:themeColor="text1"/>
          <w:sz w:val="24"/>
          <w:szCs w:val="24"/>
        </w:rPr>
        <w:t>.</w:t>
      </w:r>
    </w:p>
    <w:p w:rsidR="00EF1049" w:rsidRPr="004E5812" w:rsidRDefault="00EF1049" w:rsidP="007455BE">
      <w:pPr>
        <w:spacing w:after="0" w:line="480" w:lineRule="auto"/>
        <w:rPr>
          <w:rFonts w:ascii="Times New Roman" w:hAnsi="Times New Roman" w:cs="Times New Roman"/>
          <w:color w:val="000000" w:themeColor="text1"/>
          <w:sz w:val="24"/>
          <w:szCs w:val="24"/>
        </w:rPr>
      </w:pPr>
    </w:p>
    <w:p w:rsidR="00762CE4" w:rsidRPr="007F2ED7" w:rsidRDefault="00762CE4" w:rsidP="00312D6E">
      <w:pPr>
        <w:pStyle w:val="Sinespaciado"/>
        <w:numPr>
          <w:ilvl w:val="0"/>
          <w:numId w:val="23"/>
        </w:numPr>
        <w:spacing w:line="360" w:lineRule="auto"/>
        <w:jc w:val="both"/>
        <w:rPr>
          <w:rFonts w:ascii="Times New Roman" w:hAnsi="Times New Roman" w:cs="Times New Roman"/>
          <w:b/>
          <w:color w:val="000000" w:themeColor="text1"/>
          <w:sz w:val="24"/>
          <w:szCs w:val="24"/>
        </w:rPr>
      </w:pPr>
      <w:r w:rsidRPr="007F2ED7">
        <w:rPr>
          <w:rFonts w:ascii="Times New Roman" w:hAnsi="Times New Roman" w:cs="Times New Roman"/>
          <w:b/>
          <w:color w:val="000000" w:themeColor="text1"/>
          <w:sz w:val="24"/>
          <w:szCs w:val="24"/>
        </w:rPr>
        <w:t>Principios de la administración pública</w:t>
      </w:r>
    </w:p>
    <w:p w:rsidR="00762CE4" w:rsidRDefault="00762CE4"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 xml:space="preserve">La administración pública se rige por principios que se encuentran proclamados en las normas jurídicas que le son aplicables, de los que merecen especial mención </w:t>
      </w:r>
      <w:r w:rsidR="00494941">
        <w:rPr>
          <w:rFonts w:ascii="Times New Roman" w:hAnsi="Times New Roman" w:cs="Times New Roman"/>
          <w:color w:val="000000" w:themeColor="text1"/>
          <w:sz w:val="24"/>
          <w:szCs w:val="24"/>
        </w:rPr>
        <w:t>son</w:t>
      </w:r>
      <w:r w:rsidRPr="00762CE4">
        <w:rPr>
          <w:rFonts w:ascii="Times New Roman" w:hAnsi="Times New Roman" w:cs="Times New Roman"/>
          <w:color w:val="000000" w:themeColor="text1"/>
          <w:sz w:val="24"/>
          <w:szCs w:val="24"/>
        </w:rPr>
        <w:t>: de legalidad, impugnabilidad, eficiencia, eficacia, agilidad, simplificación, transparencia, coparticipación, economía, solidaridad y avocación.</w:t>
      </w:r>
    </w:p>
    <w:p w:rsidR="00083239" w:rsidRPr="00762CE4" w:rsidRDefault="00083239" w:rsidP="00EF1049">
      <w:pPr>
        <w:pStyle w:val="Sinespaciado"/>
        <w:spacing w:line="480" w:lineRule="auto"/>
        <w:jc w:val="both"/>
        <w:rPr>
          <w:rFonts w:ascii="Times New Roman" w:hAnsi="Times New Roman" w:cs="Times New Roman"/>
          <w:color w:val="000000" w:themeColor="text1"/>
          <w:sz w:val="24"/>
          <w:szCs w:val="24"/>
        </w:rPr>
      </w:pPr>
    </w:p>
    <w:p w:rsidR="00762CE4" w:rsidRPr="00083239" w:rsidRDefault="00762CE4" w:rsidP="00312D6E">
      <w:pPr>
        <w:pStyle w:val="Sinespaciado"/>
        <w:numPr>
          <w:ilvl w:val="0"/>
          <w:numId w:val="23"/>
        </w:numPr>
        <w:spacing w:line="360" w:lineRule="auto"/>
        <w:jc w:val="both"/>
        <w:rPr>
          <w:rFonts w:ascii="Times New Roman" w:hAnsi="Times New Roman" w:cs="Times New Roman"/>
          <w:b/>
          <w:color w:val="000000" w:themeColor="text1"/>
          <w:sz w:val="24"/>
          <w:szCs w:val="24"/>
        </w:rPr>
      </w:pPr>
      <w:r w:rsidRPr="007F2ED7">
        <w:rPr>
          <w:rFonts w:ascii="Times New Roman" w:hAnsi="Times New Roman" w:cs="Times New Roman"/>
          <w:b/>
          <w:color w:val="000000" w:themeColor="text1"/>
          <w:sz w:val="24"/>
          <w:szCs w:val="24"/>
        </w:rPr>
        <w:t xml:space="preserve">Principio de Eficiencia: </w:t>
      </w:r>
    </w:p>
    <w:p w:rsidR="00762CE4" w:rsidRPr="00762CE4" w:rsidRDefault="00762CE4"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Eficiencia, significa "la virtud y facultad para lograr un efecto determinado"</w:t>
      </w:r>
    </w:p>
    <w:p w:rsidR="00762CE4" w:rsidRDefault="00762CE4"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Lo cualitativo. En el ámbito de la administración pública, se proclama que las actividades y servicios que la administra</w:t>
      </w:r>
      <w:r>
        <w:rPr>
          <w:rFonts w:ascii="Times New Roman" w:hAnsi="Times New Roman" w:cs="Times New Roman"/>
          <w:color w:val="000000" w:themeColor="text1"/>
          <w:sz w:val="24"/>
          <w:szCs w:val="24"/>
        </w:rPr>
        <w:t xml:space="preserve">ción pública debe brindar a la  </w:t>
      </w:r>
      <w:r w:rsidRPr="00762CE4">
        <w:rPr>
          <w:rFonts w:ascii="Times New Roman" w:hAnsi="Times New Roman" w:cs="Times New Roman"/>
          <w:color w:val="000000" w:themeColor="text1"/>
          <w:sz w:val="24"/>
          <w:szCs w:val="24"/>
        </w:rPr>
        <w:t>sociedad deben ser de óptima calidad, es decir, eficientes.</w:t>
      </w:r>
    </w:p>
    <w:p w:rsidR="00CA5253" w:rsidRDefault="00CA5253" w:rsidP="00494941">
      <w:pPr>
        <w:pStyle w:val="Sinespaciado"/>
        <w:spacing w:line="480" w:lineRule="auto"/>
        <w:jc w:val="both"/>
        <w:rPr>
          <w:rFonts w:ascii="Times New Roman" w:hAnsi="Times New Roman" w:cs="Times New Roman"/>
          <w:color w:val="000000" w:themeColor="text1"/>
          <w:sz w:val="24"/>
          <w:szCs w:val="24"/>
        </w:rPr>
      </w:pPr>
    </w:p>
    <w:p w:rsidR="00762CE4" w:rsidRPr="007F2ED7" w:rsidRDefault="00762CE4" w:rsidP="00312D6E">
      <w:pPr>
        <w:pStyle w:val="Sinespaciado"/>
        <w:numPr>
          <w:ilvl w:val="0"/>
          <w:numId w:val="23"/>
        </w:numPr>
        <w:spacing w:line="360" w:lineRule="auto"/>
        <w:jc w:val="both"/>
        <w:rPr>
          <w:rFonts w:ascii="Times New Roman" w:hAnsi="Times New Roman" w:cs="Times New Roman"/>
          <w:b/>
          <w:color w:val="000000" w:themeColor="text1"/>
          <w:sz w:val="24"/>
          <w:szCs w:val="24"/>
        </w:rPr>
      </w:pPr>
      <w:r w:rsidRPr="007F2ED7">
        <w:rPr>
          <w:rFonts w:ascii="Times New Roman" w:hAnsi="Times New Roman" w:cs="Times New Roman"/>
          <w:b/>
          <w:color w:val="000000" w:themeColor="text1"/>
          <w:sz w:val="24"/>
          <w:szCs w:val="24"/>
        </w:rPr>
        <w:t>Principio de Eficacia:</w:t>
      </w:r>
    </w:p>
    <w:p w:rsidR="00762CE4" w:rsidRDefault="00762CE4"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En lo administrativo, la eficacia representa la efectividad y oportunidad en la prestación de servicios o en los pronunciamientos de la administración.</w:t>
      </w:r>
    </w:p>
    <w:p w:rsidR="00872AB3" w:rsidRDefault="00872AB3" w:rsidP="00EF1387">
      <w:pPr>
        <w:pStyle w:val="Sinespaciado"/>
        <w:spacing w:line="360" w:lineRule="auto"/>
        <w:jc w:val="both"/>
        <w:rPr>
          <w:rFonts w:ascii="Times New Roman" w:hAnsi="Times New Roman" w:cs="Times New Roman"/>
          <w:color w:val="000000" w:themeColor="text1"/>
          <w:sz w:val="24"/>
          <w:szCs w:val="24"/>
        </w:rPr>
      </w:pPr>
    </w:p>
    <w:p w:rsidR="00762CE4" w:rsidRPr="00762CE4" w:rsidRDefault="00762CE4" w:rsidP="00312D6E">
      <w:pPr>
        <w:pStyle w:val="Sinespaciado"/>
        <w:numPr>
          <w:ilvl w:val="0"/>
          <w:numId w:val="23"/>
        </w:numPr>
        <w:spacing w:line="360" w:lineRule="auto"/>
        <w:jc w:val="both"/>
        <w:rPr>
          <w:rFonts w:ascii="Times New Roman" w:hAnsi="Times New Roman" w:cs="Times New Roman"/>
          <w:i/>
          <w:color w:val="000000" w:themeColor="text1"/>
          <w:sz w:val="24"/>
          <w:szCs w:val="24"/>
        </w:rPr>
      </w:pPr>
      <w:r w:rsidRPr="007F2ED7">
        <w:rPr>
          <w:rFonts w:ascii="Times New Roman" w:hAnsi="Times New Roman" w:cs="Times New Roman"/>
          <w:b/>
          <w:color w:val="000000" w:themeColor="text1"/>
          <w:sz w:val="24"/>
          <w:szCs w:val="24"/>
        </w:rPr>
        <w:lastRenderedPageBreak/>
        <w:t>Principio de Simplificación</w:t>
      </w:r>
      <w:r w:rsidR="007F2ED7">
        <w:rPr>
          <w:rFonts w:ascii="Times New Roman" w:hAnsi="Times New Roman" w:cs="Times New Roman"/>
          <w:b/>
          <w:color w:val="000000" w:themeColor="text1"/>
          <w:sz w:val="24"/>
          <w:szCs w:val="24"/>
        </w:rPr>
        <w:t>:</w:t>
      </w:r>
    </w:p>
    <w:p w:rsidR="003C0CF6" w:rsidRDefault="00762CE4"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Se refiere a que los procedimientos y  trám</w:t>
      </w:r>
      <w:r>
        <w:rPr>
          <w:rFonts w:ascii="Times New Roman" w:hAnsi="Times New Roman" w:cs="Times New Roman"/>
          <w:color w:val="000000" w:themeColor="text1"/>
          <w:sz w:val="24"/>
          <w:szCs w:val="24"/>
        </w:rPr>
        <w:t xml:space="preserve">ites administrativos deben ser  </w:t>
      </w:r>
      <w:r w:rsidRPr="00762CE4">
        <w:rPr>
          <w:rFonts w:ascii="Times New Roman" w:hAnsi="Times New Roman" w:cs="Times New Roman"/>
          <w:color w:val="000000" w:themeColor="text1"/>
          <w:sz w:val="24"/>
          <w:szCs w:val="24"/>
        </w:rPr>
        <w:t>simples, sencillos, no formalistas ni engor</w:t>
      </w:r>
      <w:r>
        <w:rPr>
          <w:rFonts w:ascii="Times New Roman" w:hAnsi="Times New Roman" w:cs="Times New Roman"/>
          <w:color w:val="000000" w:themeColor="text1"/>
          <w:sz w:val="24"/>
          <w:szCs w:val="24"/>
        </w:rPr>
        <w:t xml:space="preserve">rosos, exentos de rigorismos  </w:t>
      </w:r>
      <w:r w:rsidRPr="00762CE4">
        <w:rPr>
          <w:rFonts w:ascii="Times New Roman" w:hAnsi="Times New Roman" w:cs="Times New Roman"/>
          <w:color w:val="000000" w:themeColor="text1"/>
          <w:sz w:val="24"/>
          <w:szCs w:val="24"/>
        </w:rPr>
        <w:t>burocráticos.</w:t>
      </w:r>
    </w:p>
    <w:p w:rsidR="00EF1049" w:rsidRDefault="00EF1049" w:rsidP="00EF1049">
      <w:pPr>
        <w:pStyle w:val="Sinespaciado"/>
        <w:spacing w:line="480" w:lineRule="auto"/>
        <w:jc w:val="both"/>
        <w:rPr>
          <w:rFonts w:ascii="Times New Roman" w:hAnsi="Times New Roman" w:cs="Times New Roman"/>
          <w:color w:val="000000" w:themeColor="text1"/>
          <w:sz w:val="24"/>
          <w:szCs w:val="24"/>
        </w:rPr>
      </w:pPr>
    </w:p>
    <w:p w:rsidR="00BB7A9E" w:rsidRPr="007F2ED7" w:rsidRDefault="00762CE4" w:rsidP="00312D6E">
      <w:pPr>
        <w:pStyle w:val="Sinespaciado"/>
        <w:numPr>
          <w:ilvl w:val="0"/>
          <w:numId w:val="23"/>
        </w:numPr>
        <w:spacing w:line="360" w:lineRule="auto"/>
        <w:jc w:val="both"/>
        <w:rPr>
          <w:rFonts w:ascii="Times New Roman" w:hAnsi="Times New Roman" w:cs="Times New Roman"/>
          <w:b/>
          <w:color w:val="000000" w:themeColor="text1"/>
          <w:sz w:val="24"/>
          <w:szCs w:val="24"/>
        </w:rPr>
      </w:pPr>
      <w:r w:rsidRPr="007F2ED7">
        <w:rPr>
          <w:rFonts w:ascii="Times New Roman" w:hAnsi="Times New Roman" w:cs="Times New Roman"/>
          <w:b/>
          <w:color w:val="000000" w:themeColor="text1"/>
          <w:sz w:val="24"/>
          <w:szCs w:val="24"/>
        </w:rPr>
        <w:t>Principio de Transparencia:</w:t>
      </w:r>
    </w:p>
    <w:p w:rsidR="00A85783" w:rsidRDefault="00762CE4"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Comporta la cualidad que debe aplicar la administración pública en su accionar, aplicando procedimientos correctos, diáfanos, transparentes, exentos de sospechas y dudas.</w:t>
      </w:r>
    </w:p>
    <w:p w:rsidR="00EF1049" w:rsidRDefault="00EF1049" w:rsidP="00EF1049">
      <w:pPr>
        <w:pStyle w:val="Sinespaciado"/>
        <w:spacing w:line="480" w:lineRule="auto"/>
        <w:jc w:val="both"/>
        <w:rPr>
          <w:rFonts w:ascii="Times New Roman" w:hAnsi="Times New Roman" w:cs="Times New Roman"/>
          <w:color w:val="000000" w:themeColor="text1"/>
          <w:sz w:val="24"/>
          <w:szCs w:val="24"/>
        </w:rPr>
      </w:pPr>
    </w:p>
    <w:p w:rsidR="00762CE4" w:rsidRPr="007F2ED7" w:rsidRDefault="00762CE4" w:rsidP="00312D6E">
      <w:pPr>
        <w:pStyle w:val="Sinespaciado"/>
        <w:numPr>
          <w:ilvl w:val="0"/>
          <w:numId w:val="23"/>
        </w:numPr>
        <w:spacing w:line="360" w:lineRule="auto"/>
        <w:jc w:val="both"/>
        <w:rPr>
          <w:rFonts w:ascii="Times New Roman" w:hAnsi="Times New Roman" w:cs="Times New Roman"/>
          <w:b/>
          <w:color w:val="000000" w:themeColor="text1"/>
          <w:sz w:val="24"/>
          <w:szCs w:val="24"/>
        </w:rPr>
      </w:pPr>
      <w:r w:rsidRPr="007F2ED7">
        <w:rPr>
          <w:rFonts w:ascii="Times New Roman" w:hAnsi="Times New Roman" w:cs="Times New Roman"/>
          <w:b/>
          <w:color w:val="000000" w:themeColor="text1"/>
          <w:sz w:val="24"/>
          <w:szCs w:val="24"/>
        </w:rPr>
        <w:t xml:space="preserve">Principio de Coparticipación: </w:t>
      </w:r>
    </w:p>
    <w:p w:rsidR="00762CE4" w:rsidRDefault="00762CE4" w:rsidP="00EF1387">
      <w:pPr>
        <w:pStyle w:val="Sinespaciado"/>
        <w:spacing w:line="360" w:lineRule="auto"/>
        <w:jc w:val="both"/>
        <w:rPr>
          <w:rFonts w:ascii="Times New Roman" w:hAnsi="Times New Roman" w:cs="Times New Roman"/>
          <w:color w:val="000000" w:themeColor="text1"/>
          <w:sz w:val="24"/>
          <w:szCs w:val="24"/>
        </w:rPr>
      </w:pPr>
      <w:r w:rsidRPr="00762CE4">
        <w:rPr>
          <w:rFonts w:ascii="Times New Roman" w:hAnsi="Times New Roman" w:cs="Times New Roman"/>
          <w:color w:val="000000" w:themeColor="text1"/>
          <w:sz w:val="24"/>
          <w:szCs w:val="24"/>
        </w:rPr>
        <w:t>Radica en la vinculación que deben  observa</w:t>
      </w:r>
      <w:r>
        <w:rPr>
          <w:rFonts w:ascii="Times New Roman" w:hAnsi="Times New Roman" w:cs="Times New Roman"/>
          <w:color w:val="000000" w:themeColor="text1"/>
          <w:sz w:val="24"/>
          <w:szCs w:val="24"/>
        </w:rPr>
        <w:t xml:space="preserve">r las instituciones públicas y </w:t>
      </w:r>
      <w:r w:rsidRPr="00762CE4">
        <w:rPr>
          <w:rFonts w:ascii="Times New Roman" w:hAnsi="Times New Roman" w:cs="Times New Roman"/>
          <w:color w:val="000000" w:themeColor="text1"/>
          <w:sz w:val="24"/>
          <w:szCs w:val="24"/>
        </w:rPr>
        <w:t>privadas para la prestación de servicios a la colectividad.</w:t>
      </w:r>
    </w:p>
    <w:p w:rsidR="00EF1049" w:rsidRDefault="00EF1049" w:rsidP="00EF1049">
      <w:pPr>
        <w:pStyle w:val="Sinespaciado"/>
        <w:spacing w:line="480" w:lineRule="auto"/>
        <w:jc w:val="both"/>
        <w:rPr>
          <w:rFonts w:ascii="Times New Roman" w:hAnsi="Times New Roman" w:cs="Times New Roman"/>
          <w:color w:val="000000" w:themeColor="text1"/>
          <w:sz w:val="24"/>
          <w:szCs w:val="24"/>
        </w:rPr>
      </w:pPr>
    </w:p>
    <w:p w:rsidR="00FC2FFE" w:rsidRPr="007F2ED7" w:rsidRDefault="00FC2FFE" w:rsidP="00312D6E">
      <w:pPr>
        <w:pStyle w:val="Sinespaciado"/>
        <w:numPr>
          <w:ilvl w:val="0"/>
          <w:numId w:val="23"/>
        </w:numPr>
        <w:spacing w:line="360" w:lineRule="auto"/>
        <w:jc w:val="both"/>
        <w:rPr>
          <w:rFonts w:ascii="Times New Roman" w:hAnsi="Times New Roman" w:cs="Times New Roman"/>
          <w:b/>
          <w:color w:val="000000" w:themeColor="text1"/>
          <w:sz w:val="24"/>
          <w:szCs w:val="24"/>
        </w:rPr>
      </w:pPr>
      <w:r w:rsidRPr="007F2ED7">
        <w:rPr>
          <w:rFonts w:ascii="Times New Roman" w:hAnsi="Times New Roman" w:cs="Times New Roman"/>
          <w:b/>
          <w:color w:val="000000" w:themeColor="text1"/>
          <w:sz w:val="24"/>
          <w:szCs w:val="24"/>
        </w:rPr>
        <w:t xml:space="preserve">Administración desconcentrada: </w:t>
      </w:r>
    </w:p>
    <w:p w:rsidR="00762CE4" w:rsidRDefault="00FC2FFE" w:rsidP="00EF1387">
      <w:pPr>
        <w:pStyle w:val="Sinespaciado"/>
        <w:spacing w:line="360" w:lineRule="auto"/>
        <w:jc w:val="both"/>
        <w:rPr>
          <w:rFonts w:ascii="Times New Roman" w:hAnsi="Times New Roman" w:cs="Times New Roman"/>
          <w:color w:val="000000" w:themeColor="text1"/>
          <w:sz w:val="24"/>
          <w:szCs w:val="24"/>
        </w:rPr>
      </w:pPr>
      <w:r w:rsidRPr="00FC2FFE">
        <w:rPr>
          <w:rFonts w:ascii="Times New Roman" w:hAnsi="Times New Roman" w:cs="Times New Roman"/>
          <w:color w:val="000000" w:themeColor="text1"/>
          <w:sz w:val="24"/>
          <w:szCs w:val="24"/>
        </w:rPr>
        <w:t>Es la administración en la que se posibilita la</w:t>
      </w:r>
      <w:r>
        <w:rPr>
          <w:rFonts w:ascii="Times New Roman" w:hAnsi="Times New Roman" w:cs="Times New Roman"/>
          <w:color w:val="000000" w:themeColor="text1"/>
          <w:sz w:val="24"/>
          <w:szCs w:val="24"/>
        </w:rPr>
        <w:t xml:space="preserve"> transferencia de funciones de  </w:t>
      </w:r>
      <w:r w:rsidRPr="00FC2FFE">
        <w:rPr>
          <w:rFonts w:ascii="Times New Roman" w:hAnsi="Times New Roman" w:cs="Times New Roman"/>
          <w:color w:val="000000" w:themeColor="text1"/>
          <w:sz w:val="24"/>
          <w:szCs w:val="24"/>
        </w:rPr>
        <w:t>un órgano superior a otro inferior en el ámbito de una misma adminis</w:t>
      </w:r>
      <w:r>
        <w:rPr>
          <w:rFonts w:ascii="Times New Roman" w:hAnsi="Times New Roman" w:cs="Times New Roman"/>
          <w:color w:val="000000" w:themeColor="text1"/>
          <w:sz w:val="24"/>
          <w:szCs w:val="24"/>
        </w:rPr>
        <w:t xml:space="preserve">tración,  </w:t>
      </w:r>
      <w:r w:rsidRPr="00FC2FFE">
        <w:rPr>
          <w:rFonts w:ascii="Times New Roman" w:hAnsi="Times New Roman" w:cs="Times New Roman"/>
          <w:color w:val="000000" w:themeColor="text1"/>
          <w:sz w:val="24"/>
          <w:szCs w:val="24"/>
        </w:rPr>
        <w:t>permitiendo así la racionalización de los recur</w:t>
      </w:r>
      <w:r>
        <w:rPr>
          <w:rFonts w:ascii="Times New Roman" w:hAnsi="Times New Roman" w:cs="Times New Roman"/>
          <w:color w:val="000000" w:themeColor="text1"/>
          <w:sz w:val="24"/>
          <w:szCs w:val="24"/>
        </w:rPr>
        <w:t xml:space="preserve">sos y el mejor cumplimiento de  </w:t>
      </w:r>
      <w:r w:rsidRPr="00FC2FFE">
        <w:rPr>
          <w:rFonts w:ascii="Times New Roman" w:hAnsi="Times New Roman" w:cs="Times New Roman"/>
          <w:color w:val="000000" w:themeColor="text1"/>
          <w:sz w:val="24"/>
          <w:szCs w:val="24"/>
        </w:rPr>
        <w:t>funciones, por razones del territorio o de la clase de servicios.</w:t>
      </w:r>
    </w:p>
    <w:p w:rsidR="00EF1049" w:rsidRDefault="00EF1049" w:rsidP="00EF1049">
      <w:pPr>
        <w:pStyle w:val="Sinespaciado"/>
        <w:spacing w:line="480" w:lineRule="auto"/>
        <w:jc w:val="both"/>
        <w:rPr>
          <w:rFonts w:ascii="Times New Roman" w:hAnsi="Times New Roman" w:cs="Times New Roman"/>
          <w:color w:val="000000" w:themeColor="text1"/>
          <w:sz w:val="24"/>
          <w:szCs w:val="24"/>
        </w:rPr>
      </w:pPr>
    </w:p>
    <w:p w:rsidR="00FC2FFE" w:rsidRPr="003C0CF6" w:rsidRDefault="00A53237" w:rsidP="00EF1387">
      <w:pPr>
        <w:pStyle w:val="Ttulo3"/>
        <w:spacing w:before="0" w:beforeAutospacing="0" w:after="0" w:afterAutospacing="0"/>
      </w:pPr>
      <w:bookmarkStart w:id="29" w:name="_Toc357409481"/>
      <w:r w:rsidRPr="003C0CF6">
        <w:t>1.5.1.- LA CONSTITUCIÓN POLÍTICA DE LA REPÚBLICA:</w:t>
      </w:r>
      <w:bookmarkEnd w:id="29"/>
    </w:p>
    <w:p w:rsidR="00986CF2" w:rsidRDefault="00986CF2" w:rsidP="00986CF2">
      <w:pPr>
        <w:pStyle w:val="Sinespaciado"/>
        <w:spacing w:line="480" w:lineRule="auto"/>
        <w:jc w:val="both"/>
        <w:rPr>
          <w:rFonts w:ascii="Times New Roman" w:hAnsi="Times New Roman" w:cs="Times New Roman"/>
          <w:color w:val="000000" w:themeColor="text1"/>
          <w:sz w:val="24"/>
          <w:szCs w:val="24"/>
        </w:rPr>
      </w:pPr>
    </w:p>
    <w:p w:rsidR="00FC2FFE" w:rsidRDefault="00FC2FFE" w:rsidP="00EF1387">
      <w:pPr>
        <w:pStyle w:val="Sinespaciado"/>
        <w:spacing w:line="360" w:lineRule="auto"/>
        <w:jc w:val="both"/>
        <w:rPr>
          <w:rFonts w:ascii="Times New Roman" w:hAnsi="Times New Roman" w:cs="Times New Roman"/>
          <w:color w:val="000000" w:themeColor="text1"/>
          <w:sz w:val="24"/>
          <w:szCs w:val="24"/>
        </w:rPr>
      </w:pPr>
      <w:r w:rsidRPr="00FC2FFE">
        <w:rPr>
          <w:rFonts w:ascii="Times New Roman" w:hAnsi="Times New Roman" w:cs="Times New Roman"/>
          <w:color w:val="000000" w:themeColor="text1"/>
          <w:sz w:val="24"/>
          <w:szCs w:val="24"/>
        </w:rPr>
        <w:t xml:space="preserve">La Constitución Política es la Ley Suprema que </w:t>
      </w:r>
      <w:r>
        <w:rPr>
          <w:rFonts w:ascii="Times New Roman" w:hAnsi="Times New Roman" w:cs="Times New Roman"/>
          <w:color w:val="000000" w:themeColor="text1"/>
          <w:sz w:val="24"/>
          <w:szCs w:val="24"/>
        </w:rPr>
        <w:t xml:space="preserve">regula en el orden jurídico la </w:t>
      </w:r>
      <w:r w:rsidRPr="00FC2FFE">
        <w:rPr>
          <w:rFonts w:ascii="Times New Roman" w:hAnsi="Times New Roman" w:cs="Times New Roman"/>
          <w:color w:val="000000" w:themeColor="text1"/>
          <w:sz w:val="24"/>
          <w:szCs w:val="24"/>
        </w:rPr>
        <w:t>composición estructural del Estado y sus funcione</w:t>
      </w:r>
      <w:r>
        <w:rPr>
          <w:rFonts w:ascii="Times New Roman" w:hAnsi="Times New Roman" w:cs="Times New Roman"/>
          <w:color w:val="000000" w:themeColor="text1"/>
          <w:sz w:val="24"/>
          <w:szCs w:val="24"/>
        </w:rPr>
        <w:t xml:space="preserve">s, el ejercicio del poder y la </w:t>
      </w:r>
      <w:r w:rsidRPr="00FC2FFE">
        <w:rPr>
          <w:rFonts w:ascii="Times New Roman" w:hAnsi="Times New Roman" w:cs="Times New Roman"/>
          <w:color w:val="000000" w:themeColor="text1"/>
          <w:sz w:val="24"/>
          <w:szCs w:val="24"/>
        </w:rPr>
        <w:t>competencia de las instituciones del sector público, central, depen</w:t>
      </w:r>
      <w:r>
        <w:rPr>
          <w:rFonts w:ascii="Times New Roman" w:hAnsi="Times New Roman" w:cs="Times New Roman"/>
          <w:color w:val="000000" w:themeColor="text1"/>
          <w:sz w:val="24"/>
          <w:szCs w:val="24"/>
        </w:rPr>
        <w:t xml:space="preserve">diente y </w:t>
      </w:r>
      <w:r w:rsidRPr="00FC2FFE">
        <w:rPr>
          <w:rFonts w:ascii="Times New Roman" w:hAnsi="Times New Roman" w:cs="Times New Roman"/>
          <w:color w:val="000000" w:themeColor="text1"/>
          <w:sz w:val="24"/>
          <w:szCs w:val="24"/>
        </w:rPr>
        <w:t>descentralizado. Es la generado</w:t>
      </w:r>
      <w:r>
        <w:rPr>
          <w:rFonts w:ascii="Times New Roman" w:hAnsi="Times New Roman" w:cs="Times New Roman"/>
          <w:color w:val="000000" w:themeColor="text1"/>
          <w:sz w:val="24"/>
          <w:szCs w:val="24"/>
        </w:rPr>
        <w:t xml:space="preserve">ra de los derechos y garantías </w:t>
      </w:r>
      <w:r w:rsidRPr="00FC2FFE">
        <w:rPr>
          <w:rFonts w:ascii="Times New Roman" w:hAnsi="Times New Roman" w:cs="Times New Roman"/>
          <w:color w:val="000000" w:themeColor="text1"/>
          <w:sz w:val="24"/>
          <w:szCs w:val="24"/>
        </w:rPr>
        <w:t>fundamentales de los gobernados y del derec</w:t>
      </w:r>
      <w:r>
        <w:rPr>
          <w:rFonts w:ascii="Times New Roman" w:hAnsi="Times New Roman" w:cs="Times New Roman"/>
          <w:color w:val="000000" w:themeColor="text1"/>
          <w:sz w:val="24"/>
          <w:szCs w:val="24"/>
        </w:rPr>
        <w:t xml:space="preserve">ho público en todas sus ramas, </w:t>
      </w:r>
      <w:r w:rsidRPr="00FC2FFE">
        <w:rPr>
          <w:rFonts w:ascii="Times New Roman" w:hAnsi="Times New Roman" w:cs="Times New Roman"/>
          <w:color w:val="000000" w:themeColor="text1"/>
          <w:sz w:val="24"/>
          <w:szCs w:val="24"/>
        </w:rPr>
        <w:t xml:space="preserve">en las que ocupa lugar preferente el Derecho Administrativo. </w:t>
      </w:r>
      <w:r w:rsidR="00215C4E">
        <w:rPr>
          <w:rFonts w:ascii="Times New Roman" w:hAnsi="Times New Roman" w:cs="Times New Roman"/>
          <w:color w:val="000000" w:themeColor="text1"/>
          <w:sz w:val="24"/>
          <w:szCs w:val="24"/>
        </w:rPr>
        <w:t xml:space="preserve">El estudio se fundamenta en los siguientes artículos: </w:t>
      </w:r>
    </w:p>
    <w:p w:rsidR="00404A1A" w:rsidRDefault="00404A1A" w:rsidP="00EF1387">
      <w:pPr>
        <w:pStyle w:val="Sinespaciado"/>
        <w:spacing w:line="360" w:lineRule="auto"/>
        <w:jc w:val="both"/>
        <w:rPr>
          <w:rFonts w:ascii="Times New Roman" w:hAnsi="Times New Roman" w:cs="Times New Roman"/>
          <w:color w:val="000000" w:themeColor="text1"/>
          <w:sz w:val="24"/>
          <w:szCs w:val="24"/>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b/>
          <w:bCs/>
          <w:sz w:val="24"/>
          <w:szCs w:val="24"/>
          <w:lang w:val="es-EC" w:eastAsia="es-EC"/>
        </w:rPr>
      </w:pPr>
      <w:r w:rsidRPr="00FB0E9C">
        <w:rPr>
          <w:rFonts w:ascii="Times New Roman" w:eastAsia="Times New Roman" w:hAnsi="Times New Roman" w:cs="Times New Roman"/>
          <w:b/>
          <w:bCs/>
          <w:sz w:val="24"/>
          <w:szCs w:val="24"/>
          <w:lang w:val="es-EC" w:eastAsia="es-EC"/>
        </w:rPr>
        <w:lastRenderedPageBreak/>
        <w:t>Principios de aplicación de los derechos</w:t>
      </w:r>
    </w:p>
    <w:p w:rsidR="00EF1049" w:rsidRPr="00FB0E9C" w:rsidRDefault="00EF1049" w:rsidP="00EF1049">
      <w:pPr>
        <w:autoSpaceDE w:val="0"/>
        <w:autoSpaceDN w:val="0"/>
        <w:adjustRightInd w:val="0"/>
        <w:spacing w:after="0" w:line="480" w:lineRule="auto"/>
        <w:jc w:val="both"/>
        <w:rPr>
          <w:rFonts w:ascii="Times New Roman" w:eastAsia="Times New Roman" w:hAnsi="Times New Roman" w:cs="Times New Roman"/>
          <w:b/>
          <w:sz w:val="24"/>
          <w:szCs w:val="24"/>
          <w:lang w:val="es-EC" w:eastAsia="es-EC"/>
        </w:rPr>
      </w:pPr>
    </w:p>
    <w:p w:rsidR="00EF1049"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267163">
        <w:rPr>
          <w:rFonts w:ascii="Times New Roman" w:eastAsia="Times New Roman" w:hAnsi="Times New Roman" w:cs="Times New Roman"/>
          <w:bCs/>
          <w:sz w:val="24"/>
          <w:szCs w:val="24"/>
          <w:lang w:val="es-EC" w:eastAsia="es-EC"/>
        </w:rPr>
        <w:t>Art. 11.-</w:t>
      </w:r>
      <w:r w:rsidRPr="009721C8">
        <w:rPr>
          <w:rFonts w:ascii="Times New Roman" w:eastAsia="Times New Roman" w:hAnsi="Times New Roman" w:cs="Times New Roman"/>
          <w:sz w:val="24"/>
          <w:szCs w:val="24"/>
          <w:lang w:val="es-EC" w:eastAsia="es-EC"/>
        </w:rPr>
        <w:t>EI ejercicio de los derechos se regir</w:t>
      </w:r>
      <w:r>
        <w:rPr>
          <w:rFonts w:ascii="Times New Roman" w:eastAsia="Times New Roman" w:hAnsi="Times New Roman" w:cs="Times New Roman"/>
          <w:sz w:val="24"/>
          <w:szCs w:val="24"/>
          <w:lang w:val="es-EC" w:eastAsia="es-EC"/>
        </w:rPr>
        <w:t>á por los siguientes principios, entre ellos:</w:t>
      </w:r>
    </w:p>
    <w:p w:rsidR="00EF1049" w:rsidRDefault="00EF1049"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9721C8">
        <w:rPr>
          <w:rFonts w:ascii="Times New Roman" w:eastAsia="Times New Roman" w:hAnsi="Times New Roman" w:cs="Times New Roman"/>
          <w:sz w:val="24"/>
          <w:szCs w:val="24"/>
          <w:lang w:val="es-EC" w:eastAsia="es-EC"/>
        </w:rPr>
        <w:t>El Estado, sus delegatarios, concesionarios y toda persona que actúeen ejercicio de una potestad pública, estarán obligados a reparar lasviolaciones a los derechos de los particulares por la falta o deficienciaen la prestación de los servicios públicos, o por las acciones uomisiones de sus funcionarias y funcionarios, y empleadas yempleados públicos en el desempeño de sus cargos.</w:t>
      </w:r>
    </w:p>
    <w:p w:rsidR="00404A1A" w:rsidRPr="009721C8" w:rsidRDefault="00404A1A"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b/>
          <w:bCs/>
          <w:sz w:val="24"/>
          <w:szCs w:val="24"/>
          <w:lang w:val="es-EC" w:eastAsia="es-EC"/>
        </w:rPr>
      </w:pPr>
      <w:r w:rsidRPr="00E66166">
        <w:rPr>
          <w:rFonts w:ascii="Times New Roman" w:eastAsia="Times New Roman" w:hAnsi="Times New Roman" w:cs="Times New Roman"/>
          <w:b/>
          <w:bCs/>
          <w:sz w:val="24"/>
          <w:szCs w:val="24"/>
          <w:lang w:val="es-EC" w:eastAsia="es-EC"/>
        </w:rPr>
        <w:t>Trabajo y seguridad social</w:t>
      </w:r>
    </w:p>
    <w:p w:rsidR="00EF1049" w:rsidRPr="00E66166" w:rsidRDefault="00EF1049" w:rsidP="00EF1049">
      <w:pPr>
        <w:autoSpaceDE w:val="0"/>
        <w:autoSpaceDN w:val="0"/>
        <w:adjustRightInd w:val="0"/>
        <w:spacing w:after="0" w:line="480" w:lineRule="auto"/>
        <w:jc w:val="both"/>
        <w:rPr>
          <w:rFonts w:ascii="Times New Roman" w:eastAsia="Times New Roman" w:hAnsi="Times New Roman" w:cs="Times New Roman"/>
          <w:b/>
          <w:bCs/>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BF68D7">
        <w:rPr>
          <w:rFonts w:ascii="Times New Roman" w:eastAsia="Times New Roman" w:hAnsi="Times New Roman" w:cs="Times New Roman"/>
          <w:b/>
          <w:bCs/>
          <w:sz w:val="24"/>
          <w:szCs w:val="24"/>
          <w:lang w:val="es-EC" w:eastAsia="es-EC"/>
        </w:rPr>
        <w:t>Art. 33</w:t>
      </w:r>
      <w:r w:rsidRPr="003D55C0">
        <w:rPr>
          <w:rFonts w:ascii="Times New Roman" w:eastAsia="Times New Roman" w:hAnsi="Times New Roman" w:cs="Times New Roman"/>
          <w:bCs/>
          <w:sz w:val="24"/>
          <w:szCs w:val="24"/>
          <w:lang w:val="es-EC" w:eastAsia="es-EC"/>
        </w:rPr>
        <w:t>.-</w:t>
      </w:r>
      <w:r w:rsidRPr="009721C8">
        <w:rPr>
          <w:rFonts w:ascii="Times New Roman" w:eastAsia="Times New Roman" w:hAnsi="Times New Roman" w:cs="Times New Roman"/>
          <w:sz w:val="24"/>
          <w:szCs w:val="24"/>
          <w:lang w:val="es-EC" w:eastAsia="es-EC"/>
        </w:rPr>
        <w:t>El trabajo es un derecho y un deber social, y un derechoeconómico, fuente de realización personal y base de la economía. El Estadogarantizará a las personas trabajadoras el pleno respeto a su dignidad,una vida decorosa, remuneraciones y retribuciones justas y el desempeñode un trabajo saludable y libremente escogido o aceptado.</w:t>
      </w:r>
    </w:p>
    <w:p w:rsidR="00404A1A" w:rsidRPr="009721C8" w:rsidRDefault="00404A1A"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Default="00215C4E" w:rsidP="00EF1387">
      <w:pPr>
        <w:spacing w:after="0" w:line="360" w:lineRule="auto"/>
        <w:jc w:val="both"/>
        <w:textAlignment w:val="baseline"/>
        <w:rPr>
          <w:rFonts w:ascii="Times New Roman" w:eastAsia="Times New Roman" w:hAnsi="Times New Roman" w:cs="Times New Roman"/>
          <w:b/>
          <w:bCs/>
          <w:sz w:val="24"/>
          <w:szCs w:val="24"/>
          <w:lang w:val="es-EC" w:eastAsia="es-EC"/>
        </w:rPr>
      </w:pPr>
      <w:r w:rsidRPr="00DD53B1">
        <w:rPr>
          <w:rFonts w:ascii="Times New Roman" w:eastAsia="Times New Roman" w:hAnsi="Times New Roman" w:cs="Times New Roman"/>
          <w:b/>
          <w:bCs/>
          <w:sz w:val="24"/>
          <w:szCs w:val="24"/>
          <w:lang w:val="es-EC" w:eastAsia="es-EC"/>
        </w:rPr>
        <w:t>Personas usuarias y consumidoras</w:t>
      </w:r>
    </w:p>
    <w:p w:rsidR="00EF1049" w:rsidRPr="00DD53B1" w:rsidRDefault="00EF1049" w:rsidP="00EF1387">
      <w:pPr>
        <w:spacing w:after="0" w:line="360" w:lineRule="auto"/>
        <w:jc w:val="both"/>
        <w:textAlignment w:val="baseline"/>
        <w:rPr>
          <w:rFonts w:ascii="Times New Roman" w:hAnsi="Times New Roman" w:cs="Times New Roman"/>
          <w:b/>
          <w:bCs/>
          <w:sz w:val="24"/>
          <w:szCs w:val="24"/>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BF68D7">
        <w:rPr>
          <w:rFonts w:ascii="Times New Roman" w:eastAsia="Times New Roman" w:hAnsi="Times New Roman" w:cs="Times New Roman"/>
          <w:b/>
          <w:bCs/>
          <w:sz w:val="24"/>
          <w:szCs w:val="24"/>
          <w:lang w:val="es-EC" w:eastAsia="es-EC"/>
        </w:rPr>
        <w:t>Art. 52</w:t>
      </w:r>
      <w:r w:rsidRPr="003D55C0">
        <w:rPr>
          <w:rFonts w:ascii="Times New Roman" w:eastAsia="Times New Roman" w:hAnsi="Times New Roman" w:cs="Times New Roman"/>
          <w:bCs/>
          <w:sz w:val="24"/>
          <w:szCs w:val="24"/>
          <w:lang w:val="es-EC" w:eastAsia="es-EC"/>
        </w:rPr>
        <w:t>.-</w:t>
      </w:r>
      <w:r w:rsidRPr="009721C8">
        <w:rPr>
          <w:rFonts w:ascii="Times New Roman" w:eastAsia="Times New Roman" w:hAnsi="Times New Roman" w:cs="Times New Roman"/>
          <w:sz w:val="24"/>
          <w:szCs w:val="24"/>
          <w:lang w:val="es-EC" w:eastAsia="es-EC"/>
        </w:rPr>
        <w:t>Las personas tienen derecho a disponer de bienes y servicios deóptima calidad y a elegirlos con libertad, así como a una informaciónprecisa y no engañosa sobre su contenido y características.</w:t>
      </w:r>
    </w:p>
    <w:p w:rsidR="00EF1049" w:rsidRPr="009721C8" w:rsidRDefault="00EF1049" w:rsidP="00EF1049">
      <w:pPr>
        <w:spacing w:after="0" w:line="360" w:lineRule="auto"/>
        <w:jc w:val="both"/>
        <w:textAlignment w:val="baseline"/>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BF68D7">
        <w:rPr>
          <w:rFonts w:ascii="Times New Roman" w:eastAsia="Times New Roman" w:hAnsi="Times New Roman" w:cs="Times New Roman"/>
          <w:b/>
          <w:bCs/>
          <w:sz w:val="24"/>
          <w:szCs w:val="24"/>
          <w:lang w:val="es-EC" w:eastAsia="es-EC"/>
        </w:rPr>
        <w:t>Art. 53</w:t>
      </w:r>
      <w:r w:rsidRPr="003D55C0">
        <w:rPr>
          <w:rFonts w:ascii="Times New Roman" w:eastAsia="Times New Roman" w:hAnsi="Times New Roman" w:cs="Times New Roman"/>
          <w:bCs/>
          <w:sz w:val="24"/>
          <w:szCs w:val="24"/>
          <w:lang w:val="es-EC" w:eastAsia="es-EC"/>
        </w:rPr>
        <w:t>.-</w:t>
      </w:r>
      <w:r w:rsidRPr="009721C8">
        <w:rPr>
          <w:rFonts w:ascii="Times New Roman" w:eastAsia="Times New Roman" w:hAnsi="Times New Roman" w:cs="Times New Roman"/>
          <w:sz w:val="24"/>
          <w:szCs w:val="24"/>
          <w:lang w:val="es-EC" w:eastAsia="es-EC"/>
        </w:rPr>
        <w:t>Las empresas, instituciones y organismos que presten serviciospúblicos deberán incorporar sistemas de medición de satisfacción de laspersonas usuarias y consumidoras, y poner en práctica sistemas deatención y reparación.</w:t>
      </w:r>
    </w:p>
    <w:p w:rsidR="00EF1049" w:rsidRPr="009721C8" w:rsidRDefault="00EF1049"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BF68D7">
        <w:rPr>
          <w:rFonts w:ascii="Times New Roman" w:eastAsia="Times New Roman" w:hAnsi="Times New Roman" w:cs="Times New Roman"/>
          <w:b/>
          <w:bCs/>
          <w:sz w:val="24"/>
          <w:szCs w:val="24"/>
          <w:lang w:val="es-EC" w:eastAsia="es-EC"/>
        </w:rPr>
        <w:lastRenderedPageBreak/>
        <w:t>Art. 54</w:t>
      </w:r>
      <w:r w:rsidRPr="003D55C0">
        <w:rPr>
          <w:rFonts w:ascii="Times New Roman" w:eastAsia="Times New Roman" w:hAnsi="Times New Roman" w:cs="Times New Roman"/>
          <w:bCs/>
          <w:sz w:val="24"/>
          <w:szCs w:val="24"/>
          <w:lang w:val="es-EC" w:eastAsia="es-EC"/>
        </w:rPr>
        <w:t>.-</w:t>
      </w:r>
      <w:r w:rsidRPr="009721C8">
        <w:rPr>
          <w:rFonts w:ascii="Times New Roman" w:eastAsia="Times New Roman" w:hAnsi="Times New Roman" w:cs="Times New Roman"/>
          <w:sz w:val="24"/>
          <w:szCs w:val="24"/>
          <w:lang w:val="es-EC" w:eastAsia="es-EC"/>
        </w:rPr>
        <w:t xml:space="preserve">Las personas o entidades que presten servicios públicos o queproduzcan o comercialicen bienes de consumo, serán responsables civil ypenalmente por la deficiente prestación del servicio, por la </w:t>
      </w:r>
      <w:r w:rsidR="00721E10">
        <w:rPr>
          <w:rFonts w:ascii="Times New Roman" w:eastAsia="Times New Roman" w:hAnsi="Times New Roman" w:cs="Times New Roman"/>
          <w:sz w:val="24"/>
          <w:szCs w:val="24"/>
          <w:lang w:val="es-EC" w:eastAsia="es-EC"/>
        </w:rPr>
        <w:t xml:space="preserve">calidad </w:t>
      </w:r>
      <w:r w:rsidRPr="009721C8">
        <w:rPr>
          <w:rFonts w:ascii="Times New Roman" w:eastAsia="Times New Roman" w:hAnsi="Times New Roman" w:cs="Times New Roman"/>
          <w:sz w:val="24"/>
          <w:szCs w:val="24"/>
          <w:lang w:val="es-EC" w:eastAsia="es-EC"/>
        </w:rPr>
        <w:t>del producto, o cuando sus condiciones no estén de acuerdocon la publicidad efectuada o con la descripción que incorpore.</w:t>
      </w:r>
    </w:p>
    <w:p w:rsidR="00EF1049" w:rsidRPr="009721C8" w:rsidRDefault="00EF1049"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9721C8">
        <w:rPr>
          <w:rFonts w:ascii="Times New Roman" w:eastAsia="Times New Roman" w:hAnsi="Times New Roman" w:cs="Times New Roman"/>
          <w:sz w:val="24"/>
          <w:szCs w:val="24"/>
          <w:lang w:val="es-EC" w:eastAsia="es-EC"/>
        </w:rPr>
        <w:t xml:space="preserve">Las personas serán responsables por la mala práctica en el ejercicio de suprofesión, arte u oficio, en especial aquella que ponga en riesgo </w:t>
      </w:r>
      <w:r w:rsidR="0052604C" w:rsidRPr="009721C8">
        <w:rPr>
          <w:rFonts w:ascii="Times New Roman" w:eastAsia="Times New Roman" w:hAnsi="Times New Roman" w:cs="Times New Roman"/>
          <w:sz w:val="24"/>
          <w:szCs w:val="24"/>
          <w:lang w:val="es-EC" w:eastAsia="es-EC"/>
        </w:rPr>
        <w:t>la integridad</w:t>
      </w:r>
      <w:r w:rsidRPr="009721C8">
        <w:rPr>
          <w:rFonts w:ascii="Times New Roman" w:eastAsia="Times New Roman" w:hAnsi="Times New Roman" w:cs="Times New Roman"/>
          <w:sz w:val="24"/>
          <w:szCs w:val="24"/>
          <w:lang w:val="es-EC" w:eastAsia="es-EC"/>
        </w:rPr>
        <w:t xml:space="preserve"> o la vida de las personas.</w:t>
      </w:r>
    </w:p>
    <w:p w:rsidR="00EF1049" w:rsidRPr="009721C8" w:rsidRDefault="00EF1049"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BF68D7">
        <w:rPr>
          <w:rFonts w:ascii="Times New Roman" w:eastAsia="Times New Roman" w:hAnsi="Times New Roman" w:cs="Times New Roman"/>
          <w:b/>
          <w:bCs/>
          <w:sz w:val="24"/>
          <w:szCs w:val="24"/>
          <w:lang w:val="es-EC" w:eastAsia="es-EC"/>
        </w:rPr>
        <w:t>Art. 55</w:t>
      </w:r>
      <w:r w:rsidRPr="003D55C0">
        <w:rPr>
          <w:rFonts w:ascii="Times New Roman" w:eastAsia="Times New Roman" w:hAnsi="Times New Roman" w:cs="Times New Roman"/>
          <w:bCs/>
          <w:sz w:val="24"/>
          <w:szCs w:val="24"/>
          <w:lang w:val="es-EC" w:eastAsia="es-EC"/>
        </w:rPr>
        <w:t>.-</w:t>
      </w:r>
      <w:r w:rsidRPr="009721C8">
        <w:rPr>
          <w:rFonts w:ascii="Times New Roman" w:eastAsia="Times New Roman" w:hAnsi="Times New Roman" w:cs="Times New Roman"/>
          <w:sz w:val="24"/>
          <w:szCs w:val="24"/>
          <w:lang w:val="es-EC" w:eastAsia="es-EC"/>
        </w:rPr>
        <w:t xml:space="preserve">Las personas usuarias y consumidoras podrán </w:t>
      </w:r>
      <w:r w:rsidR="00EF1049" w:rsidRPr="009721C8">
        <w:rPr>
          <w:rFonts w:ascii="Times New Roman" w:eastAsia="Times New Roman" w:hAnsi="Times New Roman" w:cs="Times New Roman"/>
          <w:sz w:val="24"/>
          <w:szCs w:val="24"/>
          <w:lang w:val="es-EC" w:eastAsia="es-EC"/>
        </w:rPr>
        <w:t>constituir asociaciones</w:t>
      </w:r>
      <w:r w:rsidRPr="009721C8">
        <w:rPr>
          <w:rFonts w:ascii="Times New Roman" w:eastAsia="Times New Roman" w:hAnsi="Times New Roman" w:cs="Times New Roman"/>
          <w:sz w:val="24"/>
          <w:szCs w:val="24"/>
          <w:lang w:val="es-EC" w:eastAsia="es-EC"/>
        </w:rPr>
        <w:t xml:space="preserve"> que promuevan la información y educación sobre susderechos, y las representen y defiendan ante las autoridades judiciales o</w:t>
      </w:r>
      <w:r w:rsidR="00EF1049">
        <w:rPr>
          <w:rFonts w:ascii="Times New Roman" w:eastAsia="Times New Roman" w:hAnsi="Times New Roman" w:cs="Times New Roman"/>
          <w:sz w:val="24"/>
          <w:szCs w:val="24"/>
          <w:lang w:val="es-EC" w:eastAsia="es-EC"/>
        </w:rPr>
        <w:t xml:space="preserve"> ad</w:t>
      </w:r>
      <w:r w:rsidRPr="009721C8">
        <w:rPr>
          <w:rFonts w:ascii="Times New Roman" w:eastAsia="Times New Roman" w:hAnsi="Times New Roman" w:cs="Times New Roman"/>
          <w:sz w:val="24"/>
          <w:szCs w:val="24"/>
          <w:lang w:val="es-EC" w:eastAsia="es-EC"/>
        </w:rPr>
        <w:t>ministrativas.</w:t>
      </w:r>
    </w:p>
    <w:p w:rsidR="00EF1049" w:rsidRPr="009721C8" w:rsidRDefault="00EF1049"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b/>
          <w:bCs/>
          <w:sz w:val="24"/>
          <w:szCs w:val="24"/>
          <w:lang w:val="es-EC" w:eastAsia="es-EC"/>
        </w:rPr>
      </w:pPr>
      <w:r w:rsidRPr="00521694">
        <w:rPr>
          <w:rFonts w:ascii="Times New Roman" w:eastAsia="Times New Roman" w:hAnsi="Times New Roman" w:cs="Times New Roman"/>
          <w:b/>
          <w:bCs/>
          <w:sz w:val="24"/>
          <w:szCs w:val="24"/>
          <w:lang w:val="es-EC" w:eastAsia="es-EC"/>
        </w:rPr>
        <w:t>Políticas públicas, servicios públicos y participación ciudadana</w:t>
      </w:r>
    </w:p>
    <w:p w:rsidR="00EF1049" w:rsidRPr="00521694" w:rsidRDefault="00EF1049" w:rsidP="00EF1049">
      <w:pPr>
        <w:autoSpaceDE w:val="0"/>
        <w:autoSpaceDN w:val="0"/>
        <w:adjustRightInd w:val="0"/>
        <w:spacing w:after="0" w:line="480" w:lineRule="auto"/>
        <w:jc w:val="both"/>
        <w:rPr>
          <w:rFonts w:ascii="Times New Roman" w:eastAsia="Times New Roman" w:hAnsi="Times New Roman" w:cs="Times New Roman"/>
          <w:b/>
          <w:bCs/>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BF68D7">
        <w:rPr>
          <w:rFonts w:ascii="Times New Roman" w:eastAsia="Times New Roman" w:hAnsi="Times New Roman" w:cs="Times New Roman"/>
          <w:b/>
          <w:bCs/>
          <w:sz w:val="24"/>
          <w:szCs w:val="24"/>
          <w:lang w:val="es-EC" w:eastAsia="es-EC"/>
        </w:rPr>
        <w:t>Art. 85</w:t>
      </w:r>
      <w:r w:rsidRPr="003D55C0">
        <w:rPr>
          <w:rFonts w:ascii="Times New Roman" w:eastAsia="Times New Roman" w:hAnsi="Times New Roman" w:cs="Times New Roman"/>
          <w:bCs/>
          <w:sz w:val="24"/>
          <w:szCs w:val="24"/>
          <w:lang w:val="es-EC" w:eastAsia="es-EC"/>
        </w:rPr>
        <w:t>.-</w:t>
      </w:r>
      <w:r w:rsidRPr="009721C8">
        <w:rPr>
          <w:rFonts w:ascii="Times New Roman" w:eastAsia="Times New Roman" w:hAnsi="Times New Roman" w:cs="Times New Roman"/>
          <w:sz w:val="24"/>
          <w:szCs w:val="24"/>
          <w:lang w:val="es-EC" w:eastAsia="es-EC"/>
        </w:rPr>
        <w:t xml:space="preserve">La formulación, ejecución, evaluación y control de las políticaspúblicas y servicios públicos que garanticen los derechos reconocidos </w:t>
      </w:r>
      <w:r w:rsidR="0052604C" w:rsidRPr="009721C8">
        <w:rPr>
          <w:rFonts w:ascii="Times New Roman" w:eastAsia="Times New Roman" w:hAnsi="Times New Roman" w:cs="Times New Roman"/>
          <w:sz w:val="24"/>
          <w:szCs w:val="24"/>
          <w:lang w:val="es-EC" w:eastAsia="es-EC"/>
        </w:rPr>
        <w:t>porla</w:t>
      </w:r>
      <w:r w:rsidRPr="009721C8">
        <w:rPr>
          <w:rFonts w:ascii="Times New Roman" w:eastAsia="Times New Roman" w:hAnsi="Times New Roman" w:cs="Times New Roman"/>
          <w:sz w:val="24"/>
          <w:szCs w:val="24"/>
          <w:lang w:val="es-EC" w:eastAsia="es-EC"/>
        </w:rPr>
        <w:t xml:space="preserve"> Constitución, se regularán de acuerdo con las siguientes disposiciones:</w:t>
      </w:r>
    </w:p>
    <w:p w:rsidR="00EF1049" w:rsidRPr="009721C8" w:rsidRDefault="00EF1049"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9721C8">
        <w:rPr>
          <w:rFonts w:ascii="Times New Roman" w:eastAsia="Times New Roman" w:hAnsi="Times New Roman" w:cs="Times New Roman"/>
          <w:sz w:val="24"/>
          <w:szCs w:val="24"/>
          <w:lang w:val="es-EC" w:eastAsia="es-EC"/>
        </w:rPr>
        <w:t xml:space="preserve">1. Las políticas públicas y la prestación de bienes y servicios públicos seorientarán a hacer efectivos el buen vivir y todos los derechos, y </w:t>
      </w:r>
      <w:r w:rsidR="0052604C" w:rsidRPr="009721C8">
        <w:rPr>
          <w:rFonts w:ascii="Times New Roman" w:eastAsia="Times New Roman" w:hAnsi="Times New Roman" w:cs="Times New Roman"/>
          <w:sz w:val="24"/>
          <w:szCs w:val="24"/>
          <w:lang w:val="es-EC" w:eastAsia="es-EC"/>
        </w:rPr>
        <w:t>seformularán</w:t>
      </w:r>
      <w:r w:rsidRPr="009721C8">
        <w:rPr>
          <w:rFonts w:ascii="Times New Roman" w:eastAsia="Times New Roman" w:hAnsi="Times New Roman" w:cs="Times New Roman"/>
          <w:sz w:val="24"/>
          <w:szCs w:val="24"/>
          <w:lang w:val="es-EC" w:eastAsia="es-EC"/>
        </w:rPr>
        <w:t xml:space="preserve"> a partir del principio de solidaridad.</w:t>
      </w:r>
    </w:p>
    <w:p w:rsidR="00EF1049" w:rsidRPr="009721C8" w:rsidRDefault="00EF1049" w:rsidP="00EF1049">
      <w:pPr>
        <w:autoSpaceDE w:val="0"/>
        <w:autoSpaceDN w:val="0"/>
        <w:adjustRightInd w:val="0"/>
        <w:spacing w:after="0" w:line="480" w:lineRule="auto"/>
        <w:jc w:val="both"/>
        <w:rPr>
          <w:rFonts w:ascii="Times New Roman" w:eastAsia="Times New Roman" w:hAnsi="Times New Roman" w:cs="Times New Roman"/>
          <w:sz w:val="24"/>
          <w:szCs w:val="24"/>
          <w:lang w:val="es-EC" w:eastAsia="es-EC"/>
        </w:rPr>
      </w:pPr>
    </w:p>
    <w:p w:rsidR="00215C4E" w:rsidRPr="009721C8" w:rsidRDefault="00215C4E" w:rsidP="00EF1387">
      <w:pPr>
        <w:autoSpaceDE w:val="0"/>
        <w:autoSpaceDN w:val="0"/>
        <w:adjustRightInd w:val="0"/>
        <w:spacing w:after="0" w:line="360" w:lineRule="auto"/>
        <w:jc w:val="both"/>
        <w:rPr>
          <w:rFonts w:ascii="Times New Roman" w:eastAsia="Times New Roman" w:hAnsi="Times New Roman" w:cs="Times New Roman"/>
          <w:sz w:val="24"/>
          <w:szCs w:val="24"/>
          <w:lang w:val="es-EC" w:eastAsia="es-EC"/>
        </w:rPr>
      </w:pPr>
      <w:r w:rsidRPr="009721C8">
        <w:rPr>
          <w:rFonts w:ascii="Times New Roman" w:eastAsia="Times New Roman" w:hAnsi="Times New Roman" w:cs="Times New Roman"/>
          <w:sz w:val="24"/>
          <w:szCs w:val="24"/>
          <w:lang w:val="es-EC" w:eastAsia="es-EC"/>
        </w:rPr>
        <w:t>2. Sin perjuicio de la prevalencia del interés general sobre el interésparticular, cuando los efectos de la ejecución de las políticas públicaso prestación de bienes o servicios públicos vulneren o amenacen convulnerar derechos constitucionales, la política o prestación deberáreformularse o se adoptarán medidas alternativas que concilien losderechos en conflicto.</w:t>
      </w:r>
    </w:p>
    <w:p w:rsidR="00484C49" w:rsidRDefault="00AF37DF" w:rsidP="00EF1387">
      <w:pPr>
        <w:spacing w:after="0" w:line="360" w:lineRule="auto"/>
        <w:jc w:val="both"/>
        <w:textAlignment w:val="baseline"/>
        <w:rPr>
          <w:rFonts w:ascii="Times New Roman" w:hAnsi="Times New Roman" w:cs="Times New Roman"/>
          <w:color w:val="000000" w:themeColor="text1"/>
          <w:sz w:val="24"/>
          <w:szCs w:val="24"/>
        </w:rPr>
      </w:pPr>
      <w:r>
        <w:rPr>
          <w:rFonts w:ascii="Times New Roman" w:hAnsi="Times New Roman" w:cs="Times New Roman"/>
          <w:bCs/>
          <w:sz w:val="24"/>
          <w:szCs w:val="24"/>
        </w:rPr>
        <w:lastRenderedPageBreak/>
        <w:t xml:space="preserve">Como se puede observar que la </w:t>
      </w:r>
      <w:r w:rsidRPr="00762CE4">
        <w:rPr>
          <w:rFonts w:ascii="Times New Roman" w:hAnsi="Times New Roman" w:cs="Times New Roman"/>
          <w:color w:val="000000" w:themeColor="text1"/>
          <w:sz w:val="24"/>
          <w:szCs w:val="24"/>
        </w:rPr>
        <w:t xml:space="preserve">administración </w:t>
      </w:r>
      <w:r>
        <w:rPr>
          <w:rFonts w:ascii="Times New Roman" w:hAnsi="Times New Roman" w:cs="Times New Roman"/>
          <w:color w:val="000000" w:themeColor="text1"/>
          <w:sz w:val="24"/>
          <w:szCs w:val="24"/>
        </w:rPr>
        <w:t xml:space="preserve">del </w:t>
      </w:r>
      <w:r w:rsidR="00872AB3">
        <w:rPr>
          <w:rFonts w:ascii="Times New Roman" w:hAnsi="Times New Roman"/>
          <w:color w:val="000000" w:themeColor="text1"/>
          <w:sz w:val="24"/>
          <w:szCs w:val="24"/>
        </w:rPr>
        <w:t>M</w:t>
      </w:r>
      <w:r w:rsidR="00872AB3" w:rsidRPr="00834D63">
        <w:rPr>
          <w:rFonts w:ascii="Times New Roman" w:hAnsi="Times New Roman"/>
          <w:color w:val="000000" w:themeColor="text1"/>
          <w:sz w:val="24"/>
          <w:szCs w:val="24"/>
        </w:rPr>
        <w:t xml:space="preserve">ercado de </w:t>
      </w:r>
      <w:r w:rsidR="00872AB3">
        <w:rPr>
          <w:rFonts w:ascii="Times New Roman" w:hAnsi="Times New Roman"/>
          <w:color w:val="000000" w:themeColor="text1"/>
          <w:sz w:val="24"/>
          <w:szCs w:val="24"/>
        </w:rPr>
        <w:t>V</w:t>
      </w:r>
      <w:r w:rsidR="00872AB3" w:rsidRPr="00834D63">
        <w:rPr>
          <w:rFonts w:ascii="Times New Roman" w:hAnsi="Times New Roman"/>
          <w:color w:val="000000" w:themeColor="text1"/>
          <w:sz w:val="24"/>
          <w:szCs w:val="24"/>
        </w:rPr>
        <w:t xml:space="preserve">íveres </w:t>
      </w:r>
      <w:r w:rsidR="00872AB3">
        <w:rPr>
          <w:rStyle w:val="apple-converted-space"/>
          <w:rFonts w:ascii="Times New Roman" w:hAnsi="Times New Roman"/>
          <w:color w:val="000000" w:themeColor="text1"/>
          <w:sz w:val="24"/>
          <w:szCs w:val="24"/>
        </w:rPr>
        <w:t>M</w:t>
      </w:r>
      <w:r w:rsidR="00872AB3" w:rsidRPr="00834D63">
        <w:rPr>
          <w:rStyle w:val="apple-converted-space"/>
          <w:rFonts w:ascii="Times New Roman" w:hAnsi="Times New Roman"/>
          <w:color w:val="000000" w:themeColor="text1"/>
          <w:sz w:val="24"/>
          <w:szCs w:val="24"/>
        </w:rPr>
        <w:t>unicipal “</w:t>
      </w:r>
      <w:r w:rsidR="00872AB3">
        <w:rPr>
          <w:rFonts w:ascii="Times New Roman" w:hAnsi="Times New Roman"/>
          <w:color w:val="000000" w:themeColor="text1"/>
          <w:sz w:val="24"/>
          <w:szCs w:val="24"/>
        </w:rPr>
        <w:t>Jorge Cepeda Jácome” del Cantón La Libertad</w:t>
      </w:r>
      <w:r>
        <w:rPr>
          <w:rFonts w:ascii="Times New Roman" w:hAnsi="Times New Roman" w:cs="Times New Roman"/>
          <w:color w:val="000000" w:themeColor="text1"/>
          <w:sz w:val="24"/>
          <w:szCs w:val="24"/>
        </w:rPr>
        <w:t xml:space="preserve">  tiene que prestar servicio público de manera eficiente, ya que, como se indica en la Constitución que los mismos serán de óptima calidad</w:t>
      </w:r>
    </w:p>
    <w:p w:rsidR="00484C49" w:rsidRDefault="00484C49" w:rsidP="00EF1387">
      <w:pPr>
        <w:spacing w:after="0" w:line="360" w:lineRule="auto"/>
        <w:jc w:val="both"/>
        <w:textAlignment w:val="baseline"/>
        <w:rPr>
          <w:rFonts w:ascii="Times New Roman" w:hAnsi="Times New Roman" w:cs="Times New Roman"/>
          <w:color w:val="000000" w:themeColor="text1"/>
          <w:sz w:val="24"/>
          <w:szCs w:val="24"/>
        </w:rPr>
      </w:pPr>
    </w:p>
    <w:p w:rsidR="00AF37DF" w:rsidRDefault="00484C49" w:rsidP="00EF1387">
      <w:pPr>
        <w:spacing w:after="0" w:line="360" w:lineRule="auto"/>
        <w:jc w:val="both"/>
        <w:textAlignment w:val="baseline"/>
        <w:rPr>
          <w:rFonts w:ascii="Times New Roman" w:eastAsia="Times New Roman" w:hAnsi="Times New Roman" w:cs="Times New Roman"/>
          <w:sz w:val="24"/>
          <w:szCs w:val="24"/>
          <w:lang w:val="es-EC" w:eastAsia="es-EC"/>
        </w:rPr>
      </w:pPr>
      <w:r>
        <w:rPr>
          <w:rFonts w:ascii="Times New Roman" w:hAnsi="Times New Roman" w:cs="Times New Roman"/>
          <w:color w:val="000000" w:themeColor="text1"/>
          <w:sz w:val="24"/>
          <w:szCs w:val="24"/>
        </w:rPr>
        <w:t>D</w:t>
      </w:r>
      <w:r w:rsidR="00AF37DF">
        <w:rPr>
          <w:rFonts w:ascii="Times New Roman" w:hAnsi="Times New Roman" w:cs="Times New Roman"/>
          <w:color w:val="000000" w:themeColor="text1"/>
          <w:sz w:val="24"/>
          <w:szCs w:val="24"/>
        </w:rPr>
        <w:t>e igual manera deberán d</w:t>
      </w:r>
      <w:r w:rsidR="00723993">
        <w:rPr>
          <w:rFonts w:ascii="Times New Roman" w:hAnsi="Times New Roman" w:cs="Times New Roman"/>
          <w:color w:val="000000" w:themeColor="text1"/>
          <w:sz w:val="24"/>
          <w:szCs w:val="24"/>
        </w:rPr>
        <w:t>e</w:t>
      </w:r>
      <w:r w:rsidR="00AF37DF">
        <w:rPr>
          <w:rFonts w:ascii="Times New Roman" w:hAnsi="Times New Roman" w:cs="Times New Roman"/>
          <w:color w:val="000000" w:themeColor="text1"/>
          <w:sz w:val="24"/>
          <w:szCs w:val="24"/>
        </w:rPr>
        <w:t xml:space="preserve"> aplicar técnicas para medir su desem</w:t>
      </w:r>
      <w:r w:rsidR="00723993">
        <w:rPr>
          <w:rFonts w:ascii="Times New Roman" w:hAnsi="Times New Roman" w:cs="Times New Roman"/>
          <w:color w:val="000000" w:themeColor="text1"/>
          <w:sz w:val="24"/>
          <w:szCs w:val="24"/>
        </w:rPr>
        <w:t>peño en la gestión administrativa del mercado, ya que los comerciantes deberán de disponer</w:t>
      </w:r>
      <w:r w:rsidR="00723993" w:rsidRPr="009721C8">
        <w:rPr>
          <w:rFonts w:ascii="Times New Roman" w:eastAsia="Times New Roman" w:hAnsi="Times New Roman" w:cs="Times New Roman"/>
          <w:sz w:val="24"/>
          <w:szCs w:val="24"/>
          <w:lang w:val="es-EC" w:eastAsia="es-EC"/>
        </w:rPr>
        <w:t>de bienes y servicios deóptima calidad</w:t>
      </w:r>
      <w:r w:rsidR="00577C76">
        <w:rPr>
          <w:rFonts w:ascii="Times New Roman" w:eastAsia="Times New Roman" w:hAnsi="Times New Roman" w:cs="Times New Roman"/>
          <w:sz w:val="24"/>
          <w:szCs w:val="24"/>
          <w:lang w:val="es-EC" w:eastAsia="es-EC"/>
        </w:rPr>
        <w:t>.</w:t>
      </w:r>
    </w:p>
    <w:p w:rsidR="00EF1049" w:rsidRPr="006554E0" w:rsidRDefault="00EF1049" w:rsidP="00EF1049">
      <w:pPr>
        <w:spacing w:after="0" w:line="480" w:lineRule="auto"/>
        <w:jc w:val="both"/>
        <w:textAlignment w:val="baseline"/>
        <w:rPr>
          <w:rFonts w:ascii="Times New Roman" w:hAnsi="Times New Roman" w:cs="Times New Roman"/>
          <w:bCs/>
          <w:sz w:val="24"/>
          <w:szCs w:val="24"/>
        </w:rPr>
      </w:pPr>
    </w:p>
    <w:p w:rsidR="006554E0" w:rsidRDefault="00A53237" w:rsidP="00EF1387">
      <w:pPr>
        <w:pStyle w:val="Ttulo3"/>
        <w:spacing w:before="0" w:beforeAutospacing="0" w:after="0" w:afterAutospacing="0"/>
        <w:rPr>
          <w:rStyle w:val="a"/>
          <w:bdr w:val="none" w:sz="0" w:space="0" w:color="auto" w:frame="1"/>
          <w:shd w:val="clear" w:color="auto" w:fill="FFFFFF"/>
        </w:rPr>
      </w:pPr>
      <w:bookmarkStart w:id="30" w:name="_Toc357409482"/>
      <w:r w:rsidRPr="003C0CF6">
        <w:rPr>
          <w:rStyle w:val="a"/>
          <w:bdr w:val="none" w:sz="0" w:space="0" w:color="auto" w:frame="1"/>
          <w:shd w:val="clear" w:color="auto" w:fill="FFFFFF"/>
        </w:rPr>
        <w:t>1.5.2.- CÓDIGO ORGÁNICO DE</w:t>
      </w:r>
      <w:r w:rsidRPr="003C0CF6">
        <w:rPr>
          <w:rStyle w:val="apple-converted-space"/>
          <w:bdr w:val="none" w:sz="0" w:space="0" w:color="auto" w:frame="1"/>
          <w:shd w:val="clear" w:color="auto" w:fill="FFFFFF"/>
        </w:rPr>
        <w:t> </w:t>
      </w:r>
      <w:r w:rsidRPr="003C0CF6">
        <w:rPr>
          <w:rStyle w:val="a"/>
          <w:bdr w:val="none" w:sz="0" w:space="0" w:color="auto" w:frame="1"/>
          <w:shd w:val="clear" w:color="auto" w:fill="FFFFFF"/>
        </w:rPr>
        <w:t>ORGANIZACIÓN TERRITORIAL, AUTONOMÍA Y DESCENTRALIZACIÓN. COOTAD</w:t>
      </w:r>
      <w:bookmarkEnd w:id="30"/>
    </w:p>
    <w:p w:rsidR="00EF1049" w:rsidRPr="00EF1049" w:rsidRDefault="00EF1049" w:rsidP="00EF1049">
      <w:pPr>
        <w:spacing w:after="0" w:line="480" w:lineRule="auto"/>
        <w:jc w:val="both"/>
        <w:textAlignment w:val="baseline"/>
      </w:pPr>
    </w:p>
    <w:p w:rsidR="006554E0" w:rsidRDefault="00BC384C" w:rsidP="00EF1387">
      <w:pPr>
        <w:spacing w:after="0" w:line="360" w:lineRule="auto"/>
        <w:jc w:val="both"/>
        <w:textAlignment w:val="baseline"/>
        <w:rPr>
          <w:rFonts w:ascii="Times New Roman" w:hAnsi="Times New Roman" w:cs="Times New Roman"/>
          <w:b/>
          <w:color w:val="000000" w:themeColor="text1"/>
          <w:sz w:val="24"/>
          <w:szCs w:val="24"/>
        </w:rPr>
      </w:pPr>
      <w:r w:rsidRPr="005E1166">
        <w:rPr>
          <w:rFonts w:ascii="Times New Roman" w:hAnsi="Times New Roman" w:cs="Times New Roman"/>
          <w:b/>
          <w:color w:val="000000" w:themeColor="text1"/>
          <w:sz w:val="24"/>
          <w:szCs w:val="24"/>
        </w:rPr>
        <w:t>Gobierno Autónomo Descentralizado Municipal</w:t>
      </w:r>
      <w:r w:rsidR="004D3AED" w:rsidRPr="005E1166">
        <w:rPr>
          <w:rFonts w:ascii="Times New Roman" w:hAnsi="Times New Roman" w:cs="Times New Roman"/>
          <w:b/>
          <w:color w:val="000000" w:themeColor="text1"/>
          <w:sz w:val="24"/>
          <w:szCs w:val="24"/>
        </w:rPr>
        <w:t xml:space="preserve">: </w:t>
      </w:r>
    </w:p>
    <w:p w:rsidR="00EF1049" w:rsidRPr="005E1166" w:rsidRDefault="00EF1049" w:rsidP="00EF1049">
      <w:pPr>
        <w:spacing w:after="0" w:line="480" w:lineRule="auto"/>
        <w:jc w:val="both"/>
        <w:textAlignment w:val="baseline"/>
        <w:rPr>
          <w:rFonts w:ascii="Times New Roman" w:hAnsi="Times New Roman" w:cs="Times New Roman"/>
          <w:b/>
          <w:color w:val="000000" w:themeColor="text1"/>
          <w:sz w:val="24"/>
          <w:szCs w:val="24"/>
        </w:rPr>
      </w:pPr>
    </w:p>
    <w:p w:rsidR="004D3AED" w:rsidRDefault="00BC384C" w:rsidP="00EF1387">
      <w:pPr>
        <w:spacing w:after="0" w:line="360" w:lineRule="auto"/>
        <w:jc w:val="both"/>
        <w:textAlignment w:val="baseline"/>
        <w:rPr>
          <w:rFonts w:ascii="Times New Roman" w:hAnsi="Times New Roman" w:cs="Times New Roman"/>
          <w:color w:val="000000" w:themeColor="text1"/>
          <w:sz w:val="24"/>
          <w:szCs w:val="24"/>
        </w:rPr>
      </w:pPr>
      <w:r w:rsidRPr="004D3AED">
        <w:rPr>
          <w:rFonts w:ascii="Times New Roman" w:hAnsi="Times New Roman" w:cs="Times New Roman"/>
          <w:color w:val="000000" w:themeColor="text1"/>
          <w:sz w:val="24"/>
          <w:szCs w:val="24"/>
        </w:rPr>
        <w:t>Sección PrimeraNaturaleza Jurídica, Sede y Funciones</w:t>
      </w:r>
    </w:p>
    <w:p w:rsidR="00EF1049" w:rsidRPr="004D3AED" w:rsidRDefault="00EF1049" w:rsidP="00EF1049">
      <w:pPr>
        <w:spacing w:after="0" w:line="480" w:lineRule="auto"/>
        <w:jc w:val="both"/>
        <w:textAlignment w:val="baseline"/>
        <w:rPr>
          <w:rFonts w:ascii="Times New Roman" w:hAnsi="Times New Roman" w:cs="Times New Roman"/>
          <w:color w:val="000000" w:themeColor="text1"/>
          <w:sz w:val="24"/>
          <w:szCs w:val="24"/>
        </w:rPr>
      </w:pPr>
    </w:p>
    <w:p w:rsidR="00484C49" w:rsidRDefault="00BC384C" w:rsidP="00EF1387">
      <w:pPr>
        <w:spacing w:after="0" w:line="360" w:lineRule="auto"/>
        <w:jc w:val="both"/>
        <w:textAlignment w:val="baseline"/>
        <w:rPr>
          <w:rFonts w:ascii="Times New Roman" w:hAnsi="Times New Roman" w:cs="Times New Roman"/>
          <w:color w:val="000000" w:themeColor="text1"/>
          <w:sz w:val="24"/>
          <w:szCs w:val="24"/>
        </w:rPr>
      </w:pPr>
      <w:r w:rsidRPr="004D3AED">
        <w:rPr>
          <w:rFonts w:ascii="Times New Roman" w:hAnsi="Times New Roman" w:cs="Times New Roman"/>
          <w:color w:val="000000" w:themeColor="text1"/>
          <w:sz w:val="24"/>
          <w:szCs w:val="24"/>
        </w:rPr>
        <w:t>Los gobiernos</w:t>
      </w:r>
      <w:r w:rsidR="00721E10">
        <w:rPr>
          <w:rFonts w:ascii="Times New Roman" w:hAnsi="Times New Roman" w:cs="Times New Roman"/>
          <w:color w:val="000000" w:themeColor="text1"/>
          <w:sz w:val="24"/>
          <w:szCs w:val="24"/>
        </w:rPr>
        <w:t xml:space="preserve"> autónomos descentralizados municipales son personas jurídicas de derecho </w:t>
      </w:r>
      <w:r w:rsidRPr="004D3AED">
        <w:rPr>
          <w:rFonts w:ascii="Times New Roman" w:hAnsi="Times New Roman" w:cs="Times New Roman"/>
          <w:color w:val="000000" w:themeColor="text1"/>
          <w:sz w:val="24"/>
          <w:szCs w:val="24"/>
        </w:rPr>
        <w:t>público, con</w:t>
      </w:r>
      <w:r w:rsidR="004D3AED">
        <w:rPr>
          <w:rFonts w:ascii="Times New Roman" w:hAnsi="Times New Roman" w:cs="Times New Roman"/>
          <w:color w:val="000000" w:themeColor="text1"/>
          <w:sz w:val="24"/>
          <w:szCs w:val="24"/>
        </w:rPr>
        <w:t xml:space="preserve"> autonomía política, administrativa y financiera. Estarán integrados por las funciones </w:t>
      </w:r>
      <w:r w:rsidRPr="004D3AED">
        <w:rPr>
          <w:rFonts w:ascii="Times New Roman" w:hAnsi="Times New Roman" w:cs="Times New Roman"/>
          <w:color w:val="000000" w:themeColor="text1"/>
          <w:sz w:val="24"/>
          <w:szCs w:val="24"/>
        </w:rPr>
        <w:t>de</w:t>
      </w:r>
      <w:r w:rsidR="00267163">
        <w:rPr>
          <w:rFonts w:ascii="Times New Roman" w:hAnsi="Times New Roman" w:cs="Times New Roman"/>
          <w:color w:val="000000" w:themeColor="text1"/>
          <w:sz w:val="24"/>
          <w:szCs w:val="24"/>
        </w:rPr>
        <w:t xml:space="preserve"> participación ciudadana; legislación y fiscalización</w:t>
      </w:r>
      <w:r w:rsidRPr="004D3AED">
        <w:rPr>
          <w:rFonts w:ascii="Times New Roman" w:hAnsi="Times New Roman" w:cs="Times New Roman"/>
          <w:color w:val="000000" w:themeColor="text1"/>
          <w:sz w:val="24"/>
          <w:szCs w:val="24"/>
        </w:rPr>
        <w:t>: y,</w:t>
      </w:r>
      <w:r w:rsidR="004D3AED">
        <w:rPr>
          <w:rFonts w:ascii="Times New Roman" w:hAnsi="Times New Roman" w:cs="Times New Roman"/>
          <w:color w:val="000000" w:themeColor="text1"/>
          <w:sz w:val="24"/>
          <w:szCs w:val="24"/>
        </w:rPr>
        <w:t xml:space="preserve"> ejecutiva </w:t>
      </w:r>
      <w:r w:rsidR="004D3AED" w:rsidRPr="004D3AED">
        <w:rPr>
          <w:rFonts w:ascii="Times New Roman" w:hAnsi="Times New Roman" w:cs="Times New Roman"/>
          <w:color w:val="000000" w:themeColor="text1"/>
          <w:sz w:val="24"/>
          <w:szCs w:val="24"/>
        </w:rPr>
        <w:t>prevista</w:t>
      </w:r>
      <w:r w:rsidRPr="004D3AED">
        <w:rPr>
          <w:rFonts w:ascii="Times New Roman" w:hAnsi="Times New Roman" w:cs="Times New Roman"/>
          <w:color w:val="000000" w:themeColor="text1"/>
          <w:sz w:val="24"/>
          <w:szCs w:val="24"/>
        </w:rPr>
        <w:t xml:space="preserve"> en este Código, para el ejercicio de las</w:t>
      </w:r>
      <w:r w:rsidR="00872AB3">
        <w:rPr>
          <w:rFonts w:ascii="Times New Roman" w:hAnsi="Times New Roman" w:cs="Times New Roman"/>
          <w:color w:val="000000" w:themeColor="text1"/>
          <w:sz w:val="24"/>
          <w:szCs w:val="24"/>
        </w:rPr>
        <w:t xml:space="preserve"> </w:t>
      </w:r>
      <w:r w:rsidRPr="004D3AED">
        <w:rPr>
          <w:rFonts w:ascii="Times New Roman" w:hAnsi="Times New Roman" w:cs="Times New Roman"/>
          <w:color w:val="000000" w:themeColor="text1"/>
          <w:sz w:val="24"/>
          <w:szCs w:val="24"/>
        </w:rPr>
        <w:t>funciones y competencias que le corresponden.</w:t>
      </w:r>
      <w:r w:rsidR="00872AB3">
        <w:rPr>
          <w:rFonts w:ascii="Times New Roman" w:hAnsi="Times New Roman" w:cs="Times New Roman"/>
          <w:color w:val="000000" w:themeColor="text1"/>
          <w:sz w:val="24"/>
          <w:szCs w:val="24"/>
        </w:rPr>
        <w:t xml:space="preserve"> </w:t>
      </w:r>
    </w:p>
    <w:p w:rsidR="00484C49" w:rsidRDefault="00484C49" w:rsidP="00484C49">
      <w:pPr>
        <w:spacing w:after="0" w:line="480" w:lineRule="auto"/>
        <w:jc w:val="both"/>
        <w:textAlignment w:val="baseline"/>
        <w:rPr>
          <w:rFonts w:ascii="Times New Roman" w:hAnsi="Times New Roman" w:cs="Times New Roman"/>
          <w:color w:val="000000" w:themeColor="text1"/>
          <w:sz w:val="24"/>
          <w:szCs w:val="24"/>
        </w:rPr>
      </w:pPr>
    </w:p>
    <w:p w:rsidR="00B649D6" w:rsidRDefault="00BC384C" w:rsidP="00EF1387">
      <w:pPr>
        <w:spacing w:after="0" w:line="360" w:lineRule="auto"/>
        <w:jc w:val="both"/>
        <w:textAlignment w:val="baseline"/>
        <w:rPr>
          <w:rFonts w:ascii="Times New Roman" w:hAnsi="Times New Roman" w:cs="Times New Roman"/>
          <w:color w:val="000000" w:themeColor="text1"/>
          <w:sz w:val="24"/>
          <w:szCs w:val="24"/>
        </w:rPr>
      </w:pPr>
      <w:r w:rsidRPr="004D3AED">
        <w:rPr>
          <w:rFonts w:ascii="Times New Roman" w:hAnsi="Times New Roman" w:cs="Times New Roman"/>
          <w:color w:val="000000" w:themeColor="text1"/>
          <w:sz w:val="24"/>
          <w:szCs w:val="24"/>
        </w:rPr>
        <w:t>La sede del gobierno autónomo descentralizado municipal</w:t>
      </w:r>
      <w:r w:rsidR="00872AB3">
        <w:rPr>
          <w:rFonts w:ascii="Times New Roman" w:hAnsi="Times New Roman" w:cs="Times New Roman"/>
          <w:color w:val="000000" w:themeColor="text1"/>
          <w:sz w:val="24"/>
          <w:szCs w:val="24"/>
        </w:rPr>
        <w:t xml:space="preserve"> </w:t>
      </w:r>
      <w:r w:rsidRPr="004D3AED">
        <w:rPr>
          <w:rFonts w:ascii="Times New Roman" w:hAnsi="Times New Roman" w:cs="Times New Roman"/>
          <w:color w:val="000000" w:themeColor="text1"/>
          <w:sz w:val="24"/>
          <w:szCs w:val="24"/>
        </w:rPr>
        <w:t>será la cabecera cantonal prevista en la ley de creación delcantón.</w:t>
      </w:r>
    </w:p>
    <w:p w:rsidR="00EF1049" w:rsidRDefault="00EF1049" w:rsidP="00EF1049">
      <w:pPr>
        <w:spacing w:after="0" w:line="480" w:lineRule="auto"/>
        <w:jc w:val="both"/>
        <w:textAlignment w:val="baseline"/>
        <w:rPr>
          <w:rFonts w:ascii="Times New Roman" w:hAnsi="Times New Roman" w:cs="Times New Roman"/>
          <w:color w:val="000000" w:themeColor="text1"/>
          <w:sz w:val="24"/>
          <w:szCs w:val="24"/>
        </w:rPr>
      </w:pPr>
    </w:p>
    <w:p w:rsidR="00BC384C" w:rsidRDefault="00BC384C" w:rsidP="00EF1387">
      <w:pPr>
        <w:spacing w:after="0" w:line="360" w:lineRule="auto"/>
        <w:jc w:val="both"/>
        <w:textAlignment w:val="baseline"/>
        <w:rPr>
          <w:rFonts w:ascii="Times New Roman" w:hAnsi="Times New Roman" w:cs="Times New Roman"/>
          <w:color w:val="000000" w:themeColor="text1"/>
          <w:sz w:val="24"/>
          <w:szCs w:val="24"/>
        </w:rPr>
      </w:pPr>
      <w:r w:rsidRPr="00BF68D7">
        <w:rPr>
          <w:rFonts w:ascii="Times New Roman" w:hAnsi="Times New Roman" w:cs="Times New Roman"/>
          <w:b/>
          <w:color w:val="000000" w:themeColor="text1"/>
          <w:sz w:val="24"/>
          <w:szCs w:val="24"/>
        </w:rPr>
        <w:t>Artículo 54</w:t>
      </w:r>
      <w:r w:rsidRPr="004D3AED">
        <w:rPr>
          <w:rFonts w:ascii="Times New Roman" w:hAnsi="Times New Roman" w:cs="Times New Roman"/>
          <w:color w:val="000000" w:themeColor="text1"/>
          <w:sz w:val="24"/>
          <w:szCs w:val="24"/>
        </w:rPr>
        <w:t>.- Funciones.- Son funciones del </w:t>
      </w:r>
      <w:r w:rsidR="0052604C" w:rsidRPr="004D3AED">
        <w:rPr>
          <w:rFonts w:ascii="Times New Roman" w:hAnsi="Times New Roman" w:cs="Times New Roman"/>
          <w:color w:val="000000" w:themeColor="text1"/>
          <w:sz w:val="24"/>
          <w:szCs w:val="24"/>
        </w:rPr>
        <w:t>gobierno autónomo</w:t>
      </w:r>
      <w:r w:rsidRPr="004D3AED">
        <w:rPr>
          <w:rFonts w:ascii="Times New Roman" w:hAnsi="Times New Roman" w:cs="Times New Roman"/>
          <w:color w:val="000000" w:themeColor="text1"/>
          <w:sz w:val="24"/>
          <w:szCs w:val="24"/>
        </w:rPr>
        <w:t xml:space="preserve"> descentralizado municipal las siguientes:</w:t>
      </w:r>
    </w:p>
    <w:p w:rsidR="00EF1049" w:rsidRPr="004D3AED" w:rsidRDefault="00EF1049" w:rsidP="00EF1049">
      <w:pPr>
        <w:spacing w:after="0" w:line="480" w:lineRule="auto"/>
        <w:jc w:val="both"/>
        <w:textAlignment w:val="baseline"/>
        <w:rPr>
          <w:rFonts w:ascii="Times New Roman" w:hAnsi="Times New Roman" w:cs="Times New Roman"/>
          <w:color w:val="000000" w:themeColor="text1"/>
          <w:sz w:val="24"/>
          <w:szCs w:val="24"/>
        </w:rPr>
      </w:pPr>
    </w:p>
    <w:p w:rsidR="004D3AED" w:rsidRDefault="00BC384C" w:rsidP="00EF1387">
      <w:pPr>
        <w:pStyle w:val="Prrafodelista"/>
        <w:numPr>
          <w:ilvl w:val="0"/>
          <w:numId w:val="8"/>
        </w:numPr>
        <w:spacing w:line="360" w:lineRule="auto"/>
        <w:jc w:val="both"/>
        <w:textAlignment w:val="baseline"/>
        <w:rPr>
          <w:rFonts w:ascii="Times New Roman" w:eastAsiaTheme="minorHAnsi" w:hAnsi="Times New Roman"/>
          <w:color w:val="000000" w:themeColor="text1"/>
          <w:sz w:val="24"/>
          <w:szCs w:val="24"/>
        </w:rPr>
      </w:pPr>
      <w:r w:rsidRPr="004D3AED">
        <w:rPr>
          <w:rFonts w:ascii="Times New Roman" w:eastAsiaTheme="minorHAnsi" w:hAnsi="Times New Roman"/>
          <w:color w:val="000000" w:themeColor="text1"/>
          <w:sz w:val="24"/>
          <w:szCs w:val="24"/>
        </w:rPr>
        <w:lastRenderedPageBreak/>
        <w:t xml:space="preserve">Promover el desarrollo sustentable de sucircunscripción territorial cantonal, para garantizar larealización del buen vivir a través de la </w:t>
      </w:r>
      <w:r w:rsidR="0052604C" w:rsidRPr="004D3AED">
        <w:rPr>
          <w:rFonts w:ascii="Times New Roman" w:eastAsiaTheme="minorHAnsi" w:hAnsi="Times New Roman"/>
          <w:color w:val="000000" w:themeColor="text1"/>
          <w:sz w:val="24"/>
          <w:szCs w:val="24"/>
        </w:rPr>
        <w:t>implementación de</w:t>
      </w:r>
      <w:r w:rsidRPr="004D3AED">
        <w:rPr>
          <w:rFonts w:ascii="Times New Roman" w:eastAsiaTheme="minorHAnsi" w:hAnsi="Times New Roman"/>
          <w:color w:val="000000" w:themeColor="text1"/>
          <w:sz w:val="24"/>
          <w:szCs w:val="24"/>
        </w:rPr>
        <w:t xml:space="preserve"> políticas públicas cantonales, en el marco de </w:t>
      </w:r>
      <w:r w:rsidR="0052604C" w:rsidRPr="004D3AED">
        <w:rPr>
          <w:rFonts w:ascii="Times New Roman" w:eastAsiaTheme="minorHAnsi" w:hAnsi="Times New Roman"/>
          <w:color w:val="000000" w:themeColor="text1"/>
          <w:sz w:val="24"/>
          <w:szCs w:val="24"/>
        </w:rPr>
        <w:t>sus competencias</w:t>
      </w:r>
      <w:r w:rsidR="00484C49">
        <w:rPr>
          <w:rFonts w:ascii="Times New Roman" w:eastAsiaTheme="minorHAnsi" w:hAnsi="Times New Roman"/>
          <w:color w:val="000000" w:themeColor="text1"/>
          <w:sz w:val="24"/>
          <w:szCs w:val="24"/>
        </w:rPr>
        <w:t xml:space="preserve"> constitucionales y legales.</w:t>
      </w:r>
    </w:p>
    <w:p w:rsidR="00484C49" w:rsidRPr="00484C49" w:rsidRDefault="00484C49" w:rsidP="00484C49">
      <w:pPr>
        <w:spacing w:after="0" w:line="480" w:lineRule="auto"/>
        <w:jc w:val="both"/>
        <w:textAlignment w:val="baseline"/>
        <w:rPr>
          <w:rFonts w:ascii="Times New Roman" w:hAnsi="Times New Roman"/>
          <w:color w:val="000000" w:themeColor="text1"/>
          <w:sz w:val="24"/>
          <w:szCs w:val="24"/>
          <w:lang w:val="es-ES"/>
        </w:rPr>
      </w:pPr>
    </w:p>
    <w:p w:rsidR="004D3AED" w:rsidRPr="00EF1049" w:rsidRDefault="0052604C" w:rsidP="00EF1387">
      <w:pPr>
        <w:pStyle w:val="Prrafodelista"/>
        <w:numPr>
          <w:ilvl w:val="0"/>
          <w:numId w:val="8"/>
        </w:numPr>
        <w:spacing w:line="360" w:lineRule="auto"/>
        <w:jc w:val="both"/>
        <w:textAlignment w:val="baseline"/>
        <w:rPr>
          <w:rFonts w:ascii="Times New Roman" w:eastAsiaTheme="minorHAnsi" w:hAnsi="Times New Roman"/>
          <w:color w:val="000000" w:themeColor="text1"/>
          <w:sz w:val="24"/>
          <w:szCs w:val="24"/>
        </w:rPr>
      </w:pPr>
      <w:r>
        <w:rPr>
          <w:rFonts w:ascii="Times New Roman" w:eastAsiaTheme="minorHAnsi" w:hAnsi="Times New Roman"/>
          <w:color w:val="000000" w:themeColor="text1"/>
          <w:sz w:val="24"/>
          <w:szCs w:val="24"/>
          <w:lang w:val="es-ES_tradnl"/>
        </w:rPr>
        <w:t>Diseñar e i</w:t>
      </w:r>
      <w:r w:rsidRPr="004D3AED">
        <w:rPr>
          <w:rFonts w:ascii="Times New Roman" w:eastAsiaTheme="minorHAnsi" w:hAnsi="Times New Roman"/>
          <w:color w:val="000000" w:themeColor="text1"/>
          <w:sz w:val="24"/>
          <w:szCs w:val="24"/>
          <w:lang w:val="es-ES_tradnl"/>
        </w:rPr>
        <w:t>mplementar políticas de promoción y</w:t>
      </w:r>
      <w:r w:rsidR="00AA6755">
        <w:rPr>
          <w:rFonts w:ascii="Times New Roman" w:eastAsiaTheme="minorHAnsi" w:hAnsi="Times New Roman"/>
          <w:color w:val="000000" w:themeColor="text1"/>
          <w:sz w:val="24"/>
          <w:szCs w:val="24"/>
          <w:lang w:val="es-ES_tradnl"/>
        </w:rPr>
        <w:t xml:space="preserve"> </w:t>
      </w:r>
      <w:r w:rsidRPr="004D3AED">
        <w:rPr>
          <w:rFonts w:ascii="Times New Roman" w:eastAsiaTheme="minorHAnsi" w:hAnsi="Times New Roman"/>
          <w:color w:val="000000" w:themeColor="text1"/>
          <w:sz w:val="24"/>
          <w:szCs w:val="24"/>
          <w:lang w:val="es-ES_tradnl"/>
        </w:rPr>
        <w:t>construcción de equidad e inclusión en su territorio, en elmarco de sus competencias constitucionales y legale</w:t>
      </w:r>
      <w:r>
        <w:rPr>
          <w:rFonts w:ascii="Times New Roman" w:eastAsiaTheme="minorHAnsi" w:hAnsi="Times New Roman"/>
          <w:color w:val="000000" w:themeColor="text1"/>
          <w:sz w:val="24"/>
          <w:szCs w:val="24"/>
          <w:lang w:val="es-ES_tradnl"/>
        </w:rPr>
        <w:t>s</w:t>
      </w:r>
      <w:r w:rsidR="00872AB3">
        <w:rPr>
          <w:rFonts w:ascii="Times New Roman" w:eastAsiaTheme="minorHAnsi" w:hAnsi="Times New Roman"/>
          <w:color w:val="000000" w:themeColor="text1"/>
          <w:sz w:val="24"/>
          <w:szCs w:val="24"/>
          <w:lang w:val="es-ES_tradnl"/>
        </w:rPr>
        <w:t>.</w:t>
      </w:r>
    </w:p>
    <w:p w:rsidR="00EF1049" w:rsidRPr="00484C49" w:rsidRDefault="00EF1049" w:rsidP="00EF1049">
      <w:pPr>
        <w:spacing w:after="0" w:line="480" w:lineRule="auto"/>
        <w:jc w:val="both"/>
        <w:textAlignment w:val="baseline"/>
        <w:rPr>
          <w:rFonts w:ascii="Times New Roman" w:hAnsi="Times New Roman"/>
          <w:color w:val="000000" w:themeColor="text1"/>
          <w:sz w:val="24"/>
          <w:szCs w:val="24"/>
          <w:lang w:val="es-ES"/>
        </w:rPr>
      </w:pPr>
    </w:p>
    <w:p w:rsidR="004D3AED" w:rsidRPr="00484C49" w:rsidRDefault="004D3AED" w:rsidP="00EF1049">
      <w:pPr>
        <w:pStyle w:val="Prrafodelista"/>
        <w:numPr>
          <w:ilvl w:val="0"/>
          <w:numId w:val="9"/>
        </w:numPr>
        <w:spacing w:line="360" w:lineRule="auto"/>
        <w:jc w:val="both"/>
        <w:textAlignment w:val="baseline"/>
        <w:rPr>
          <w:rFonts w:ascii="Times New Roman" w:eastAsiaTheme="minorHAnsi" w:hAnsi="Times New Roman"/>
          <w:color w:val="000000" w:themeColor="text1"/>
          <w:sz w:val="24"/>
          <w:szCs w:val="24"/>
        </w:rPr>
      </w:pPr>
      <w:r w:rsidRPr="00484C49">
        <w:rPr>
          <w:rFonts w:ascii="Times New Roman" w:eastAsiaTheme="minorHAnsi" w:hAnsi="Times New Roman"/>
          <w:color w:val="000000" w:themeColor="text1"/>
          <w:sz w:val="24"/>
          <w:szCs w:val="24"/>
        </w:rPr>
        <w:t>Ejecutar las competencias exclusivas y concurrentes reconocidas por</w:t>
      </w:r>
      <w:r w:rsidR="00872AB3" w:rsidRPr="00484C49">
        <w:rPr>
          <w:rFonts w:ascii="Times New Roman" w:eastAsiaTheme="minorHAnsi" w:hAnsi="Times New Roman"/>
          <w:color w:val="000000" w:themeColor="text1"/>
          <w:sz w:val="24"/>
          <w:szCs w:val="24"/>
        </w:rPr>
        <w:t xml:space="preserve"> </w:t>
      </w:r>
      <w:r w:rsidRPr="00484C49">
        <w:rPr>
          <w:rFonts w:ascii="Times New Roman" w:eastAsiaTheme="minorHAnsi" w:hAnsi="Times New Roman"/>
          <w:color w:val="000000" w:themeColor="text1"/>
          <w:sz w:val="24"/>
          <w:szCs w:val="24"/>
        </w:rPr>
        <w:t>la Constitución y la Ley</w:t>
      </w:r>
      <w:r w:rsidR="00872AB3" w:rsidRPr="00484C49">
        <w:rPr>
          <w:rFonts w:ascii="Times New Roman" w:eastAsiaTheme="minorHAnsi" w:hAnsi="Times New Roman"/>
          <w:color w:val="000000" w:themeColor="text1"/>
          <w:sz w:val="24"/>
          <w:szCs w:val="24"/>
        </w:rPr>
        <w:t>.</w:t>
      </w:r>
      <w:r w:rsidR="00484C49">
        <w:rPr>
          <w:rFonts w:ascii="Times New Roman" w:eastAsiaTheme="minorHAnsi" w:hAnsi="Times New Roman"/>
          <w:color w:val="000000" w:themeColor="text1"/>
          <w:sz w:val="24"/>
          <w:szCs w:val="24"/>
        </w:rPr>
        <w:t xml:space="preserve"> </w:t>
      </w:r>
      <w:r w:rsidR="00872AB3" w:rsidRPr="00484C49">
        <w:rPr>
          <w:rFonts w:ascii="Times New Roman" w:eastAsiaTheme="minorHAnsi" w:hAnsi="Times New Roman"/>
          <w:color w:val="000000" w:themeColor="text1"/>
          <w:sz w:val="24"/>
          <w:szCs w:val="24"/>
        </w:rPr>
        <w:t>E</w:t>
      </w:r>
      <w:r w:rsidRPr="00484C49">
        <w:rPr>
          <w:rFonts w:ascii="Times New Roman" w:eastAsiaTheme="minorHAnsi" w:hAnsi="Times New Roman"/>
          <w:color w:val="000000" w:themeColor="text1"/>
          <w:sz w:val="24"/>
          <w:szCs w:val="24"/>
        </w:rPr>
        <w:t xml:space="preserve">n dicho marco, prestar </w:t>
      </w:r>
      <w:r w:rsidR="00647BEC" w:rsidRPr="00484C49">
        <w:rPr>
          <w:rFonts w:ascii="Times New Roman" w:eastAsiaTheme="minorHAnsi" w:hAnsi="Times New Roman"/>
          <w:color w:val="000000" w:themeColor="text1"/>
          <w:sz w:val="24"/>
          <w:szCs w:val="24"/>
        </w:rPr>
        <w:t>los servicios públicos y</w:t>
      </w:r>
      <w:r w:rsidR="00872AB3" w:rsidRPr="00484C49">
        <w:rPr>
          <w:rFonts w:ascii="Times New Roman" w:eastAsiaTheme="minorHAnsi" w:hAnsi="Times New Roman"/>
          <w:color w:val="000000" w:themeColor="text1"/>
          <w:sz w:val="24"/>
          <w:szCs w:val="24"/>
        </w:rPr>
        <w:t xml:space="preserve"> </w:t>
      </w:r>
      <w:r w:rsidRPr="00484C49">
        <w:rPr>
          <w:rFonts w:ascii="Times New Roman" w:eastAsiaTheme="minorHAnsi" w:hAnsi="Times New Roman"/>
          <w:color w:val="000000" w:themeColor="text1"/>
          <w:sz w:val="24"/>
          <w:szCs w:val="24"/>
        </w:rPr>
        <w:t xml:space="preserve">construir la obra pública cantonal correspondiente, con criterios de calidad, </w:t>
      </w:r>
      <w:r w:rsidR="00647BEC" w:rsidRPr="00484C49">
        <w:rPr>
          <w:rFonts w:ascii="Times New Roman" w:eastAsiaTheme="minorHAnsi" w:hAnsi="Times New Roman"/>
          <w:color w:val="000000" w:themeColor="text1"/>
          <w:sz w:val="24"/>
          <w:szCs w:val="24"/>
        </w:rPr>
        <w:t>eficacia y eficiencia, observando l</w:t>
      </w:r>
      <w:r w:rsidR="00872AB3" w:rsidRPr="00484C49">
        <w:rPr>
          <w:rFonts w:ascii="Times New Roman" w:eastAsiaTheme="minorHAnsi" w:hAnsi="Times New Roman"/>
          <w:color w:val="000000" w:themeColor="text1"/>
          <w:sz w:val="24"/>
          <w:szCs w:val="24"/>
        </w:rPr>
        <w:t>os principios de universalidad, a</w:t>
      </w:r>
      <w:r w:rsidRPr="00484C49">
        <w:rPr>
          <w:rFonts w:ascii="Times New Roman" w:eastAsiaTheme="minorHAnsi" w:hAnsi="Times New Roman"/>
          <w:color w:val="000000" w:themeColor="text1"/>
          <w:sz w:val="24"/>
          <w:szCs w:val="24"/>
        </w:rPr>
        <w:t>ccesibilidad</w:t>
      </w:r>
      <w:r w:rsidR="00647BEC" w:rsidRPr="00484C49">
        <w:rPr>
          <w:rFonts w:ascii="Times New Roman" w:eastAsiaTheme="minorHAnsi" w:hAnsi="Times New Roman"/>
          <w:color w:val="000000" w:themeColor="text1"/>
          <w:sz w:val="24"/>
          <w:szCs w:val="24"/>
        </w:rPr>
        <w:t xml:space="preserve">, regularidad, continuidad, solidaridad, </w:t>
      </w:r>
      <w:r w:rsidR="00872AB3" w:rsidRPr="00484C49">
        <w:rPr>
          <w:rFonts w:ascii="Times New Roman" w:eastAsiaTheme="minorHAnsi" w:hAnsi="Times New Roman"/>
          <w:color w:val="000000" w:themeColor="text1"/>
          <w:sz w:val="24"/>
          <w:szCs w:val="24"/>
        </w:rPr>
        <w:t>participación y equidad.</w:t>
      </w:r>
    </w:p>
    <w:p w:rsidR="00EF1049" w:rsidRPr="006861C8" w:rsidRDefault="00EF1049" w:rsidP="00EF1049">
      <w:pPr>
        <w:spacing w:after="0" w:line="480" w:lineRule="auto"/>
        <w:jc w:val="both"/>
        <w:textAlignment w:val="baseline"/>
        <w:rPr>
          <w:rFonts w:ascii="Times New Roman" w:hAnsi="Times New Roman"/>
          <w:color w:val="000000" w:themeColor="text1"/>
          <w:sz w:val="24"/>
          <w:szCs w:val="24"/>
        </w:rPr>
      </w:pPr>
    </w:p>
    <w:p w:rsidR="004D3AED" w:rsidRDefault="0052604C" w:rsidP="00EF1387">
      <w:pPr>
        <w:pStyle w:val="Prrafodelista"/>
        <w:numPr>
          <w:ilvl w:val="0"/>
          <w:numId w:val="10"/>
        </w:numPr>
        <w:spacing w:line="360" w:lineRule="auto"/>
        <w:jc w:val="both"/>
        <w:textAlignment w:val="baseline"/>
        <w:rPr>
          <w:rFonts w:ascii="Times New Roman" w:eastAsiaTheme="minorHAnsi" w:hAnsi="Times New Roman"/>
          <w:color w:val="000000" w:themeColor="text1"/>
          <w:sz w:val="24"/>
          <w:szCs w:val="24"/>
        </w:rPr>
      </w:pPr>
      <w:r w:rsidRPr="006861C8">
        <w:rPr>
          <w:rFonts w:ascii="Times New Roman" w:eastAsiaTheme="minorHAnsi" w:hAnsi="Times New Roman"/>
          <w:color w:val="000000" w:themeColor="text1"/>
          <w:sz w:val="24"/>
          <w:szCs w:val="24"/>
        </w:rPr>
        <w:t>Promover los procesos de desarrollo económico local en su jurisdicción, poniendo una atención especial en el sector de la economía social y solidaria, para lo cualcoordinará con los otros niveles de gobierno</w:t>
      </w:r>
      <w:r w:rsidR="00872AB3">
        <w:rPr>
          <w:rFonts w:ascii="Times New Roman" w:eastAsiaTheme="minorHAnsi" w:hAnsi="Times New Roman"/>
          <w:color w:val="000000" w:themeColor="text1"/>
          <w:sz w:val="24"/>
          <w:szCs w:val="24"/>
        </w:rPr>
        <w:t>.</w:t>
      </w:r>
    </w:p>
    <w:p w:rsidR="00EF1049" w:rsidRPr="006861C8" w:rsidRDefault="00EF1049" w:rsidP="00EF1049">
      <w:pPr>
        <w:spacing w:after="0" w:line="480" w:lineRule="auto"/>
        <w:jc w:val="both"/>
        <w:textAlignment w:val="baseline"/>
        <w:rPr>
          <w:rFonts w:ascii="Times New Roman" w:hAnsi="Times New Roman"/>
          <w:color w:val="000000" w:themeColor="text1"/>
          <w:sz w:val="24"/>
          <w:szCs w:val="24"/>
        </w:rPr>
      </w:pPr>
    </w:p>
    <w:p w:rsidR="00935180" w:rsidRDefault="006861C8" w:rsidP="00EF1387">
      <w:pPr>
        <w:pStyle w:val="Prrafodelista"/>
        <w:numPr>
          <w:ilvl w:val="0"/>
          <w:numId w:val="10"/>
        </w:numPr>
        <w:spacing w:line="360" w:lineRule="auto"/>
        <w:jc w:val="both"/>
        <w:textAlignment w:val="baseline"/>
        <w:rPr>
          <w:rFonts w:ascii="Times New Roman" w:eastAsiaTheme="minorHAnsi" w:hAnsi="Times New Roman"/>
          <w:color w:val="000000" w:themeColor="text1"/>
          <w:sz w:val="24"/>
          <w:szCs w:val="24"/>
        </w:rPr>
      </w:pPr>
      <w:r w:rsidRPr="006861C8">
        <w:rPr>
          <w:rFonts w:ascii="Times New Roman" w:eastAsiaTheme="minorHAnsi" w:hAnsi="Times New Roman"/>
          <w:color w:val="000000" w:themeColor="text1"/>
          <w:sz w:val="24"/>
          <w:szCs w:val="24"/>
        </w:rPr>
        <w:t>Prestar servicios que satisfagan necesidades colectivas</w:t>
      </w:r>
      <w:r w:rsidR="00872AB3">
        <w:rPr>
          <w:rFonts w:ascii="Times New Roman" w:eastAsiaTheme="minorHAnsi" w:hAnsi="Times New Roman"/>
          <w:color w:val="000000" w:themeColor="text1"/>
          <w:sz w:val="24"/>
          <w:szCs w:val="24"/>
        </w:rPr>
        <w:t xml:space="preserve"> </w:t>
      </w:r>
      <w:r w:rsidRPr="006861C8">
        <w:rPr>
          <w:rFonts w:ascii="Times New Roman" w:eastAsiaTheme="minorHAnsi" w:hAnsi="Times New Roman"/>
          <w:color w:val="000000" w:themeColor="text1"/>
          <w:sz w:val="24"/>
          <w:szCs w:val="24"/>
        </w:rPr>
        <w:t>respecto de los que no exista una explícita reserva</w:t>
      </w:r>
      <w:r>
        <w:rPr>
          <w:rFonts w:ascii="Times New Roman" w:eastAsiaTheme="minorHAnsi" w:hAnsi="Times New Roman"/>
          <w:color w:val="000000" w:themeColor="text1"/>
          <w:sz w:val="24"/>
          <w:szCs w:val="24"/>
        </w:rPr>
        <w:t xml:space="preserve"> legal a favor de otros niveles de gobierno, as</w:t>
      </w:r>
      <w:r w:rsidR="00872AB3">
        <w:rPr>
          <w:rFonts w:ascii="Times New Roman" w:eastAsiaTheme="minorHAnsi" w:hAnsi="Times New Roman"/>
          <w:color w:val="000000" w:themeColor="text1"/>
          <w:sz w:val="24"/>
          <w:szCs w:val="24"/>
        </w:rPr>
        <w:t>í</w:t>
      </w:r>
      <w:r>
        <w:rPr>
          <w:rFonts w:ascii="Times New Roman" w:eastAsiaTheme="minorHAnsi" w:hAnsi="Times New Roman"/>
          <w:color w:val="000000" w:themeColor="text1"/>
          <w:sz w:val="24"/>
          <w:szCs w:val="24"/>
        </w:rPr>
        <w:t xml:space="preserve"> como la elaboración, manejo y </w:t>
      </w:r>
      <w:r w:rsidRPr="006861C8">
        <w:rPr>
          <w:rFonts w:ascii="Times New Roman" w:eastAsiaTheme="minorHAnsi" w:hAnsi="Times New Roman"/>
          <w:color w:val="000000" w:themeColor="text1"/>
          <w:sz w:val="24"/>
          <w:szCs w:val="24"/>
        </w:rPr>
        <w:t>expendio de víveres; servicios de</w:t>
      </w:r>
      <w:r w:rsidR="00872AB3">
        <w:rPr>
          <w:rFonts w:ascii="Times New Roman" w:eastAsiaTheme="minorHAnsi" w:hAnsi="Times New Roman"/>
          <w:color w:val="000000" w:themeColor="text1"/>
          <w:sz w:val="24"/>
          <w:szCs w:val="24"/>
        </w:rPr>
        <w:t xml:space="preserve"> </w:t>
      </w:r>
      <w:proofErr w:type="spellStart"/>
      <w:r w:rsidR="00DA2A21" w:rsidRPr="006861C8">
        <w:rPr>
          <w:rFonts w:ascii="Times New Roman" w:eastAsiaTheme="minorHAnsi" w:hAnsi="Times New Roman"/>
          <w:color w:val="000000" w:themeColor="text1"/>
          <w:sz w:val="24"/>
          <w:szCs w:val="24"/>
        </w:rPr>
        <w:t>faenamiento</w:t>
      </w:r>
      <w:proofErr w:type="spellEnd"/>
      <w:r w:rsidRPr="006861C8">
        <w:rPr>
          <w:rFonts w:ascii="Times New Roman" w:eastAsiaTheme="minorHAnsi" w:hAnsi="Times New Roman"/>
          <w:color w:val="000000" w:themeColor="text1"/>
          <w:sz w:val="24"/>
          <w:szCs w:val="24"/>
        </w:rPr>
        <w:t xml:space="preserve">, </w:t>
      </w:r>
      <w:r w:rsidR="00872AB3">
        <w:rPr>
          <w:rFonts w:ascii="Times New Roman" w:eastAsiaTheme="minorHAnsi" w:hAnsi="Times New Roman"/>
          <w:color w:val="000000" w:themeColor="text1"/>
          <w:sz w:val="24"/>
          <w:szCs w:val="24"/>
        </w:rPr>
        <w:t>plazas de mercado y cementerios.</w:t>
      </w:r>
    </w:p>
    <w:p w:rsidR="00267163" w:rsidRDefault="00267163" w:rsidP="00EF1049">
      <w:pPr>
        <w:spacing w:after="0" w:line="480" w:lineRule="auto"/>
        <w:jc w:val="both"/>
        <w:textAlignment w:val="baseline"/>
        <w:rPr>
          <w:rFonts w:ascii="Times New Roman" w:hAnsi="Times New Roman"/>
          <w:color w:val="000000" w:themeColor="text1"/>
          <w:sz w:val="24"/>
          <w:szCs w:val="24"/>
          <w:lang w:val="es-ES"/>
        </w:rPr>
      </w:pPr>
    </w:p>
    <w:p w:rsidR="006861C8" w:rsidRDefault="001E3AC9" w:rsidP="00EF1049">
      <w:pPr>
        <w:pStyle w:val="Prrafodelista"/>
        <w:numPr>
          <w:ilvl w:val="0"/>
          <w:numId w:val="10"/>
        </w:numPr>
        <w:spacing w:line="360" w:lineRule="auto"/>
        <w:jc w:val="both"/>
        <w:textAlignment w:val="baseline"/>
        <w:rPr>
          <w:rFonts w:ascii="Times New Roman" w:eastAsiaTheme="minorHAnsi" w:hAnsi="Times New Roman"/>
          <w:color w:val="000000" w:themeColor="text1"/>
          <w:sz w:val="24"/>
          <w:szCs w:val="24"/>
        </w:rPr>
      </w:pPr>
      <w:r w:rsidRPr="00EF1049">
        <w:rPr>
          <w:rFonts w:ascii="Times New Roman" w:eastAsiaTheme="minorHAnsi" w:hAnsi="Times New Roman" w:cstheme="minorBidi"/>
          <w:color w:val="000000" w:themeColor="text1"/>
          <w:sz w:val="24"/>
          <w:szCs w:val="24"/>
          <w:lang w:val="es-EC"/>
        </w:rPr>
        <w:t>Regular,</w:t>
      </w:r>
      <w:r w:rsidR="00AA6755">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fomentar, </w:t>
      </w:r>
      <w:r w:rsidR="00AA6755">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autorizar</w:t>
      </w:r>
      <w:r w:rsidR="00AA6755">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 y </w:t>
      </w:r>
      <w:r w:rsidR="00AA6755">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controlar</w:t>
      </w:r>
      <w:r w:rsidR="00AA6755">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 el</w:t>
      </w:r>
      <w:r w:rsidR="00AA6755">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 ejercicio</w:t>
      </w:r>
      <w:r w:rsidR="00AA6755">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 de</w:t>
      </w:r>
      <w:r w:rsidR="00550B5D">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actividades</w:t>
      </w:r>
      <w:r w:rsidR="006554E0" w:rsidRPr="00EF1049">
        <w:rPr>
          <w:rFonts w:ascii="Times New Roman" w:eastAsiaTheme="minorHAnsi" w:hAnsi="Times New Roman" w:cstheme="minorBidi"/>
          <w:color w:val="000000" w:themeColor="text1"/>
          <w:sz w:val="24"/>
          <w:szCs w:val="24"/>
          <w:lang w:val="es-EC"/>
        </w:rPr>
        <w:t xml:space="preserve"> económicas, empresariales o profesionales, que se desarrollen en locales ubicados en la </w:t>
      </w:r>
      <w:r w:rsidR="006861C8" w:rsidRPr="00EF1049">
        <w:rPr>
          <w:rFonts w:ascii="Times New Roman" w:eastAsiaTheme="minorHAnsi" w:hAnsi="Times New Roman" w:cstheme="minorBidi"/>
          <w:color w:val="000000" w:themeColor="text1"/>
          <w:sz w:val="24"/>
          <w:szCs w:val="24"/>
          <w:lang w:val="es-EC"/>
        </w:rPr>
        <w:t>circunscripción territorial cantonal con el objeto de</w:t>
      </w:r>
      <w:r w:rsidR="00872AB3">
        <w:rPr>
          <w:rFonts w:ascii="Times New Roman" w:eastAsiaTheme="minorHAnsi" w:hAnsi="Times New Roman" w:cstheme="minorBidi"/>
          <w:color w:val="000000" w:themeColor="text1"/>
          <w:sz w:val="24"/>
          <w:szCs w:val="24"/>
          <w:lang w:val="es-EC"/>
        </w:rPr>
        <w:t xml:space="preserve"> </w:t>
      </w:r>
      <w:r w:rsidR="006861C8" w:rsidRPr="00EF1049">
        <w:rPr>
          <w:rFonts w:ascii="Times New Roman" w:eastAsiaTheme="minorHAnsi" w:hAnsi="Times New Roman" w:cstheme="minorBidi"/>
          <w:color w:val="000000" w:themeColor="text1"/>
          <w:sz w:val="24"/>
          <w:szCs w:val="24"/>
          <w:lang w:val="es-EC"/>
        </w:rPr>
        <w:t>precautelar los derechos de la colectividad</w:t>
      </w:r>
      <w:r w:rsidR="006554E0" w:rsidRPr="00EF1049">
        <w:rPr>
          <w:rFonts w:ascii="Times New Roman" w:eastAsiaTheme="minorHAnsi" w:hAnsi="Times New Roman" w:cstheme="minorBidi"/>
          <w:color w:val="000000" w:themeColor="text1"/>
          <w:sz w:val="24"/>
          <w:szCs w:val="24"/>
          <w:lang w:val="es-EC"/>
        </w:rPr>
        <w:t>.</w:t>
      </w:r>
    </w:p>
    <w:p w:rsidR="00EF1049" w:rsidRPr="00EF1049" w:rsidRDefault="00EF1049" w:rsidP="00EF1049">
      <w:pPr>
        <w:pStyle w:val="Prrafodelista"/>
        <w:rPr>
          <w:rFonts w:ascii="Times New Roman" w:eastAsiaTheme="minorHAnsi" w:hAnsi="Times New Roman"/>
          <w:color w:val="000000" w:themeColor="text1"/>
          <w:sz w:val="24"/>
          <w:szCs w:val="24"/>
        </w:rPr>
      </w:pPr>
    </w:p>
    <w:p w:rsidR="006861C8" w:rsidRDefault="006554E0" w:rsidP="00EF1387">
      <w:pPr>
        <w:pStyle w:val="Sinespaciado"/>
        <w:spacing w:line="360" w:lineRule="auto"/>
        <w:jc w:val="both"/>
        <w:rPr>
          <w:rFonts w:ascii="Times New Roman" w:hAnsi="Times New Roman"/>
          <w:color w:val="000000" w:themeColor="text1"/>
          <w:sz w:val="24"/>
          <w:szCs w:val="24"/>
        </w:rPr>
      </w:pPr>
      <w:r>
        <w:rPr>
          <w:rFonts w:ascii="Times New Roman" w:hAnsi="Times New Roman" w:cs="Times New Roman"/>
          <w:bCs/>
          <w:sz w:val="24"/>
          <w:szCs w:val="24"/>
        </w:rPr>
        <w:lastRenderedPageBreak/>
        <w:t xml:space="preserve">De acuerdo al </w:t>
      </w:r>
      <w:r w:rsidRPr="006554E0">
        <w:rPr>
          <w:rFonts w:ascii="Times New Roman" w:hAnsi="Times New Roman" w:cs="Times New Roman"/>
          <w:bCs/>
          <w:sz w:val="24"/>
          <w:szCs w:val="24"/>
        </w:rPr>
        <w:t xml:space="preserve">COOTAD, </w:t>
      </w:r>
      <w:r w:rsidR="002470D3">
        <w:rPr>
          <w:rFonts w:ascii="Times New Roman" w:hAnsi="Times New Roman" w:cs="Times New Roman"/>
          <w:bCs/>
          <w:sz w:val="24"/>
          <w:szCs w:val="24"/>
        </w:rPr>
        <w:t xml:space="preserve">la de causar los procesos </w:t>
      </w:r>
      <w:r w:rsidR="004B435E" w:rsidRPr="006861C8">
        <w:rPr>
          <w:rFonts w:ascii="Times New Roman" w:hAnsi="Times New Roman"/>
          <w:color w:val="000000" w:themeColor="text1"/>
          <w:sz w:val="24"/>
          <w:szCs w:val="24"/>
        </w:rPr>
        <w:t>de desarrollo económico local ensu jurisdicción,</w:t>
      </w:r>
      <w:r w:rsidR="004B435E">
        <w:rPr>
          <w:rFonts w:ascii="Times New Roman" w:hAnsi="Times New Roman"/>
          <w:color w:val="000000" w:themeColor="text1"/>
          <w:sz w:val="24"/>
          <w:szCs w:val="24"/>
        </w:rPr>
        <w:t xml:space="preserve"> a esto le concierne los mercados municipales de</w:t>
      </w:r>
      <w:r w:rsidR="00484C49">
        <w:rPr>
          <w:rFonts w:ascii="Times New Roman" w:hAnsi="Times New Roman"/>
          <w:color w:val="000000" w:themeColor="text1"/>
          <w:sz w:val="24"/>
          <w:szCs w:val="24"/>
        </w:rPr>
        <w:t>l Cantón</w:t>
      </w:r>
      <w:r w:rsidR="004B435E">
        <w:rPr>
          <w:rFonts w:ascii="Times New Roman" w:hAnsi="Times New Roman"/>
          <w:color w:val="000000" w:themeColor="text1"/>
          <w:sz w:val="24"/>
          <w:szCs w:val="24"/>
        </w:rPr>
        <w:t xml:space="preserve"> La Libertad</w:t>
      </w:r>
      <w:r w:rsidR="00484C49">
        <w:rPr>
          <w:rFonts w:ascii="Times New Roman" w:hAnsi="Times New Roman"/>
          <w:color w:val="000000" w:themeColor="text1"/>
          <w:sz w:val="24"/>
          <w:szCs w:val="24"/>
        </w:rPr>
        <w:t>,</w:t>
      </w:r>
      <w:r w:rsidR="004B435E">
        <w:rPr>
          <w:rFonts w:ascii="Times New Roman" w:hAnsi="Times New Roman"/>
          <w:color w:val="000000" w:themeColor="text1"/>
          <w:sz w:val="24"/>
          <w:szCs w:val="24"/>
        </w:rPr>
        <w:t xml:space="preserve"> entre ellos el </w:t>
      </w:r>
      <w:r w:rsidR="00484C49">
        <w:rPr>
          <w:rFonts w:ascii="Times New Roman" w:hAnsi="Times New Roman"/>
          <w:color w:val="000000" w:themeColor="text1"/>
          <w:sz w:val="24"/>
          <w:szCs w:val="24"/>
        </w:rPr>
        <w:t>M</w:t>
      </w:r>
      <w:r w:rsidR="00484C49" w:rsidRPr="00834D63">
        <w:rPr>
          <w:rFonts w:ascii="Times New Roman" w:hAnsi="Times New Roman"/>
          <w:color w:val="000000" w:themeColor="text1"/>
          <w:sz w:val="24"/>
          <w:szCs w:val="24"/>
        </w:rPr>
        <w:t xml:space="preserve">ercado de </w:t>
      </w:r>
      <w:r w:rsidR="00484C49">
        <w:rPr>
          <w:rFonts w:ascii="Times New Roman" w:hAnsi="Times New Roman"/>
          <w:color w:val="000000" w:themeColor="text1"/>
          <w:sz w:val="24"/>
          <w:szCs w:val="24"/>
        </w:rPr>
        <w:t>V</w:t>
      </w:r>
      <w:r w:rsidR="00484C49" w:rsidRPr="00834D63">
        <w:rPr>
          <w:rFonts w:ascii="Times New Roman" w:hAnsi="Times New Roman"/>
          <w:color w:val="000000" w:themeColor="text1"/>
          <w:sz w:val="24"/>
          <w:szCs w:val="24"/>
        </w:rPr>
        <w:t xml:space="preserve">íveres </w:t>
      </w:r>
      <w:r w:rsidR="00484C49">
        <w:rPr>
          <w:rStyle w:val="apple-converted-space"/>
          <w:rFonts w:ascii="Times New Roman" w:hAnsi="Times New Roman"/>
          <w:color w:val="000000" w:themeColor="text1"/>
          <w:sz w:val="24"/>
          <w:szCs w:val="24"/>
        </w:rPr>
        <w:t>M</w:t>
      </w:r>
      <w:r w:rsidR="00484C49" w:rsidRPr="00834D63">
        <w:rPr>
          <w:rStyle w:val="apple-converted-space"/>
          <w:rFonts w:ascii="Times New Roman" w:hAnsi="Times New Roman"/>
          <w:color w:val="000000" w:themeColor="text1"/>
          <w:sz w:val="24"/>
          <w:szCs w:val="24"/>
        </w:rPr>
        <w:t>unicipal “</w:t>
      </w:r>
      <w:r w:rsidR="00484C49">
        <w:rPr>
          <w:rFonts w:ascii="Times New Roman" w:hAnsi="Times New Roman"/>
          <w:color w:val="000000" w:themeColor="text1"/>
          <w:sz w:val="24"/>
          <w:szCs w:val="24"/>
          <w:lang w:val="es-ES_tradnl"/>
        </w:rPr>
        <w:t>Jorge Cepeda Jácome”</w:t>
      </w:r>
      <w:r w:rsidR="004B435E">
        <w:rPr>
          <w:rFonts w:ascii="Times New Roman" w:hAnsi="Times New Roman"/>
          <w:color w:val="000000" w:themeColor="text1"/>
          <w:sz w:val="24"/>
          <w:szCs w:val="24"/>
        </w:rPr>
        <w:t xml:space="preserve">, la prestación de los servicios que satisfagan las necesidades </w:t>
      </w:r>
      <w:r w:rsidR="007125C7">
        <w:rPr>
          <w:rFonts w:ascii="Times New Roman" w:hAnsi="Times New Roman"/>
          <w:color w:val="000000" w:themeColor="text1"/>
          <w:sz w:val="24"/>
          <w:szCs w:val="24"/>
        </w:rPr>
        <w:t>de</w:t>
      </w:r>
      <w:r w:rsidR="004B435E">
        <w:rPr>
          <w:rFonts w:ascii="Times New Roman" w:hAnsi="Times New Roman"/>
          <w:color w:val="000000" w:themeColor="text1"/>
          <w:sz w:val="24"/>
          <w:szCs w:val="24"/>
        </w:rPr>
        <w:t xml:space="preserve"> los comerciantes, como también le concierne el control del mercado con el fin de </w:t>
      </w:r>
      <w:r w:rsidR="004B435E" w:rsidRPr="006554E0">
        <w:rPr>
          <w:rFonts w:ascii="Times New Roman" w:hAnsi="Times New Roman"/>
          <w:color w:val="000000" w:themeColor="text1"/>
          <w:sz w:val="24"/>
          <w:szCs w:val="24"/>
        </w:rPr>
        <w:t>precautelar los derechos</w:t>
      </w:r>
      <w:r w:rsidR="004B435E">
        <w:rPr>
          <w:rFonts w:ascii="Times New Roman" w:hAnsi="Times New Roman"/>
          <w:color w:val="000000" w:themeColor="text1"/>
          <w:sz w:val="24"/>
          <w:szCs w:val="24"/>
        </w:rPr>
        <w:t xml:space="preserve"> de los usuarios (comerciantes)</w:t>
      </w:r>
      <w:r w:rsidR="00EF1049">
        <w:rPr>
          <w:rFonts w:ascii="Times New Roman" w:hAnsi="Times New Roman"/>
          <w:color w:val="000000" w:themeColor="text1"/>
          <w:sz w:val="24"/>
          <w:szCs w:val="24"/>
        </w:rPr>
        <w:t>.</w:t>
      </w:r>
    </w:p>
    <w:p w:rsidR="00EF1049" w:rsidRDefault="00EF1049" w:rsidP="00484C49">
      <w:pPr>
        <w:pStyle w:val="Sinespaciado"/>
        <w:spacing w:line="480" w:lineRule="auto"/>
        <w:contextualSpacing/>
        <w:jc w:val="both"/>
        <w:rPr>
          <w:rFonts w:ascii="Times New Roman" w:hAnsi="Times New Roman" w:cs="Times New Roman"/>
          <w:b/>
          <w:bCs/>
          <w:sz w:val="24"/>
          <w:szCs w:val="24"/>
        </w:rPr>
      </w:pPr>
    </w:p>
    <w:p w:rsidR="00DE417E" w:rsidRDefault="00754F02" w:rsidP="00EF1387">
      <w:pPr>
        <w:pStyle w:val="Ttulo3"/>
        <w:spacing w:before="0" w:beforeAutospacing="0" w:after="0" w:afterAutospacing="0"/>
      </w:pPr>
      <w:bookmarkStart w:id="31" w:name="_Toc357409483"/>
      <w:r w:rsidRPr="002E70EB">
        <w:t>1.5.3.- ORDENANZA DE HIGIENE Y ABASTO DEL CANTÓN LA LIBERTAD</w:t>
      </w:r>
      <w:r>
        <w:t>:</w:t>
      </w:r>
      <w:bookmarkEnd w:id="31"/>
    </w:p>
    <w:p w:rsidR="00EF1049" w:rsidRPr="00EF1049" w:rsidRDefault="00EF1049" w:rsidP="00EF1049">
      <w:pPr>
        <w:pStyle w:val="Sinespaciado"/>
        <w:spacing w:line="480" w:lineRule="auto"/>
        <w:jc w:val="both"/>
      </w:pPr>
    </w:p>
    <w:p w:rsidR="003A4858" w:rsidRPr="00081A41" w:rsidRDefault="00C834C9" w:rsidP="00EF1387">
      <w:pPr>
        <w:autoSpaceDE w:val="0"/>
        <w:autoSpaceDN w:val="0"/>
        <w:adjustRightInd w:val="0"/>
        <w:spacing w:after="0" w:line="360" w:lineRule="auto"/>
        <w:jc w:val="both"/>
        <w:rPr>
          <w:rFonts w:ascii="Times New Roman" w:hAnsi="Times New Roman" w:cs="Times New Roman"/>
          <w:b/>
          <w:bCs/>
          <w:sz w:val="24"/>
          <w:szCs w:val="24"/>
          <w:lang w:val="es-EC"/>
        </w:rPr>
      </w:pPr>
      <w:r w:rsidRPr="00081A41">
        <w:rPr>
          <w:rFonts w:ascii="Times New Roman" w:hAnsi="Times New Roman" w:cs="Times New Roman"/>
          <w:b/>
          <w:bCs/>
          <w:sz w:val="24"/>
          <w:szCs w:val="24"/>
        </w:rPr>
        <w:t>De la implementación del control sanitario</w:t>
      </w:r>
    </w:p>
    <w:p w:rsidR="00267163" w:rsidRDefault="00267163" w:rsidP="00EF1049">
      <w:pPr>
        <w:pStyle w:val="Sinespaciado"/>
        <w:spacing w:line="480" w:lineRule="auto"/>
        <w:jc w:val="both"/>
        <w:rPr>
          <w:rFonts w:ascii="Times New Roman" w:hAnsi="Times New Roman" w:cs="Times New Roman"/>
          <w:i/>
          <w:color w:val="000000" w:themeColor="text1"/>
          <w:sz w:val="24"/>
          <w:szCs w:val="24"/>
        </w:rPr>
      </w:pPr>
    </w:p>
    <w:p w:rsidR="003A4858" w:rsidRPr="003A4858" w:rsidRDefault="003A4858" w:rsidP="00EF1387">
      <w:pPr>
        <w:autoSpaceDE w:val="0"/>
        <w:autoSpaceDN w:val="0"/>
        <w:adjustRightInd w:val="0"/>
        <w:spacing w:after="0" w:line="360" w:lineRule="auto"/>
        <w:jc w:val="both"/>
        <w:rPr>
          <w:rFonts w:ascii="Times New Roman" w:hAnsi="Times New Roman" w:cs="Times New Roman"/>
          <w:sz w:val="24"/>
          <w:szCs w:val="24"/>
          <w:lang w:val="es-EC"/>
        </w:rPr>
      </w:pPr>
      <w:r w:rsidRPr="00BF68D7">
        <w:rPr>
          <w:rFonts w:ascii="Times New Roman" w:hAnsi="Times New Roman" w:cs="Times New Roman"/>
          <w:b/>
          <w:bCs/>
          <w:sz w:val="24"/>
          <w:szCs w:val="24"/>
          <w:lang w:val="es-EC"/>
        </w:rPr>
        <w:t>Art. 1</w:t>
      </w:r>
      <w:r w:rsidRPr="00267163">
        <w:rPr>
          <w:rFonts w:ascii="Times New Roman" w:hAnsi="Times New Roman" w:cs="Times New Roman"/>
          <w:bCs/>
          <w:sz w:val="24"/>
          <w:szCs w:val="24"/>
          <w:lang w:val="es-EC"/>
        </w:rPr>
        <w:t xml:space="preserve">.- </w:t>
      </w:r>
      <w:r w:rsidRPr="003A4858">
        <w:rPr>
          <w:rFonts w:ascii="Times New Roman" w:hAnsi="Times New Roman" w:cs="Times New Roman"/>
          <w:sz w:val="24"/>
          <w:szCs w:val="24"/>
          <w:lang w:val="es-EC"/>
        </w:rPr>
        <w:t xml:space="preserve">La presente Ordenanza regulará la preservación de los </w:t>
      </w:r>
      <w:r w:rsidR="0052604C" w:rsidRPr="003A4858">
        <w:rPr>
          <w:rFonts w:ascii="Times New Roman" w:hAnsi="Times New Roman" w:cs="Times New Roman"/>
          <w:sz w:val="24"/>
          <w:szCs w:val="24"/>
          <w:lang w:val="es-EC"/>
        </w:rPr>
        <w:t>principios elementales</w:t>
      </w:r>
      <w:r w:rsidRPr="003A4858">
        <w:rPr>
          <w:rFonts w:ascii="Times New Roman" w:hAnsi="Times New Roman" w:cs="Times New Roman"/>
          <w:sz w:val="24"/>
          <w:szCs w:val="24"/>
          <w:lang w:val="es-EC"/>
        </w:rPr>
        <w:t xml:space="preserve"> de higiene y salubridad para la preservación de la salud de </w:t>
      </w:r>
      <w:r w:rsidR="0052604C" w:rsidRPr="003A4858">
        <w:rPr>
          <w:rFonts w:ascii="Times New Roman" w:hAnsi="Times New Roman" w:cs="Times New Roman"/>
          <w:sz w:val="24"/>
          <w:szCs w:val="24"/>
          <w:lang w:val="es-EC"/>
        </w:rPr>
        <w:t>la ciudadanía</w:t>
      </w:r>
      <w:r w:rsidRPr="003A4858">
        <w:rPr>
          <w:rFonts w:ascii="Times New Roman" w:hAnsi="Times New Roman" w:cs="Times New Roman"/>
          <w:sz w:val="24"/>
          <w:szCs w:val="24"/>
          <w:lang w:val="es-EC"/>
        </w:rPr>
        <w:t xml:space="preserve"> del Cantón La Libertad</w:t>
      </w:r>
    </w:p>
    <w:p w:rsidR="003A4858" w:rsidRPr="003A4858" w:rsidRDefault="003A4858" w:rsidP="00EF1049">
      <w:pPr>
        <w:pStyle w:val="Sinespaciado"/>
        <w:spacing w:line="480" w:lineRule="auto"/>
        <w:jc w:val="both"/>
        <w:rPr>
          <w:rFonts w:ascii="Times New Roman" w:hAnsi="Times New Roman" w:cs="Times New Roman"/>
          <w:color w:val="000000" w:themeColor="text1"/>
          <w:sz w:val="24"/>
          <w:szCs w:val="24"/>
        </w:rPr>
      </w:pPr>
    </w:p>
    <w:p w:rsidR="00484C49" w:rsidRDefault="0052604C" w:rsidP="00EF1387">
      <w:pPr>
        <w:autoSpaceDE w:val="0"/>
        <w:autoSpaceDN w:val="0"/>
        <w:adjustRightInd w:val="0"/>
        <w:spacing w:after="0" w:line="360" w:lineRule="auto"/>
        <w:jc w:val="both"/>
        <w:rPr>
          <w:rFonts w:ascii="Times New Roman" w:hAnsi="Times New Roman" w:cs="Times New Roman"/>
          <w:sz w:val="24"/>
          <w:szCs w:val="24"/>
          <w:lang w:val="es-EC"/>
        </w:rPr>
      </w:pPr>
      <w:r w:rsidRPr="00BF68D7">
        <w:rPr>
          <w:rFonts w:ascii="Times New Roman" w:hAnsi="Times New Roman" w:cs="Times New Roman"/>
          <w:b/>
          <w:bCs/>
          <w:sz w:val="24"/>
          <w:szCs w:val="24"/>
          <w:lang w:val="es-EC"/>
        </w:rPr>
        <w:t>Art. 2</w:t>
      </w:r>
      <w:r w:rsidRPr="00267163">
        <w:rPr>
          <w:rFonts w:ascii="Times New Roman" w:hAnsi="Times New Roman" w:cs="Times New Roman"/>
          <w:bCs/>
          <w:sz w:val="24"/>
          <w:szCs w:val="24"/>
          <w:lang w:val="es-EC"/>
        </w:rPr>
        <w:t>.-</w:t>
      </w:r>
      <w:r w:rsidRPr="003A4858">
        <w:rPr>
          <w:rFonts w:ascii="Times New Roman" w:hAnsi="Times New Roman" w:cs="Times New Roman"/>
          <w:sz w:val="24"/>
          <w:szCs w:val="24"/>
          <w:lang w:val="es-EC"/>
        </w:rPr>
        <w:t xml:space="preserve">Para los efectos y aplicación de esta ordenanza, cuando se mencione enla misma Higiene, se entenderá lo relacionado al funcionamiento, control sanitario </w:t>
      </w:r>
      <w:r w:rsidR="00484C49">
        <w:rPr>
          <w:rFonts w:ascii="Times New Roman" w:hAnsi="Times New Roman" w:cs="Times New Roman"/>
          <w:sz w:val="24"/>
          <w:szCs w:val="24"/>
          <w:lang w:val="es-EC"/>
        </w:rPr>
        <w:t>de establecimientos comerciales.</w:t>
      </w:r>
    </w:p>
    <w:p w:rsidR="00484C49" w:rsidRDefault="00484C49" w:rsidP="00484C49">
      <w:pPr>
        <w:pStyle w:val="Sinespaciado"/>
        <w:spacing w:line="480" w:lineRule="auto"/>
        <w:jc w:val="both"/>
        <w:rPr>
          <w:rFonts w:ascii="Times New Roman" w:hAnsi="Times New Roman" w:cs="Times New Roman"/>
          <w:sz w:val="24"/>
          <w:szCs w:val="24"/>
        </w:rPr>
      </w:pPr>
    </w:p>
    <w:p w:rsidR="003A4858" w:rsidRDefault="0052604C" w:rsidP="00EF1387">
      <w:pPr>
        <w:autoSpaceDE w:val="0"/>
        <w:autoSpaceDN w:val="0"/>
        <w:adjustRightInd w:val="0"/>
        <w:spacing w:after="0" w:line="360" w:lineRule="auto"/>
        <w:jc w:val="both"/>
        <w:rPr>
          <w:rFonts w:ascii="Times New Roman" w:hAnsi="Times New Roman" w:cs="Times New Roman"/>
          <w:sz w:val="24"/>
          <w:szCs w:val="24"/>
          <w:lang w:val="es-EC"/>
        </w:rPr>
      </w:pPr>
      <w:r w:rsidRPr="003A4858">
        <w:rPr>
          <w:rFonts w:ascii="Times New Roman" w:hAnsi="Times New Roman" w:cs="Times New Roman"/>
          <w:sz w:val="24"/>
          <w:szCs w:val="24"/>
          <w:lang w:val="es-EC"/>
        </w:rPr>
        <w:t>Provisión mínima de Servicios Higiénicos, Control de Camales y comercialización, Conservación de animales, Protección del medio ambiente y del uso de cementerios, panteones y similares, salas develaciones y servicios de funerarias</w:t>
      </w:r>
      <w:r>
        <w:rPr>
          <w:rFonts w:ascii="Times New Roman" w:hAnsi="Times New Roman" w:cs="Times New Roman"/>
          <w:sz w:val="24"/>
          <w:szCs w:val="24"/>
          <w:lang w:val="es-EC"/>
        </w:rPr>
        <w:t>.</w:t>
      </w:r>
    </w:p>
    <w:p w:rsidR="00EF1049" w:rsidRDefault="00EF1049" w:rsidP="00EF1049">
      <w:pPr>
        <w:pStyle w:val="Sinespaciado"/>
        <w:spacing w:line="480" w:lineRule="auto"/>
        <w:jc w:val="both"/>
        <w:rPr>
          <w:rFonts w:ascii="Times New Roman" w:hAnsi="Times New Roman" w:cs="Times New Roman"/>
          <w:sz w:val="24"/>
          <w:szCs w:val="24"/>
        </w:rPr>
      </w:pPr>
    </w:p>
    <w:p w:rsidR="003A4858" w:rsidRDefault="003A4858" w:rsidP="00EF1387">
      <w:pPr>
        <w:autoSpaceDE w:val="0"/>
        <w:autoSpaceDN w:val="0"/>
        <w:adjustRightInd w:val="0"/>
        <w:spacing w:after="0" w:line="360" w:lineRule="auto"/>
        <w:jc w:val="both"/>
        <w:rPr>
          <w:rFonts w:ascii="Times New Roman" w:hAnsi="Times New Roman" w:cs="Times New Roman"/>
          <w:sz w:val="24"/>
          <w:szCs w:val="24"/>
          <w:lang w:val="es-EC"/>
        </w:rPr>
      </w:pPr>
      <w:r w:rsidRPr="003A4858">
        <w:rPr>
          <w:rFonts w:ascii="Times New Roman" w:hAnsi="Times New Roman" w:cs="Times New Roman"/>
          <w:sz w:val="24"/>
          <w:szCs w:val="24"/>
          <w:lang w:val="es-EC"/>
        </w:rPr>
        <w:t xml:space="preserve">De igual manera cuando se menciona </w:t>
      </w:r>
      <w:r w:rsidR="00B878D1">
        <w:rPr>
          <w:rFonts w:ascii="Times New Roman" w:hAnsi="Times New Roman" w:cs="Times New Roman"/>
          <w:sz w:val="24"/>
          <w:szCs w:val="24"/>
          <w:lang w:val="es-EC"/>
        </w:rPr>
        <w:t>a</w:t>
      </w:r>
      <w:r w:rsidRPr="003A4858">
        <w:rPr>
          <w:rFonts w:ascii="Times New Roman" w:hAnsi="Times New Roman" w:cs="Times New Roman"/>
          <w:sz w:val="24"/>
          <w:szCs w:val="24"/>
          <w:lang w:val="es-EC"/>
        </w:rPr>
        <w:t xml:space="preserve">basto se entenderá a todo lo que </w:t>
      </w:r>
      <w:r w:rsidR="0052604C" w:rsidRPr="003A4858">
        <w:rPr>
          <w:rFonts w:ascii="Times New Roman" w:hAnsi="Times New Roman" w:cs="Times New Roman"/>
          <w:sz w:val="24"/>
          <w:szCs w:val="24"/>
          <w:lang w:val="es-EC"/>
        </w:rPr>
        <w:t>tiene que</w:t>
      </w:r>
      <w:r w:rsidRPr="003A4858">
        <w:rPr>
          <w:rFonts w:ascii="Times New Roman" w:hAnsi="Times New Roman" w:cs="Times New Roman"/>
          <w:sz w:val="24"/>
          <w:szCs w:val="24"/>
          <w:lang w:val="es-EC"/>
        </w:rPr>
        <w:t xml:space="preserve"> ver con mercados, administración de mercados, </w:t>
      </w:r>
      <w:r w:rsidR="0052604C" w:rsidRPr="003A4858">
        <w:rPr>
          <w:rFonts w:ascii="Times New Roman" w:hAnsi="Times New Roman" w:cs="Times New Roman"/>
          <w:sz w:val="24"/>
          <w:szCs w:val="24"/>
          <w:lang w:val="es-EC"/>
        </w:rPr>
        <w:t>comercialización, conservación</w:t>
      </w:r>
      <w:r w:rsidRPr="003A4858">
        <w:rPr>
          <w:rFonts w:ascii="Times New Roman" w:hAnsi="Times New Roman" w:cs="Times New Roman"/>
          <w:sz w:val="24"/>
          <w:szCs w:val="24"/>
          <w:lang w:val="es-EC"/>
        </w:rPr>
        <w:t xml:space="preserve"> y manipuleo de alimentos, ferias libres, ventas ambulantes y </w:t>
      </w:r>
      <w:r w:rsidR="0052604C" w:rsidRPr="003A4858">
        <w:rPr>
          <w:rFonts w:ascii="Times New Roman" w:hAnsi="Times New Roman" w:cs="Times New Roman"/>
          <w:sz w:val="24"/>
          <w:szCs w:val="24"/>
          <w:lang w:val="es-EC"/>
        </w:rPr>
        <w:t>control de</w:t>
      </w:r>
      <w:r w:rsidRPr="003A4858">
        <w:rPr>
          <w:rFonts w:ascii="Times New Roman" w:hAnsi="Times New Roman" w:cs="Times New Roman"/>
          <w:sz w:val="24"/>
          <w:szCs w:val="24"/>
          <w:lang w:val="es-EC"/>
        </w:rPr>
        <w:t xml:space="preserve"> pesas y medidas</w:t>
      </w:r>
    </w:p>
    <w:p w:rsidR="002A0389" w:rsidRDefault="003A4858" w:rsidP="00EF1387">
      <w:pPr>
        <w:autoSpaceDE w:val="0"/>
        <w:autoSpaceDN w:val="0"/>
        <w:adjustRightInd w:val="0"/>
        <w:spacing w:after="0" w:line="360" w:lineRule="auto"/>
        <w:jc w:val="both"/>
        <w:rPr>
          <w:rFonts w:ascii="Times New Roman" w:hAnsi="Times New Roman" w:cs="Times New Roman"/>
          <w:sz w:val="24"/>
          <w:szCs w:val="24"/>
          <w:lang w:val="es-EC"/>
        </w:rPr>
      </w:pPr>
      <w:r w:rsidRPr="003A4858">
        <w:rPr>
          <w:rFonts w:ascii="Times New Roman" w:hAnsi="Times New Roman" w:cs="Times New Roman"/>
          <w:sz w:val="24"/>
          <w:szCs w:val="24"/>
          <w:lang w:val="es-EC"/>
        </w:rPr>
        <w:lastRenderedPageBreak/>
        <w:t>El control sanitario se ejercerá a través del conjunto de medidasde supervisión, capacitación, información y difusión que permitan garantizarcondiciones de higiene y salud básica en sitios de expendio de productos deconsumo humano y de convivencia o reun</w:t>
      </w:r>
      <w:r w:rsidR="002A0389">
        <w:rPr>
          <w:rFonts w:ascii="Times New Roman" w:hAnsi="Times New Roman" w:cs="Times New Roman"/>
          <w:sz w:val="24"/>
          <w:szCs w:val="24"/>
          <w:lang w:val="es-EC"/>
        </w:rPr>
        <w:t>ión de personas.</w:t>
      </w:r>
    </w:p>
    <w:p w:rsidR="002A0389"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3A4858" w:rsidRPr="003A4858" w:rsidRDefault="00484C49" w:rsidP="00EF1387">
      <w:pPr>
        <w:autoSpaceDE w:val="0"/>
        <w:autoSpaceDN w:val="0"/>
        <w:adjustRightInd w:val="0"/>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Estas actividades </w:t>
      </w:r>
      <w:r w:rsidR="003A4858" w:rsidRPr="003A4858">
        <w:rPr>
          <w:rFonts w:ascii="Times New Roman" w:hAnsi="Times New Roman" w:cs="Times New Roman"/>
          <w:sz w:val="24"/>
          <w:szCs w:val="24"/>
          <w:lang w:val="es-EC"/>
        </w:rPr>
        <w:t>también se relacionan con la calidad de los productos a expenderse y</w:t>
      </w:r>
      <w:r>
        <w:rPr>
          <w:rFonts w:ascii="Times New Roman" w:hAnsi="Times New Roman" w:cs="Times New Roman"/>
          <w:sz w:val="24"/>
          <w:szCs w:val="24"/>
          <w:lang w:val="es-EC"/>
        </w:rPr>
        <w:t xml:space="preserve"> </w:t>
      </w:r>
      <w:r w:rsidR="003A4858" w:rsidRPr="003A4858">
        <w:rPr>
          <w:rFonts w:ascii="Times New Roman" w:hAnsi="Times New Roman" w:cs="Times New Roman"/>
          <w:sz w:val="24"/>
          <w:szCs w:val="24"/>
          <w:lang w:val="es-EC"/>
        </w:rPr>
        <w:t>propenderán a vigilar que los mismos estén aptos para su consumo y noconstituyan un peligro para la salud de la población.</w:t>
      </w:r>
    </w:p>
    <w:p w:rsidR="003A4858" w:rsidRPr="003A4858" w:rsidRDefault="003A4858" w:rsidP="002A0389">
      <w:pPr>
        <w:autoSpaceDE w:val="0"/>
        <w:autoSpaceDN w:val="0"/>
        <w:adjustRightInd w:val="0"/>
        <w:spacing w:after="0" w:line="480" w:lineRule="auto"/>
        <w:jc w:val="both"/>
        <w:rPr>
          <w:rFonts w:ascii="Times New Roman" w:hAnsi="Times New Roman" w:cs="Times New Roman"/>
          <w:sz w:val="24"/>
          <w:szCs w:val="24"/>
          <w:lang w:val="es-EC"/>
        </w:rPr>
      </w:pPr>
    </w:p>
    <w:p w:rsidR="003A4858" w:rsidRDefault="003A4858" w:rsidP="00EF1387">
      <w:pPr>
        <w:autoSpaceDE w:val="0"/>
        <w:autoSpaceDN w:val="0"/>
        <w:adjustRightInd w:val="0"/>
        <w:spacing w:after="0" w:line="360" w:lineRule="auto"/>
        <w:jc w:val="both"/>
        <w:rPr>
          <w:rFonts w:ascii="Times New Roman" w:hAnsi="Times New Roman" w:cs="Times New Roman"/>
          <w:sz w:val="24"/>
          <w:szCs w:val="24"/>
          <w:lang w:val="es-EC"/>
        </w:rPr>
      </w:pPr>
      <w:r w:rsidRPr="00BF68D7">
        <w:rPr>
          <w:rFonts w:ascii="Times New Roman" w:hAnsi="Times New Roman" w:cs="Times New Roman"/>
          <w:b/>
          <w:bCs/>
          <w:sz w:val="24"/>
          <w:szCs w:val="24"/>
          <w:lang w:val="es-EC"/>
        </w:rPr>
        <w:t>Art. 6</w:t>
      </w:r>
      <w:r w:rsidRPr="00267163">
        <w:rPr>
          <w:rFonts w:ascii="Times New Roman" w:hAnsi="Times New Roman" w:cs="Times New Roman"/>
          <w:bCs/>
          <w:sz w:val="24"/>
          <w:szCs w:val="24"/>
          <w:lang w:val="es-EC"/>
        </w:rPr>
        <w:t>.-</w:t>
      </w:r>
      <w:r w:rsidRPr="003A4858">
        <w:rPr>
          <w:rFonts w:ascii="Times New Roman" w:hAnsi="Times New Roman" w:cs="Times New Roman"/>
          <w:sz w:val="24"/>
          <w:szCs w:val="24"/>
          <w:lang w:val="es-EC"/>
        </w:rPr>
        <w:t>Será competencia de la Dirección de Higiene Ambiental, Salud y Servicio</w:t>
      </w:r>
      <w:r w:rsidR="00484C49">
        <w:rPr>
          <w:rFonts w:ascii="Times New Roman" w:hAnsi="Times New Roman" w:cs="Times New Roman"/>
          <w:sz w:val="24"/>
          <w:szCs w:val="24"/>
          <w:lang w:val="es-EC"/>
        </w:rPr>
        <w:t xml:space="preserve"> </w:t>
      </w:r>
      <w:r w:rsidR="00484C49" w:rsidRPr="003A4858">
        <w:rPr>
          <w:rFonts w:ascii="Times New Roman" w:hAnsi="Times New Roman" w:cs="Times New Roman"/>
          <w:sz w:val="24"/>
          <w:szCs w:val="24"/>
          <w:lang w:val="es-EC"/>
        </w:rPr>
        <w:t>Público</w:t>
      </w:r>
      <w:r w:rsidRPr="003A4858">
        <w:rPr>
          <w:rFonts w:ascii="Times New Roman" w:hAnsi="Times New Roman" w:cs="Times New Roman"/>
          <w:sz w:val="24"/>
          <w:szCs w:val="24"/>
          <w:lang w:val="es-EC"/>
        </w:rPr>
        <w:t xml:space="preserve"> la implementación del control sanitario en las instalaciones de lossiguientes establecimientos o actividades comerciales del Cantón La Libertad:</w:t>
      </w:r>
    </w:p>
    <w:p w:rsidR="003A4858" w:rsidRPr="003A4858" w:rsidRDefault="003A4858" w:rsidP="002A0389">
      <w:pPr>
        <w:autoSpaceDE w:val="0"/>
        <w:autoSpaceDN w:val="0"/>
        <w:adjustRightInd w:val="0"/>
        <w:spacing w:after="0" w:line="480" w:lineRule="auto"/>
        <w:jc w:val="both"/>
        <w:rPr>
          <w:rFonts w:ascii="Times New Roman" w:hAnsi="Times New Roman" w:cs="Times New Roman"/>
          <w:sz w:val="24"/>
          <w:szCs w:val="24"/>
          <w:lang w:val="es-EC"/>
        </w:rPr>
      </w:pPr>
    </w:p>
    <w:p w:rsidR="003A4858" w:rsidRDefault="003A4858" w:rsidP="00EF1387">
      <w:pPr>
        <w:pStyle w:val="Prrafodelista"/>
        <w:numPr>
          <w:ilvl w:val="0"/>
          <w:numId w:val="4"/>
        </w:numPr>
        <w:autoSpaceDE w:val="0"/>
        <w:autoSpaceDN w:val="0"/>
        <w:adjustRightInd w:val="0"/>
        <w:spacing w:line="360" w:lineRule="auto"/>
        <w:jc w:val="both"/>
        <w:rPr>
          <w:rFonts w:ascii="Times New Roman" w:hAnsi="Times New Roman"/>
          <w:sz w:val="24"/>
          <w:szCs w:val="24"/>
          <w:lang w:val="es-EC"/>
        </w:rPr>
      </w:pPr>
      <w:r w:rsidRPr="003A4858">
        <w:rPr>
          <w:rFonts w:ascii="Times New Roman" w:hAnsi="Times New Roman"/>
          <w:sz w:val="24"/>
          <w:szCs w:val="24"/>
          <w:lang w:val="es-EC"/>
        </w:rPr>
        <w:t xml:space="preserve">Mercados, supermercados, </w:t>
      </w:r>
      <w:r w:rsidR="007125C7">
        <w:rPr>
          <w:rFonts w:ascii="Times New Roman" w:hAnsi="Times New Roman"/>
          <w:sz w:val="24"/>
          <w:szCs w:val="24"/>
          <w:lang w:val="es-EC"/>
        </w:rPr>
        <w:t>micro</w:t>
      </w:r>
      <w:r w:rsidR="007125C7" w:rsidRPr="003A4858">
        <w:rPr>
          <w:rFonts w:ascii="Times New Roman" w:hAnsi="Times New Roman"/>
          <w:sz w:val="24"/>
          <w:szCs w:val="24"/>
          <w:lang w:val="es-EC"/>
        </w:rPr>
        <w:t xml:space="preserve"> mercados</w:t>
      </w:r>
      <w:r w:rsidRPr="003A4858">
        <w:rPr>
          <w:rFonts w:ascii="Times New Roman" w:hAnsi="Times New Roman"/>
          <w:sz w:val="24"/>
          <w:szCs w:val="24"/>
          <w:lang w:val="es-EC"/>
        </w:rPr>
        <w:t xml:space="preserve"> y tiendas de abarrotes</w:t>
      </w:r>
    </w:p>
    <w:p w:rsidR="003A4858" w:rsidRDefault="003A4858" w:rsidP="00EF1387">
      <w:pPr>
        <w:pStyle w:val="Prrafodelista"/>
        <w:numPr>
          <w:ilvl w:val="0"/>
          <w:numId w:val="4"/>
        </w:numPr>
        <w:autoSpaceDE w:val="0"/>
        <w:autoSpaceDN w:val="0"/>
        <w:adjustRightInd w:val="0"/>
        <w:spacing w:line="360" w:lineRule="auto"/>
        <w:jc w:val="both"/>
        <w:rPr>
          <w:rFonts w:ascii="Times New Roman" w:hAnsi="Times New Roman"/>
          <w:sz w:val="24"/>
          <w:szCs w:val="24"/>
          <w:lang w:val="es-EC"/>
        </w:rPr>
      </w:pPr>
      <w:r w:rsidRPr="003A4858">
        <w:rPr>
          <w:rFonts w:ascii="Times New Roman" w:hAnsi="Times New Roman"/>
          <w:sz w:val="24"/>
          <w:szCs w:val="24"/>
          <w:lang w:val="es-EC"/>
        </w:rPr>
        <w:t>Consignación de víveres y rutas</w:t>
      </w:r>
    </w:p>
    <w:p w:rsidR="003A4858" w:rsidRDefault="003A4858" w:rsidP="00EF1387">
      <w:pPr>
        <w:pStyle w:val="Prrafodelista"/>
        <w:numPr>
          <w:ilvl w:val="0"/>
          <w:numId w:val="4"/>
        </w:numPr>
        <w:autoSpaceDE w:val="0"/>
        <w:autoSpaceDN w:val="0"/>
        <w:adjustRightInd w:val="0"/>
        <w:spacing w:line="360" w:lineRule="auto"/>
        <w:jc w:val="both"/>
        <w:rPr>
          <w:rFonts w:ascii="Times New Roman" w:hAnsi="Times New Roman"/>
          <w:sz w:val="24"/>
          <w:szCs w:val="24"/>
          <w:lang w:val="es-EC"/>
        </w:rPr>
      </w:pPr>
      <w:r w:rsidRPr="003A4858">
        <w:rPr>
          <w:rFonts w:ascii="Times New Roman" w:hAnsi="Times New Roman"/>
          <w:sz w:val="24"/>
          <w:szCs w:val="24"/>
          <w:lang w:val="es-EC"/>
        </w:rPr>
        <w:t>Ventas ambulantes de productos de consumo humano</w:t>
      </w:r>
    </w:p>
    <w:p w:rsidR="003A4858" w:rsidRDefault="003A4858" w:rsidP="00EF1387">
      <w:pPr>
        <w:pStyle w:val="Prrafodelista"/>
        <w:numPr>
          <w:ilvl w:val="0"/>
          <w:numId w:val="4"/>
        </w:numPr>
        <w:autoSpaceDE w:val="0"/>
        <w:autoSpaceDN w:val="0"/>
        <w:adjustRightInd w:val="0"/>
        <w:spacing w:line="360" w:lineRule="auto"/>
        <w:jc w:val="both"/>
        <w:rPr>
          <w:rFonts w:ascii="Times New Roman" w:hAnsi="Times New Roman"/>
          <w:sz w:val="24"/>
          <w:szCs w:val="24"/>
          <w:lang w:val="es-EC"/>
        </w:rPr>
      </w:pPr>
      <w:r w:rsidRPr="003A4858">
        <w:rPr>
          <w:rFonts w:ascii="Times New Roman" w:hAnsi="Times New Roman"/>
          <w:sz w:val="24"/>
          <w:szCs w:val="24"/>
          <w:lang w:val="es-EC"/>
        </w:rPr>
        <w:t>Tercenas, pescaderías y productos cárnicos en general</w:t>
      </w:r>
    </w:p>
    <w:p w:rsidR="003A4858" w:rsidRDefault="003A4858" w:rsidP="00EF1387">
      <w:pPr>
        <w:pStyle w:val="Prrafodelista"/>
        <w:numPr>
          <w:ilvl w:val="0"/>
          <w:numId w:val="4"/>
        </w:numPr>
        <w:autoSpaceDE w:val="0"/>
        <w:autoSpaceDN w:val="0"/>
        <w:adjustRightInd w:val="0"/>
        <w:spacing w:line="360" w:lineRule="auto"/>
        <w:jc w:val="both"/>
        <w:rPr>
          <w:rFonts w:ascii="Times New Roman" w:hAnsi="Times New Roman"/>
          <w:sz w:val="24"/>
          <w:szCs w:val="24"/>
          <w:lang w:val="es-EC"/>
        </w:rPr>
      </w:pPr>
      <w:r w:rsidRPr="003A4858">
        <w:rPr>
          <w:rFonts w:ascii="Times New Roman" w:hAnsi="Times New Roman"/>
          <w:sz w:val="24"/>
          <w:szCs w:val="24"/>
          <w:lang w:val="es-EC"/>
        </w:rPr>
        <w:t>Industrias alimenticias</w:t>
      </w:r>
    </w:p>
    <w:p w:rsidR="00BB68D6" w:rsidRDefault="00BB68D6" w:rsidP="00484C49">
      <w:pPr>
        <w:autoSpaceDE w:val="0"/>
        <w:autoSpaceDN w:val="0"/>
        <w:adjustRightInd w:val="0"/>
        <w:spacing w:after="0" w:line="480" w:lineRule="auto"/>
        <w:contextualSpacing/>
        <w:jc w:val="both"/>
        <w:rPr>
          <w:rFonts w:ascii="Times New Roman" w:hAnsi="Times New Roman" w:cs="Times New Roman"/>
          <w:sz w:val="24"/>
          <w:szCs w:val="24"/>
          <w:lang w:val="es-EC"/>
        </w:rPr>
      </w:pPr>
    </w:p>
    <w:p w:rsidR="00BB68D6" w:rsidRPr="00BB68D6"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b/>
          <w:bCs/>
          <w:sz w:val="24"/>
          <w:szCs w:val="24"/>
          <w:lang w:val="es-EC"/>
        </w:rPr>
        <w:t>Art. 7</w:t>
      </w:r>
      <w:r w:rsidRPr="00BB68D6">
        <w:rPr>
          <w:rFonts w:ascii="Times New Roman" w:hAnsi="Times New Roman" w:cs="Times New Roman"/>
          <w:sz w:val="24"/>
          <w:szCs w:val="24"/>
          <w:lang w:val="es-EC"/>
        </w:rPr>
        <w:t>.- La Dirección de Higiene Municipal, otorgará anualmente los permisos de</w:t>
      </w:r>
      <w:r w:rsidR="00484C49">
        <w:rPr>
          <w:rFonts w:ascii="Times New Roman" w:hAnsi="Times New Roman" w:cs="Times New Roman"/>
          <w:sz w:val="24"/>
          <w:szCs w:val="24"/>
          <w:lang w:val="es-EC"/>
        </w:rPr>
        <w:t xml:space="preserve"> </w:t>
      </w:r>
      <w:r w:rsidRPr="00BB68D6">
        <w:rPr>
          <w:rFonts w:ascii="Times New Roman" w:hAnsi="Times New Roman" w:cs="Times New Roman"/>
          <w:sz w:val="24"/>
          <w:szCs w:val="24"/>
          <w:lang w:val="es-EC"/>
        </w:rPr>
        <w:t>funcionamiento que faculten el ejercicio de las actividade</w:t>
      </w:r>
      <w:r w:rsidR="00A0244C">
        <w:rPr>
          <w:rFonts w:ascii="Times New Roman" w:hAnsi="Times New Roman" w:cs="Times New Roman"/>
          <w:sz w:val="24"/>
          <w:szCs w:val="24"/>
          <w:lang w:val="es-EC"/>
        </w:rPr>
        <w:t xml:space="preserve">s señaladas en el Art. 6, previo </w:t>
      </w:r>
      <w:r w:rsidRPr="00BB68D6">
        <w:rPr>
          <w:rFonts w:ascii="Times New Roman" w:hAnsi="Times New Roman" w:cs="Times New Roman"/>
          <w:sz w:val="24"/>
          <w:szCs w:val="24"/>
          <w:lang w:val="es-EC"/>
        </w:rPr>
        <w:t>cumplimiento de los requisitos estipulados y pago de las obligaciones</w:t>
      </w:r>
      <w:r w:rsidR="00484C49">
        <w:rPr>
          <w:rFonts w:ascii="Times New Roman" w:hAnsi="Times New Roman" w:cs="Times New Roman"/>
          <w:sz w:val="24"/>
          <w:szCs w:val="24"/>
          <w:lang w:val="es-EC"/>
        </w:rPr>
        <w:t xml:space="preserve"> </w:t>
      </w:r>
      <w:r w:rsidRPr="00BB68D6">
        <w:rPr>
          <w:rFonts w:ascii="Times New Roman" w:hAnsi="Times New Roman" w:cs="Times New Roman"/>
          <w:sz w:val="24"/>
          <w:szCs w:val="24"/>
          <w:lang w:val="es-EC"/>
        </w:rPr>
        <w:t>determinadas por el Municipio.</w:t>
      </w:r>
    </w:p>
    <w:p w:rsidR="00BB68D6" w:rsidRPr="00BB68D6" w:rsidRDefault="00BB68D6"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878D1" w:rsidP="002A0389">
      <w:pPr>
        <w:autoSpaceDE w:val="0"/>
        <w:autoSpaceDN w:val="0"/>
        <w:adjustRightInd w:val="0"/>
        <w:spacing w:after="0" w:line="360" w:lineRule="auto"/>
        <w:jc w:val="both"/>
        <w:rPr>
          <w:rFonts w:ascii="Times New Roman" w:hAnsi="Times New Roman" w:cs="Times New Roman"/>
          <w:sz w:val="24"/>
          <w:szCs w:val="24"/>
          <w:lang w:val="es-EC"/>
        </w:rPr>
      </w:pPr>
      <w:r>
        <w:rPr>
          <w:rFonts w:ascii="Times New Roman" w:hAnsi="Times New Roman" w:cs="Times New Roman"/>
          <w:b/>
          <w:bCs/>
          <w:sz w:val="24"/>
          <w:szCs w:val="24"/>
          <w:lang w:val="es-EC"/>
        </w:rPr>
        <w:t xml:space="preserve">Art. </w:t>
      </w:r>
      <w:r w:rsidR="00BB68D6" w:rsidRPr="00BB68D6">
        <w:rPr>
          <w:rFonts w:ascii="Times New Roman" w:hAnsi="Times New Roman" w:cs="Times New Roman"/>
          <w:b/>
          <w:bCs/>
          <w:sz w:val="24"/>
          <w:szCs w:val="24"/>
          <w:lang w:val="es-EC"/>
        </w:rPr>
        <w:t xml:space="preserve">8.- </w:t>
      </w:r>
      <w:r w:rsidR="00BB68D6" w:rsidRPr="00BB68D6">
        <w:rPr>
          <w:rFonts w:ascii="Times New Roman" w:hAnsi="Times New Roman" w:cs="Times New Roman"/>
          <w:sz w:val="24"/>
          <w:szCs w:val="24"/>
          <w:lang w:val="es-EC"/>
        </w:rPr>
        <w:t>Dirección de Higiene Ambiental, Salud y Servicio Público otorgaráanualmente los permisos de funcionamiento que faculten el ejercicio de las</w:t>
      </w:r>
      <w:r w:rsidR="00484C49">
        <w:rPr>
          <w:rFonts w:ascii="Times New Roman" w:hAnsi="Times New Roman" w:cs="Times New Roman"/>
          <w:sz w:val="24"/>
          <w:szCs w:val="24"/>
          <w:lang w:val="es-EC"/>
        </w:rPr>
        <w:t xml:space="preserve"> </w:t>
      </w:r>
      <w:r w:rsidR="00BB68D6" w:rsidRPr="00BB68D6">
        <w:rPr>
          <w:rFonts w:ascii="Times New Roman" w:hAnsi="Times New Roman" w:cs="Times New Roman"/>
          <w:sz w:val="24"/>
          <w:szCs w:val="24"/>
          <w:lang w:val="es-EC"/>
        </w:rPr>
        <w:t>actividades señaladas en él.</w:t>
      </w:r>
    </w:p>
    <w:p w:rsidR="002A0389" w:rsidRPr="00BB68D6" w:rsidRDefault="002A0389" w:rsidP="00EF1387">
      <w:pPr>
        <w:autoSpaceDE w:val="0"/>
        <w:autoSpaceDN w:val="0"/>
        <w:adjustRightInd w:val="0"/>
        <w:spacing w:after="0" w:line="360" w:lineRule="auto"/>
        <w:rPr>
          <w:rFonts w:ascii="Times New Roman" w:hAnsi="Times New Roman" w:cs="Times New Roman"/>
          <w:sz w:val="24"/>
          <w:szCs w:val="24"/>
          <w:lang w:val="es-EC"/>
        </w:rPr>
      </w:pPr>
    </w:p>
    <w:p w:rsidR="003A4858" w:rsidRDefault="00BB68D6" w:rsidP="00EF1387">
      <w:pPr>
        <w:autoSpaceDE w:val="0"/>
        <w:autoSpaceDN w:val="0"/>
        <w:adjustRightInd w:val="0"/>
        <w:spacing w:after="0" w:line="360" w:lineRule="auto"/>
        <w:rPr>
          <w:rFonts w:ascii="Times New Roman" w:hAnsi="Times New Roman" w:cs="Times New Roman"/>
          <w:sz w:val="24"/>
          <w:szCs w:val="24"/>
          <w:lang w:val="es-EC"/>
        </w:rPr>
      </w:pPr>
      <w:r w:rsidRPr="00BB68D6">
        <w:rPr>
          <w:rFonts w:ascii="Times New Roman" w:hAnsi="Times New Roman" w:cs="Times New Roman"/>
          <w:b/>
          <w:bCs/>
          <w:sz w:val="24"/>
          <w:szCs w:val="24"/>
          <w:lang w:val="es-EC"/>
        </w:rPr>
        <w:lastRenderedPageBreak/>
        <w:t xml:space="preserve">Art. </w:t>
      </w:r>
      <w:r w:rsidR="00B878D1">
        <w:rPr>
          <w:rFonts w:ascii="Times New Roman" w:hAnsi="Times New Roman" w:cs="Times New Roman"/>
          <w:b/>
          <w:bCs/>
          <w:sz w:val="24"/>
          <w:szCs w:val="24"/>
          <w:lang w:val="es-EC"/>
        </w:rPr>
        <w:t xml:space="preserve"> </w:t>
      </w:r>
      <w:r w:rsidRPr="00BB68D6">
        <w:rPr>
          <w:rFonts w:ascii="Times New Roman" w:hAnsi="Times New Roman" w:cs="Times New Roman"/>
          <w:b/>
          <w:bCs/>
          <w:sz w:val="24"/>
          <w:szCs w:val="24"/>
          <w:lang w:val="es-EC"/>
        </w:rPr>
        <w:t xml:space="preserve">9.- </w:t>
      </w:r>
      <w:r w:rsidR="00B878D1">
        <w:rPr>
          <w:rFonts w:ascii="Times New Roman" w:hAnsi="Times New Roman" w:cs="Times New Roman"/>
          <w:b/>
          <w:bCs/>
          <w:sz w:val="24"/>
          <w:szCs w:val="24"/>
          <w:lang w:val="es-EC"/>
        </w:rPr>
        <w:t xml:space="preserve"> </w:t>
      </w:r>
      <w:r w:rsidRPr="00BB68D6">
        <w:rPr>
          <w:rFonts w:ascii="Times New Roman" w:hAnsi="Times New Roman" w:cs="Times New Roman"/>
          <w:sz w:val="24"/>
          <w:szCs w:val="24"/>
          <w:lang w:val="es-EC"/>
        </w:rPr>
        <w:t>Los propietarios de los establecimientos comerciales están obligados aobtener el permiso de funcionamiento en los noventa (90) primeros días de cadaaño, de acuerdo al cronograma establecido por la Dirección de Higiene Ambiental,</w:t>
      </w:r>
      <w:r w:rsidR="00B878D1">
        <w:rPr>
          <w:rFonts w:ascii="Times New Roman" w:hAnsi="Times New Roman" w:cs="Times New Roman"/>
          <w:sz w:val="24"/>
          <w:szCs w:val="24"/>
          <w:lang w:val="es-EC"/>
        </w:rPr>
        <w:t xml:space="preserve"> </w:t>
      </w:r>
      <w:r w:rsidRPr="00BB68D6">
        <w:rPr>
          <w:rFonts w:ascii="Times New Roman" w:hAnsi="Times New Roman" w:cs="Times New Roman"/>
          <w:sz w:val="24"/>
          <w:szCs w:val="24"/>
          <w:lang w:val="es-EC"/>
        </w:rPr>
        <w:t>Salud y Servicio Público.</w:t>
      </w:r>
    </w:p>
    <w:p w:rsidR="002A0389" w:rsidRPr="00BB68D6" w:rsidRDefault="002A0389" w:rsidP="002A0389">
      <w:pPr>
        <w:autoSpaceDE w:val="0"/>
        <w:autoSpaceDN w:val="0"/>
        <w:adjustRightInd w:val="0"/>
        <w:spacing w:after="0" w:line="480" w:lineRule="auto"/>
        <w:rPr>
          <w:rFonts w:ascii="Times New Roman" w:hAnsi="Times New Roman" w:cs="Times New Roman"/>
          <w:sz w:val="24"/>
          <w:szCs w:val="24"/>
          <w:lang w:val="es-EC"/>
        </w:rPr>
      </w:pPr>
    </w:p>
    <w:p w:rsidR="00BB68D6" w:rsidRDefault="00B878D1" w:rsidP="00EF1387">
      <w:pPr>
        <w:autoSpaceDE w:val="0"/>
        <w:autoSpaceDN w:val="0"/>
        <w:adjustRightInd w:val="0"/>
        <w:spacing w:after="0" w:line="360" w:lineRule="auto"/>
        <w:jc w:val="both"/>
        <w:rPr>
          <w:rFonts w:ascii="Times New Roman" w:hAnsi="Times New Roman" w:cs="Times New Roman"/>
          <w:color w:val="000000" w:themeColor="text1"/>
          <w:sz w:val="24"/>
          <w:szCs w:val="24"/>
          <w:lang w:val="es-EC"/>
        </w:rPr>
      </w:pPr>
      <w:r>
        <w:rPr>
          <w:rFonts w:ascii="Times New Roman" w:hAnsi="Times New Roman" w:cs="Times New Roman"/>
          <w:b/>
          <w:bCs/>
          <w:color w:val="000000" w:themeColor="text1"/>
          <w:sz w:val="24"/>
          <w:szCs w:val="24"/>
          <w:lang w:val="es-EC"/>
        </w:rPr>
        <w:t xml:space="preserve">Art. </w:t>
      </w:r>
      <w:r w:rsidR="00BB68D6" w:rsidRPr="00DA46E7">
        <w:rPr>
          <w:rFonts w:ascii="Times New Roman" w:hAnsi="Times New Roman" w:cs="Times New Roman"/>
          <w:b/>
          <w:bCs/>
          <w:color w:val="000000" w:themeColor="text1"/>
          <w:sz w:val="24"/>
          <w:szCs w:val="24"/>
          <w:lang w:val="es-EC"/>
        </w:rPr>
        <w:t>11.-</w:t>
      </w:r>
      <w:r>
        <w:rPr>
          <w:rFonts w:ascii="Times New Roman" w:hAnsi="Times New Roman" w:cs="Times New Roman"/>
          <w:b/>
          <w:bCs/>
          <w:color w:val="000000" w:themeColor="text1"/>
          <w:sz w:val="24"/>
          <w:szCs w:val="24"/>
          <w:lang w:val="es-EC"/>
        </w:rPr>
        <w:t xml:space="preserve"> </w:t>
      </w:r>
      <w:r w:rsidR="00BB68D6" w:rsidRPr="00BB68D6">
        <w:rPr>
          <w:rFonts w:ascii="Times New Roman" w:hAnsi="Times New Roman" w:cs="Times New Roman"/>
          <w:color w:val="000000" w:themeColor="text1"/>
          <w:sz w:val="24"/>
          <w:szCs w:val="24"/>
          <w:lang w:val="es-EC"/>
        </w:rPr>
        <w:t>Los establecimientos comerciales materia del presente capítulo están obligados a cumplir los requisitos básicos de higiene respecto a pisos, paredes, pintura, sanitarios, mobiliario, uniformes del personal, equipo, utensilios necesarios, y en general, todos los aspectos que contengan los instructivos que deberá elaborar esta dependencia de acuerdo al tipo de actividad que se realice.</w:t>
      </w:r>
    </w:p>
    <w:p w:rsidR="002A0389" w:rsidRPr="00BB68D6" w:rsidRDefault="002A0389" w:rsidP="002A0389">
      <w:pPr>
        <w:autoSpaceDE w:val="0"/>
        <w:autoSpaceDN w:val="0"/>
        <w:adjustRightInd w:val="0"/>
        <w:spacing w:after="0" w:line="480" w:lineRule="auto"/>
        <w:rPr>
          <w:rFonts w:ascii="Times New Roman" w:hAnsi="Times New Roman" w:cs="Times New Roman"/>
          <w:color w:val="000000" w:themeColor="text1"/>
          <w:sz w:val="24"/>
          <w:szCs w:val="24"/>
          <w:lang w:val="es-EC"/>
        </w:rPr>
      </w:pPr>
    </w:p>
    <w:p w:rsidR="002A0389" w:rsidRDefault="00B878D1" w:rsidP="00EF1387">
      <w:pPr>
        <w:autoSpaceDE w:val="0"/>
        <w:autoSpaceDN w:val="0"/>
        <w:adjustRightInd w:val="0"/>
        <w:spacing w:after="0" w:line="360" w:lineRule="auto"/>
        <w:jc w:val="both"/>
        <w:rPr>
          <w:rFonts w:ascii="Times New Roman" w:hAnsi="Times New Roman" w:cs="Times New Roman"/>
          <w:color w:val="000000" w:themeColor="text1"/>
          <w:sz w:val="24"/>
          <w:szCs w:val="24"/>
          <w:lang w:val="es-EC"/>
        </w:rPr>
      </w:pPr>
      <w:r>
        <w:rPr>
          <w:rFonts w:ascii="Times New Roman" w:hAnsi="Times New Roman" w:cs="Times New Roman"/>
          <w:b/>
          <w:bCs/>
          <w:color w:val="000000" w:themeColor="text1"/>
          <w:sz w:val="24"/>
          <w:szCs w:val="24"/>
          <w:lang w:val="es-EC"/>
        </w:rPr>
        <w:t xml:space="preserve">Art. </w:t>
      </w:r>
      <w:r w:rsidR="00BB68D6" w:rsidRPr="00DA46E7">
        <w:rPr>
          <w:rFonts w:ascii="Times New Roman" w:hAnsi="Times New Roman" w:cs="Times New Roman"/>
          <w:b/>
          <w:bCs/>
          <w:color w:val="000000" w:themeColor="text1"/>
          <w:sz w:val="24"/>
          <w:szCs w:val="24"/>
          <w:lang w:val="es-EC"/>
        </w:rPr>
        <w:t>12.-</w:t>
      </w:r>
      <w:r>
        <w:rPr>
          <w:rFonts w:ascii="Times New Roman" w:hAnsi="Times New Roman" w:cs="Times New Roman"/>
          <w:b/>
          <w:bCs/>
          <w:color w:val="000000" w:themeColor="text1"/>
          <w:sz w:val="24"/>
          <w:szCs w:val="24"/>
          <w:lang w:val="es-EC"/>
        </w:rPr>
        <w:t xml:space="preserve"> </w:t>
      </w:r>
      <w:r w:rsidR="00BB68D6" w:rsidRPr="00BB68D6">
        <w:rPr>
          <w:rFonts w:ascii="Times New Roman" w:hAnsi="Times New Roman" w:cs="Times New Roman"/>
          <w:color w:val="000000" w:themeColor="text1"/>
          <w:sz w:val="24"/>
          <w:szCs w:val="24"/>
          <w:lang w:val="es-EC"/>
        </w:rPr>
        <w:t>La Dirección de Higiene realizará las inspecciones de los locales mencionados en cuyas actividades se harán constar las condiciones higiénicas y sanitarias de los locales visitados a base de una ficha de calificación p</w:t>
      </w:r>
      <w:r w:rsidR="002A0389">
        <w:rPr>
          <w:rFonts w:ascii="Times New Roman" w:hAnsi="Times New Roman" w:cs="Times New Roman"/>
          <w:color w:val="000000" w:themeColor="text1"/>
          <w:sz w:val="24"/>
          <w:szCs w:val="24"/>
          <w:lang w:val="es-EC"/>
        </w:rPr>
        <w:t>reviamente elaborada (anexo 3).</w:t>
      </w:r>
    </w:p>
    <w:p w:rsidR="002A0389" w:rsidRDefault="002A0389" w:rsidP="002A0389">
      <w:pPr>
        <w:autoSpaceDE w:val="0"/>
        <w:autoSpaceDN w:val="0"/>
        <w:adjustRightInd w:val="0"/>
        <w:spacing w:after="0" w:line="480" w:lineRule="auto"/>
        <w:rPr>
          <w:rFonts w:ascii="Times New Roman" w:hAnsi="Times New Roman" w:cs="Times New Roman"/>
          <w:color w:val="000000" w:themeColor="text1"/>
          <w:sz w:val="24"/>
          <w:szCs w:val="24"/>
          <w:lang w:val="es-EC"/>
        </w:rPr>
      </w:pPr>
    </w:p>
    <w:p w:rsidR="00BB68D6"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color w:val="000000" w:themeColor="text1"/>
          <w:sz w:val="24"/>
          <w:szCs w:val="24"/>
          <w:lang w:val="es-EC"/>
        </w:rPr>
        <w:t>Este instrumento de valoración servirá para la concesión delPermiso de Funcionamiento. De ser necesario, en la ficha de calificación se procederá a especificar las adecuaciones básicas necesarias para cada establecimiento, señalando los plazos para su cumplimiento de acuerdo a las</w:t>
      </w:r>
      <w:r w:rsidR="002D47DA">
        <w:rPr>
          <w:rFonts w:ascii="Times New Roman" w:hAnsi="Times New Roman" w:cs="Times New Roman"/>
          <w:sz w:val="24"/>
          <w:szCs w:val="24"/>
          <w:lang w:val="es-EC"/>
        </w:rPr>
        <w:t>i</w:t>
      </w:r>
      <w:r w:rsidR="002D47DA" w:rsidRPr="00BB68D6">
        <w:rPr>
          <w:rFonts w:ascii="Times New Roman" w:hAnsi="Times New Roman" w:cs="Times New Roman"/>
          <w:sz w:val="24"/>
          <w:szCs w:val="24"/>
          <w:lang w:val="es-EC"/>
        </w:rPr>
        <w:t>nstrucciones</w:t>
      </w:r>
      <w:r w:rsidRPr="00BB68D6">
        <w:rPr>
          <w:rFonts w:ascii="Times New Roman" w:hAnsi="Times New Roman" w:cs="Times New Roman"/>
          <w:sz w:val="24"/>
          <w:szCs w:val="24"/>
          <w:lang w:val="es-EC"/>
        </w:rPr>
        <w:t xml:space="preserve"> previamente definidas por la Dirección de Higiene Ambiental, Saludy Servicio Público.</w:t>
      </w:r>
    </w:p>
    <w:p w:rsidR="002A0389" w:rsidRPr="00BB68D6" w:rsidRDefault="002A0389" w:rsidP="002A0389">
      <w:pPr>
        <w:autoSpaceDE w:val="0"/>
        <w:autoSpaceDN w:val="0"/>
        <w:adjustRightInd w:val="0"/>
        <w:spacing w:after="0" w:line="480" w:lineRule="auto"/>
        <w:rPr>
          <w:rFonts w:ascii="Times New Roman" w:hAnsi="Times New Roman" w:cs="Times New Roman"/>
          <w:color w:val="000000" w:themeColor="text1"/>
          <w:sz w:val="24"/>
          <w:szCs w:val="24"/>
          <w:lang w:val="es-EC"/>
        </w:rPr>
      </w:pPr>
    </w:p>
    <w:p w:rsidR="00BB68D6" w:rsidRDefault="00267163" w:rsidP="00EF1387">
      <w:pPr>
        <w:autoSpaceDE w:val="0"/>
        <w:autoSpaceDN w:val="0"/>
        <w:adjustRightInd w:val="0"/>
        <w:spacing w:after="0" w:line="360" w:lineRule="auto"/>
        <w:jc w:val="both"/>
        <w:rPr>
          <w:rFonts w:ascii="Times New Roman" w:hAnsi="Times New Roman" w:cs="Times New Roman"/>
          <w:b/>
          <w:sz w:val="24"/>
          <w:szCs w:val="24"/>
          <w:lang w:val="es-EC"/>
        </w:rPr>
      </w:pPr>
      <w:r w:rsidRPr="00DA46E7">
        <w:rPr>
          <w:rFonts w:ascii="Times New Roman" w:hAnsi="Times New Roman" w:cs="Times New Roman"/>
          <w:b/>
          <w:sz w:val="24"/>
          <w:szCs w:val="24"/>
          <w:lang w:val="es-EC"/>
        </w:rPr>
        <w:t>De los mercados y centros comerciales de la dirección y administración de los mercados</w:t>
      </w:r>
    </w:p>
    <w:p w:rsidR="002A0389" w:rsidRPr="00DA46E7" w:rsidRDefault="002A0389" w:rsidP="002A0389">
      <w:pPr>
        <w:autoSpaceDE w:val="0"/>
        <w:autoSpaceDN w:val="0"/>
        <w:adjustRightInd w:val="0"/>
        <w:spacing w:after="0" w:line="480" w:lineRule="auto"/>
        <w:rPr>
          <w:rFonts w:ascii="Times New Roman" w:hAnsi="Times New Roman" w:cs="Times New Roman"/>
          <w:b/>
          <w:sz w:val="24"/>
          <w:szCs w:val="24"/>
          <w:lang w:val="es-EC"/>
        </w:rPr>
      </w:pPr>
    </w:p>
    <w:p w:rsidR="00BB68D6" w:rsidRPr="00BB68D6" w:rsidRDefault="00B878D1" w:rsidP="00EF1387">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b/>
          <w:bCs/>
          <w:color w:val="000000"/>
          <w:sz w:val="24"/>
          <w:szCs w:val="24"/>
          <w:lang w:val="es-EC"/>
        </w:rPr>
        <w:t xml:space="preserve">Art. </w:t>
      </w:r>
      <w:r w:rsidR="00BB68D6" w:rsidRPr="00DA46E7">
        <w:rPr>
          <w:rFonts w:ascii="Times New Roman" w:hAnsi="Times New Roman" w:cs="Times New Roman"/>
          <w:b/>
          <w:bCs/>
          <w:color w:val="000000"/>
          <w:sz w:val="24"/>
          <w:szCs w:val="24"/>
          <w:lang w:val="es-EC"/>
        </w:rPr>
        <w:t>80.-</w:t>
      </w:r>
      <w:r>
        <w:rPr>
          <w:rFonts w:ascii="Times New Roman" w:hAnsi="Times New Roman" w:cs="Times New Roman"/>
          <w:b/>
          <w:bCs/>
          <w:color w:val="000000"/>
          <w:sz w:val="24"/>
          <w:szCs w:val="24"/>
          <w:lang w:val="es-EC"/>
        </w:rPr>
        <w:t xml:space="preserve"> </w:t>
      </w:r>
      <w:r w:rsidR="00BB68D6" w:rsidRPr="00BB68D6">
        <w:rPr>
          <w:rFonts w:ascii="Times New Roman" w:hAnsi="Times New Roman" w:cs="Times New Roman"/>
          <w:color w:val="000000"/>
          <w:sz w:val="24"/>
          <w:szCs w:val="24"/>
          <w:lang w:val="es-EC"/>
        </w:rPr>
        <w:t xml:space="preserve">En los mercados y centros comerciales municipales ejercerán </w:t>
      </w:r>
      <w:r w:rsidR="00371C6B" w:rsidRPr="00BB68D6">
        <w:rPr>
          <w:rFonts w:ascii="Times New Roman" w:hAnsi="Times New Roman" w:cs="Times New Roman"/>
          <w:color w:val="000000"/>
          <w:sz w:val="24"/>
          <w:szCs w:val="24"/>
          <w:lang w:val="es-EC"/>
        </w:rPr>
        <w:t>autoridad</w:t>
      </w:r>
      <w:r w:rsidR="00BB68D6" w:rsidRPr="00BB68D6">
        <w:rPr>
          <w:rFonts w:ascii="Times New Roman" w:hAnsi="Times New Roman" w:cs="Times New Roman"/>
          <w:color w:val="000000"/>
          <w:sz w:val="24"/>
          <w:szCs w:val="24"/>
          <w:lang w:val="es-EC"/>
        </w:rPr>
        <w:t>del Alcalde, el Director de Higiene</w:t>
      </w:r>
      <w:r w:rsidR="00BB68D6" w:rsidRPr="00BB68D6">
        <w:rPr>
          <w:rFonts w:ascii="Times New Roman" w:hAnsi="Times New Roman" w:cs="Times New Roman"/>
          <w:color w:val="0000FF"/>
          <w:sz w:val="24"/>
          <w:szCs w:val="24"/>
          <w:lang w:val="es-EC"/>
        </w:rPr>
        <w:t xml:space="preserve">, </w:t>
      </w:r>
      <w:r w:rsidR="00BB68D6" w:rsidRPr="00BB68D6">
        <w:rPr>
          <w:rFonts w:ascii="Times New Roman" w:hAnsi="Times New Roman" w:cs="Times New Roman"/>
          <w:color w:val="000000"/>
          <w:sz w:val="24"/>
          <w:szCs w:val="24"/>
          <w:lang w:val="es-EC"/>
        </w:rPr>
        <w:t>el Administrador de Mercados o CentroComercial y el Comisario Municipal.</w:t>
      </w:r>
    </w:p>
    <w:p w:rsidR="00BB68D6" w:rsidRDefault="00B878D1" w:rsidP="00EF1387">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b/>
          <w:bCs/>
          <w:color w:val="000000"/>
          <w:sz w:val="24"/>
          <w:szCs w:val="24"/>
          <w:lang w:val="es-EC"/>
        </w:rPr>
        <w:lastRenderedPageBreak/>
        <w:t xml:space="preserve">Art. </w:t>
      </w:r>
      <w:r w:rsidR="00BB68D6" w:rsidRPr="00DA46E7">
        <w:rPr>
          <w:rFonts w:ascii="Times New Roman" w:hAnsi="Times New Roman" w:cs="Times New Roman"/>
          <w:b/>
          <w:bCs/>
          <w:color w:val="000000"/>
          <w:sz w:val="24"/>
          <w:szCs w:val="24"/>
          <w:lang w:val="es-EC"/>
        </w:rPr>
        <w:t>81.-</w:t>
      </w:r>
      <w:r>
        <w:rPr>
          <w:rFonts w:ascii="Times New Roman" w:hAnsi="Times New Roman" w:cs="Times New Roman"/>
          <w:b/>
          <w:bCs/>
          <w:color w:val="000000"/>
          <w:sz w:val="24"/>
          <w:szCs w:val="24"/>
          <w:lang w:val="es-EC"/>
        </w:rPr>
        <w:t xml:space="preserve"> </w:t>
      </w:r>
      <w:r w:rsidR="00BB68D6" w:rsidRPr="00BB68D6">
        <w:rPr>
          <w:rFonts w:ascii="Times New Roman" w:hAnsi="Times New Roman" w:cs="Times New Roman"/>
          <w:color w:val="000000"/>
          <w:sz w:val="24"/>
          <w:szCs w:val="24"/>
          <w:lang w:val="es-EC"/>
        </w:rPr>
        <w:t xml:space="preserve">El control de la seguridad y vigilancia de los mercados y centroscomerciales municipales que funcionan en la ciudad de La Libertad estarán </w:t>
      </w:r>
      <w:r w:rsidR="00371C6B" w:rsidRPr="00BB68D6">
        <w:rPr>
          <w:rFonts w:ascii="Times New Roman" w:hAnsi="Times New Roman" w:cs="Times New Roman"/>
          <w:color w:val="000000"/>
          <w:sz w:val="24"/>
          <w:szCs w:val="24"/>
          <w:lang w:val="es-EC"/>
        </w:rPr>
        <w:t>a cargo</w:t>
      </w:r>
      <w:r w:rsidR="00BB68D6" w:rsidRPr="00BB68D6">
        <w:rPr>
          <w:rFonts w:ascii="Times New Roman" w:hAnsi="Times New Roman" w:cs="Times New Roman"/>
          <w:color w:val="000000"/>
          <w:sz w:val="24"/>
          <w:szCs w:val="24"/>
          <w:lang w:val="es-EC"/>
        </w:rPr>
        <w:t xml:space="preserve"> de la Dirección de Justicia y Vigilancia con quien se coordinan dichasactividades, que las cumplirá con el apoyo del Administrador de Mercados,</w:t>
      </w:r>
      <w:r>
        <w:rPr>
          <w:rFonts w:ascii="Times New Roman" w:hAnsi="Times New Roman" w:cs="Times New Roman"/>
          <w:color w:val="000000"/>
          <w:sz w:val="24"/>
          <w:szCs w:val="24"/>
          <w:lang w:val="es-EC"/>
        </w:rPr>
        <w:t xml:space="preserve"> </w:t>
      </w:r>
      <w:r w:rsidR="00BB68D6" w:rsidRPr="00BB68D6">
        <w:rPr>
          <w:rFonts w:ascii="Times New Roman" w:hAnsi="Times New Roman" w:cs="Times New Roman"/>
          <w:color w:val="000000"/>
          <w:sz w:val="24"/>
          <w:szCs w:val="24"/>
          <w:lang w:val="es-EC"/>
        </w:rPr>
        <w:t>Director de Higiene, Comisario Municipal; Cuerpo de Policía Municipal y personalde trabajadores asignados a tales áreas.</w:t>
      </w:r>
    </w:p>
    <w:p w:rsidR="0020761E" w:rsidRPr="00BB68D6" w:rsidRDefault="0020761E" w:rsidP="002A0389">
      <w:pPr>
        <w:autoSpaceDE w:val="0"/>
        <w:autoSpaceDN w:val="0"/>
        <w:adjustRightInd w:val="0"/>
        <w:spacing w:after="0" w:line="480" w:lineRule="auto"/>
        <w:jc w:val="both"/>
        <w:rPr>
          <w:rFonts w:ascii="Times New Roman" w:hAnsi="Times New Roman" w:cs="Times New Roman"/>
          <w:color w:val="000000"/>
          <w:sz w:val="24"/>
          <w:szCs w:val="24"/>
          <w:lang w:val="es-EC"/>
        </w:rPr>
      </w:pPr>
    </w:p>
    <w:p w:rsidR="00BB68D6" w:rsidRDefault="00267163" w:rsidP="00EF1387">
      <w:pPr>
        <w:autoSpaceDE w:val="0"/>
        <w:autoSpaceDN w:val="0"/>
        <w:adjustRightInd w:val="0"/>
        <w:spacing w:after="0" w:line="360" w:lineRule="auto"/>
        <w:jc w:val="both"/>
        <w:rPr>
          <w:rFonts w:ascii="Times New Roman" w:hAnsi="Times New Roman" w:cs="Times New Roman"/>
          <w:b/>
          <w:color w:val="000000"/>
          <w:sz w:val="24"/>
          <w:szCs w:val="24"/>
          <w:lang w:val="es-EC"/>
        </w:rPr>
      </w:pPr>
      <w:r w:rsidRPr="00DA46E7">
        <w:rPr>
          <w:rFonts w:ascii="Times New Roman" w:hAnsi="Times New Roman" w:cs="Times New Roman"/>
          <w:b/>
          <w:color w:val="000000"/>
          <w:sz w:val="24"/>
          <w:szCs w:val="24"/>
          <w:lang w:val="es-EC"/>
        </w:rPr>
        <w:t>De la organización y funcionamiento</w:t>
      </w:r>
    </w:p>
    <w:p w:rsidR="002A0389" w:rsidRPr="00DA46E7" w:rsidRDefault="002A0389" w:rsidP="002A0389">
      <w:pPr>
        <w:autoSpaceDE w:val="0"/>
        <w:autoSpaceDN w:val="0"/>
        <w:adjustRightInd w:val="0"/>
        <w:spacing w:after="0" w:line="480" w:lineRule="auto"/>
        <w:jc w:val="both"/>
        <w:rPr>
          <w:rFonts w:ascii="Times New Roman" w:hAnsi="Times New Roman" w:cs="Times New Roman"/>
          <w:b/>
          <w:color w:val="000000"/>
          <w:sz w:val="24"/>
          <w:szCs w:val="24"/>
          <w:lang w:val="es-EC"/>
        </w:rPr>
      </w:pPr>
    </w:p>
    <w:p w:rsidR="00BB68D6"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DA46E7">
        <w:rPr>
          <w:rFonts w:ascii="Times New Roman" w:hAnsi="Times New Roman" w:cs="Times New Roman"/>
          <w:b/>
          <w:bCs/>
          <w:sz w:val="24"/>
          <w:szCs w:val="24"/>
          <w:lang w:val="es-EC"/>
        </w:rPr>
        <w:t>Art. 83.-</w:t>
      </w:r>
      <w:r w:rsidR="00B878D1">
        <w:rPr>
          <w:rFonts w:ascii="Times New Roman" w:hAnsi="Times New Roman" w:cs="Times New Roman"/>
          <w:b/>
          <w:bCs/>
          <w:sz w:val="24"/>
          <w:szCs w:val="24"/>
          <w:lang w:val="es-EC"/>
        </w:rPr>
        <w:t xml:space="preserve"> </w:t>
      </w:r>
      <w:r w:rsidRPr="00BB68D6">
        <w:rPr>
          <w:rFonts w:ascii="Times New Roman" w:hAnsi="Times New Roman" w:cs="Times New Roman"/>
          <w:sz w:val="24"/>
          <w:szCs w:val="24"/>
          <w:lang w:val="es-EC"/>
        </w:rPr>
        <w:t xml:space="preserve">La organización, funcionamiento y control de los mercados </w:t>
      </w:r>
      <w:r w:rsidR="0052604C" w:rsidRPr="00BB68D6">
        <w:rPr>
          <w:rFonts w:ascii="Times New Roman" w:hAnsi="Times New Roman" w:cs="Times New Roman"/>
          <w:sz w:val="24"/>
          <w:szCs w:val="24"/>
          <w:lang w:val="es-EC"/>
        </w:rPr>
        <w:t>municipales del</w:t>
      </w:r>
      <w:r w:rsidRPr="00BB68D6">
        <w:rPr>
          <w:rFonts w:ascii="Times New Roman" w:hAnsi="Times New Roman" w:cs="Times New Roman"/>
          <w:sz w:val="24"/>
          <w:szCs w:val="24"/>
          <w:lang w:val="es-EC"/>
        </w:rPr>
        <w:t xml:space="preserve"> Cantón La Libertad, existentes en la actualidad y los que se constituyeren </w:t>
      </w:r>
      <w:r w:rsidR="0052604C" w:rsidRPr="00BB68D6">
        <w:rPr>
          <w:rFonts w:ascii="Times New Roman" w:hAnsi="Times New Roman" w:cs="Times New Roman"/>
          <w:sz w:val="24"/>
          <w:szCs w:val="24"/>
          <w:lang w:val="es-EC"/>
        </w:rPr>
        <w:t>a futuro</w:t>
      </w:r>
      <w:r w:rsidRPr="00BB68D6">
        <w:rPr>
          <w:rFonts w:ascii="Times New Roman" w:hAnsi="Times New Roman" w:cs="Times New Roman"/>
          <w:sz w:val="24"/>
          <w:szCs w:val="24"/>
          <w:lang w:val="es-EC"/>
        </w:rPr>
        <w:t>, se regirán por las disposiciones de la presente Ordenanza.</w:t>
      </w:r>
    </w:p>
    <w:p w:rsidR="002A0389" w:rsidRPr="00BB68D6"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DA46E7">
        <w:rPr>
          <w:rFonts w:ascii="Times New Roman" w:hAnsi="Times New Roman" w:cs="Times New Roman"/>
          <w:b/>
          <w:bCs/>
          <w:sz w:val="24"/>
          <w:szCs w:val="24"/>
          <w:lang w:val="es-EC"/>
        </w:rPr>
        <w:t>Art. 84.-</w:t>
      </w:r>
      <w:r w:rsidR="00B878D1">
        <w:rPr>
          <w:rFonts w:ascii="Times New Roman" w:hAnsi="Times New Roman" w:cs="Times New Roman"/>
          <w:b/>
          <w:bCs/>
          <w:sz w:val="24"/>
          <w:szCs w:val="24"/>
          <w:lang w:val="es-EC"/>
        </w:rPr>
        <w:t xml:space="preserve"> </w:t>
      </w:r>
      <w:r w:rsidRPr="00BB68D6">
        <w:rPr>
          <w:rFonts w:ascii="Times New Roman" w:hAnsi="Times New Roman" w:cs="Times New Roman"/>
          <w:sz w:val="24"/>
          <w:szCs w:val="24"/>
          <w:lang w:val="es-EC"/>
        </w:rPr>
        <w:t>Los mercados municipales se clasificaran en mayoristas y minoristas.</w:t>
      </w:r>
    </w:p>
    <w:p w:rsidR="002A0389" w:rsidRPr="00BB68D6"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B68D6" w:rsidP="002A0389">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sz w:val="24"/>
          <w:szCs w:val="24"/>
          <w:lang w:val="es-EC"/>
        </w:rPr>
        <w:t xml:space="preserve">Mayoristas se designarán a los centros de abastecimiento de productosalimenticios cuya comercialización se la haga al por mayor, y su principal funciónserá la de concentrar la oferta total disponible que ingrese a la ciudad y abastecerpermanentemente a los mercados minoristas y </w:t>
      </w:r>
      <w:r w:rsidR="007125C7" w:rsidRPr="00BB68D6">
        <w:rPr>
          <w:rFonts w:ascii="Times New Roman" w:hAnsi="Times New Roman" w:cs="Times New Roman"/>
          <w:sz w:val="24"/>
          <w:szCs w:val="24"/>
          <w:lang w:val="es-EC"/>
        </w:rPr>
        <w:t>más</w:t>
      </w:r>
      <w:r w:rsidRPr="00BB68D6">
        <w:rPr>
          <w:rFonts w:ascii="Times New Roman" w:hAnsi="Times New Roman" w:cs="Times New Roman"/>
          <w:sz w:val="24"/>
          <w:szCs w:val="24"/>
          <w:lang w:val="es-EC"/>
        </w:rPr>
        <w:t xml:space="preserve"> sitios de distribución yconsumo de alimentos de la ciudad de La Libertad.</w:t>
      </w:r>
    </w:p>
    <w:p w:rsidR="002A0389" w:rsidRPr="00BB68D6"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B68D6" w:rsidP="002A0389">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sz w:val="24"/>
          <w:szCs w:val="24"/>
          <w:lang w:val="es-EC"/>
        </w:rPr>
        <w:t>La categoría de mercados mayoristas o minoristas la conferirá la Dirección deHigiene Ambiental, Salud y Servicio Público, dependiendo si el centro de abastose dedica a la comercialización de productos al por mayor o al por menor.</w:t>
      </w:r>
    </w:p>
    <w:p w:rsidR="002A0389" w:rsidRPr="00BB68D6"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B68D6" w:rsidP="002A0389">
      <w:pPr>
        <w:autoSpaceDE w:val="0"/>
        <w:autoSpaceDN w:val="0"/>
        <w:adjustRightInd w:val="0"/>
        <w:spacing w:after="0" w:line="360" w:lineRule="auto"/>
        <w:jc w:val="both"/>
        <w:rPr>
          <w:rFonts w:ascii="Times New Roman" w:hAnsi="Times New Roman" w:cs="Times New Roman"/>
          <w:sz w:val="24"/>
          <w:szCs w:val="24"/>
          <w:lang w:val="es-EC"/>
        </w:rPr>
      </w:pPr>
      <w:r w:rsidRPr="008A100E">
        <w:rPr>
          <w:rFonts w:ascii="Times New Roman" w:hAnsi="Times New Roman" w:cs="Times New Roman"/>
          <w:b/>
          <w:bCs/>
          <w:sz w:val="24"/>
          <w:szCs w:val="24"/>
          <w:lang w:val="es-EC"/>
        </w:rPr>
        <w:t>Art. 85.-</w:t>
      </w:r>
      <w:r w:rsidR="00B878D1">
        <w:rPr>
          <w:rFonts w:ascii="Times New Roman" w:hAnsi="Times New Roman" w:cs="Times New Roman"/>
          <w:b/>
          <w:bCs/>
          <w:sz w:val="24"/>
          <w:szCs w:val="24"/>
          <w:lang w:val="es-EC"/>
        </w:rPr>
        <w:t xml:space="preserve"> </w:t>
      </w:r>
      <w:r w:rsidRPr="00BB68D6">
        <w:rPr>
          <w:rFonts w:ascii="Times New Roman" w:hAnsi="Times New Roman" w:cs="Times New Roman"/>
          <w:sz w:val="24"/>
          <w:szCs w:val="24"/>
          <w:lang w:val="es-EC"/>
        </w:rPr>
        <w:t>En cada mercado habrá un Administrador quien será el responsable antelas autoridades del municipio de la misma organización, funcionamiento y controldel mercado y del área exterior del mismo.</w:t>
      </w:r>
    </w:p>
    <w:p w:rsidR="002A0389"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8A100E">
        <w:rPr>
          <w:rFonts w:ascii="Times New Roman" w:hAnsi="Times New Roman" w:cs="Times New Roman"/>
          <w:b/>
          <w:bCs/>
          <w:sz w:val="24"/>
          <w:szCs w:val="24"/>
          <w:lang w:val="es-EC"/>
        </w:rPr>
        <w:lastRenderedPageBreak/>
        <w:t>Art. 86.-</w:t>
      </w:r>
      <w:r w:rsidR="00B878D1">
        <w:rPr>
          <w:rFonts w:ascii="Times New Roman" w:hAnsi="Times New Roman" w:cs="Times New Roman"/>
          <w:b/>
          <w:bCs/>
          <w:sz w:val="24"/>
          <w:szCs w:val="24"/>
          <w:lang w:val="es-EC"/>
        </w:rPr>
        <w:t xml:space="preserve"> </w:t>
      </w:r>
      <w:r w:rsidRPr="00BB68D6">
        <w:rPr>
          <w:rFonts w:ascii="Times New Roman" w:hAnsi="Times New Roman" w:cs="Times New Roman"/>
          <w:sz w:val="24"/>
          <w:szCs w:val="24"/>
          <w:lang w:val="es-EC"/>
        </w:rPr>
        <w:t>Las funciones del Administrador de Mercados y Centro Comercial son:</w:t>
      </w:r>
    </w:p>
    <w:p w:rsidR="00BB68D6" w:rsidRPr="00BB68D6" w:rsidRDefault="00BB68D6"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P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Cumplir y hacer cumplir las disposiciones contenidas en esta Ordenanza,</w:t>
      </w:r>
    </w:p>
    <w:p w:rsidR="00BB68D6"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sz w:val="24"/>
          <w:szCs w:val="24"/>
          <w:lang w:val="es-EC"/>
        </w:rPr>
        <w:t>Reglamento de Mercados y de las resoluciones pertinentes que emanendel Concejo, Alcalde, Dirección de Higiene u otras instanciasadministrativas municipales;</w:t>
      </w:r>
    </w:p>
    <w:p w:rsidR="002A0389"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Vigilar el correcto desenvolvimiento de las actividades administrativas, elfuncionamiento del sistema eléctrico, agua potable, limpieza y estado deseguridad del mercado;</w:t>
      </w:r>
    </w:p>
    <w:p w:rsidR="002A0389" w:rsidRDefault="002A0389" w:rsidP="002A0389">
      <w:pPr>
        <w:autoSpaceDE w:val="0"/>
        <w:autoSpaceDN w:val="0"/>
        <w:adjustRightInd w:val="0"/>
        <w:spacing w:after="0" w:line="480" w:lineRule="auto"/>
        <w:jc w:val="both"/>
        <w:rPr>
          <w:rFonts w:ascii="Times New Roman" w:hAnsi="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Controlar se mantenga en cada mercado una balanza o romana, que sirvapara verificación del peso por parte del público, cuando la actividad delexpendedor lo amerite.</w:t>
      </w:r>
    </w:p>
    <w:p w:rsidR="002A0389" w:rsidRPr="002A0389" w:rsidRDefault="002A0389" w:rsidP="002A0389">
      <w:pPr>
        <w:autoSpaceDE w:val="0"/>
        <w:autoSpaceDN w:val="0"/>
        <w:adjustRightInd w:val="0"/>
        <w:spacing w:after="0" w:line="480" w:lineRule="auto"/>
        <w:jc w:val="both"/>
        <w:rPr>
          <w:rFonts w:ascii="Times New Roman" w:hAnsi="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Vigilar que los víveres se expendan con sujeción a los precios queconstarán en las respectivas pizarras que los vendedores exhibirán alpúblico;</w:t>
      </w:r>
    </w:p>
    <w:p w:rsidR="002A0389" w:rsidRDefault="002A0389" w:rsidP="002A0389">
      <w:pPr>
        <w:autoSpaceDE w:val="0"/>
        <w:autoSpaceDN w:val="0"/>
        <w:adjustRightInd w:val="0"/>
        <w:spacing w:after="0" w:line="480" w:lineRule="auto"/>
        <w:jc w:val="both"/>
        <w:rPr>
          <w:rFonts w:ascii="Times New Roman" w:hAnsi="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Determinar los períodos y fechas en los que el mercado se cerrará paraproceder a una limpieza total, medida que será dada a conocer con ladebida antelación al público y dependientes de puestos;</w:t>
      </w:r>
    </w:p>
    <w:p w:rsidR="002A0389" w:rsidRPr="002A0389" w:rsidRDefault="002A0389" w:rsidP="00754F02">
      <w:pPr>
        <w:autoSpaceDE w:val="0"/>
        <w:autoSpaceDN w:val="0"/>
        <w:adjustRightInd w:val="0"/>
        <w:spacing w:after="0" w:line="480" w:lineRule="auto"/>
        <w:jc w:val="both"/>
        <w:rPr>
          <w:rFonts w:ascii="Times New Roman" w:hAnsi="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 xml:space="preserve"> Coordinar las labores de control con el personal del Mercado e InspectoresMunicipales;</w:t>
      </w:r>
    </w:p>
    <w:p w:rsidR="002A0389" w:rsidRDefault="002A0389" w:rsidP="002A0389">
      <w:pPr>
        <w:autoSpaceDE w:val="0"/>
        <w:autoSpaceDN w:val="0"/>
        <w:adjustRightInd w:val="0"/>
        <w:spacing w:after="0" w:line="480" w:lineRule="auto"/>
        <w:jc w:val="both"/>
        <w:rPr>
          <w:rFonts w:ascii="Times New Roman" w:hAnsi="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 xml:space="preserve"> Controlar se cumplan las normas de higiene y medio ambiente en elexpendio de víveres;</w:t>
      </w:r>
    </w:p>
    <w:p w:rsidR="00754F02" w:rsidRPr="00754F02" w:rsidRDefault="00754F02" w:rsidP="00754F02">
      <w:pPr>
        <w:pStyle w:val="Prrafodelista"/>
        <w:rPr>
          <w:rFonts w:ascii="Times New Roman" w:hAnsi="Times New Roman"/>
          <w:sz w:val="24"/>
          <w:szCs w:val="24"/>
          <w:lang w:val="es-EC"/>
        </w:rPr>
      </w:pPr>
    </w:p>
    <w:p w:rsidR="00754F02" w:rsidRDefault="00754F02" w:rsidP="00754F02">
      <w:pPr>
        <w:pStyle w:val="Prrafodelista"/>
        <w:autoSpaceDE w:val="0"/>
        <w:autoSpaceDN w:val="0"/>
        <w:adjustRightInd w:val="0"/>
        <w:spacing w:line="360" w:lineRule="auto"/>
        <w:ind w:left="360"/>
        <w:jc w:val="both"/>
        <w:rPr>
          <w:rFonts w:ascii="Times New Roman" w:hAnsi="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lastRenderedPageBreak/>
        <w:t>Atender los reclamos que presente el público y los dependientes de lospuestos de venta;</w:t>
      </w:r>
    </w:p>
    <w:p w:rsidR="002A0389" w:rsidRDefault="002A0389" w:rsidP="002A0389">
      <w:pPr>
        <w:pStyle w:val="Prrafodelista"/>
        <w:autoSpaceDE w:val="0"/>
        <w:autoSpaceDN w:val="0"/>
        <w:adjustRightInd w:val="0"/>
        <w:spacing w:line="480" w:lineRule="auto"/>
        <w:ind w:left="357"/>
        <w:jc w:val="both"/>
        <w:rPr>
          <w:rFonts w:ascii="Times New Roman" w:hAnsi="Times New Roman"/>
          <w:sz w:val="24"/>
          <w:szCs w:val="24"/>
          <w:lang w:val="es-EC"/>
        </w:rPr>
      </w:pPr>
    </w:p>
    <w:p w:rsidR="002A0389" w:rsidRPr="002A0389" w:rsidRDefault="00BB68D6" w:rsidP="002A0389">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Presentar trimestralmente a la Dirección de Higiene un informe de lasacciones desarrolladas por la sección, que contenga además sugerenciaspara el mejor desenvolvimiento;</w:t>
      </w:r>
    </w:p>
    <w:p w:rsidR="002A0389" w:rsidRDefault="002A0389" w:rsidP="002A0389">
      <w:pPr>
        <w:pStyle w:val="Prrafodelista"/>
        <w:autoSpaceDE w:val="0"/>
        <w:autoSpaceDN w:val="0"/>
        <w:adjustRightInd w:val="0"/>
        <w:spacing w:line="480" w:lineRule="auto"/>
        <w:ind w:left="357"/>
        <w:jc w:val="both"/>
        <w:rPr>
          <w:rFonts w:ascii="Times New Roman" w:hAnsi="Times New Roman"/>
          <w:sz w:val="24"/>
          <w:szCs w:val="24"/>
          <w:lang w:val="es-EC"/>
        </w:rPr>
      </w:pPr>
    </w:p>
    <w:p w:rsidR="00BB68D6" w:rsidRDefault="00BB68D6" w:rsidP="00EF1387">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Realizar todos los actos que por su naturaleza sean compatibles con elcumplimiento de sus obligaciones.</w:t>
      </w:r>
    </w:p>
    <w:p w:rsidR="002A0389" w:rsidRPr="00BB68D6" w:rsidRDefault="002A0389" w:rsidP="002A0389">
      <w:pPr>
        <w:pStyle w:val="Prrafodelista"/>
        <w:autoSpaceDE w:val="0"/>
        <w:autoSpaceDN w:val="0"/>
        <w:adjustRightInd w:val="0"/>
        <w:spacing w:line="480" w:lineRule="auto"/>
        <w:ind w:left="357"/>
        <w:jc w:val="both"/>
        <w:rPr>
          <w:rFonts w:ascii="Times New Roman" w:hAnsi="Times New Roman"/>
          <w:sz w:val="24"/>
          <w:szCs w:val="24"/>
          <w:lang w:val="es-EC"/>
        </w:rPr>
      </w:pPr>
    </w:p>
    <w:p w:rsidR="00E44F0F"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b/>
          <w:bCs/>
          <w:sz w:val="24"/>
          <w:szCs w:val="24"/>
          <w:lang w:val="es-EC"/>
        </w:rPr>
        <w:t xml:space="preserve">Art. 88.- </w:t>
      </w:r>
      <w:r w:rsidRPr="00BB68D6">
        <w:rPr>
          <w:rFonts w:ascii="Times New Roman" w:hAnsi="Times New Roman" w:cs="Times New Roman"/>
          <w:sz w:val="24"/>
          <w:szCs w:val="24"/>
          <w:lang w:val="es-EC"/>
        </w:rPr>
        <w:t>La Dirección de Higiene a través de la Administración de los mercadosllevará el control general de todas las actividades administrativas que se realicen</w:t>
      </w:r>
      <w:r w:rsidR="00E44F0F">
        <w:rPr>
          <w:rFonts w:ascii="Times New Roman" w:hAnsi="Times New Roman" w:cs="Times New Roman"/>
          <w:sz w:val="24"/>
          <w:szCs w:val="24"/>
          <w:lang w:val="es-EC"/>
        </w:rPr>
        <w:t>en los mercados de La Libertad.</w:t>
      </w:r>
    </w:p>
    <w:p w:rsidR="00E44F0F" w:rsidRDefault="00E44F0F" w:rsidP="00E44F0F">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sz w:val="24"/>
          <w:szCs w:val="24"/>
          <w:lang w:val="es-EC"/>
        </w:rPr>
        <w:t>Estas dependencias serán las llamadas aproporcionar todos los datos e informaciones que le fueren solicitadas por elConcejo Municipal y Alcalde. Llevarán además estadísticas que fuerennecesarias.</w:t>
      </w:r>
    </w:p>
    <w:p w:rsidR="00404A1A" w:rsidRPr="00BB68D6" w:rsidRDefault="00404A1A" w:rsidP="002A0389">
      <w:pPr>
        <w:autoSpaceDE w:val="0"/>
        <w:autoSpaceDN w:val="0"/>
        <w:adjustRightInd w:val="0"/>
        <w:spacing w:after="0" w:line="480" w:lineRule="auto"/>
        <w:jc w:val="both"/>
        <w:rPr>
          <w:rFonts w:ascii="Times New Roman" w:hAnsi="Times New Roman" w:cs="Times New Roman"/>
          <w:sz w:val="24"/>
          <w:szCs w:val="24"/>
          <w:lang w:val="es-EC"/>
        </w:rPr>
      </w:pPr>
    </w:p>
    <w:p w:rsidR="00484C49" w:rsidRDefault="00BB68D6" w:rsidP="00EF1387">
      <w:pPr>
        <w:autoSpaceDE w:val="0"/>
        <w:autoSpaceDN w:val="0"/>
        <w:adjustRightInd w:val="0"/>
        <w:spacing w:after="0" w:line="360" w:lineRule="auto"/>
        <w:jc w:val="both"/>
        <w:rPr>
          <w:rFonts w:ascii="Times New Roman" w:hAnsi="Times New Roman" w:cs="Times New Roman"/>
          <w:sz w:val="24"/>
          <w:szCs w:val="24"/>
          <w:lang w:val="es-EC"/>
        </w:rPr>
      </w:pPr>
      <w:r w:rsidRPr="00483E71">
        <w:rPr>
          <w:rFonts w:ascii="Times New Roman" w:hAnsi="Times New Roman" w:cs="Times New Roman"/>
          <w:b/>
          <w:bCs/>
          <w:sz w:val="24"/>
          <w:szCs w:val="24"/>
          <w:lang w:val="es-EC"/>
        </w:rPr>
        <w:t>Art. 89</w:t>
      </w:r>
      <w:r w:rsidRPr="00267163">
        <w:rPr>
          <w:rFonts w:ascii="Times New Roman" w:hAnsi="Times New Roman" w:cs="Times New Roman"/>
          <w:bCs/>
          <w:sz w:val="24"/>
          <w:szCs w:val="24"/>
          <w:lang w:val="es-EC"/>
        </w:rPr>
        <w:t>.-</w:t>
      </w:r>
      <w:r w:rsidR="00B878D1">
        <w:rPr>
          <w:rFonts w:ascii="Times New Roman" w:hAnsi="Times New Roman" w:cs="Times New Roman"/>
          <w:bCs/>
          <w:sz w:val="24"/>
          <w:szCs w:val="24"/>
          <w:lang w:val="es-EC"/>
        </w:rPr>
        <w:t xml:space="preserve"> </w:t>
      </w:r>
      <w:r w:rsidRPr="00BB68D6">
        <w:rPr>
          <w:rFonts w:ascii="Times New Roman" w:hAnsi="Times New Roman" w:cs="Times New Roman"/>
          <w:sz w:val="24"/>
          <w:szCs w:val="24"/>
          <w:lang w:val="es-EC"/>
        </w:rPr>
        <w:t>El Administrador del Mercado requerirá periódicamente al comerciante lacancelación puntual de los valores por el uso del local, así como la presentación</w:t>
      </w:r>
      <w:r w:rsidR="00484C49">
        <w:rPr>
          <w:rFonts w:ascii="Times New Roman" w:hAnsi="Times New Roman" w:cs="Times New Roman"/>
          <w:sz w:val="24"/>
          <w:szCs w:val="24"/>
          <w:lang w:val="es-EC"/>
        </w:rPr>
        <w:t xml:space="preserve"> </w:t>
      </w:r>
      <w:r w:rsidRPr="00BB68D6">
        <w:rPr>
          <w:rFonts w:ascii="Times New Roman" w:hAnsi="Times New Roman" w:cs="Times New Roman"/>
          <w:sz w:val="24"/>
          <w:szCs w:val="24"/>
          <w:lang w:val="es-EC"/>
        </w:rPr>
        <w:t>del comprobante de pago</w:t>
      </w:r>
      <w:r w:rsidR="00484C49">
        <w:rPr>
          <w:rFonts w:ascii="Times New Roman" w:hAnsi="Times New Roman" w:cs="Times New Roman"/>
          <w:sz w:val="24"/>
          <w:szCs w:val="24"/>
          <w:lang w:val="es-EC"/>
        </w:rPr>
        <w:t>.</w:t>
      </w:r>
    </w:p>
    <w:p w:rsidR="00484C49" w:rsidRDefault="00484C49" w:rsidP="00484C49">
      <w:pPr>
        <w:autoSpaceDE w:val="0"/>
        <w:autoSpaceDN w:val="0"/>
        <w:adjustRightInd w:val="0"/>
        <w:spacing w:after="0" w:line="480" w:lineRule="auto"/>
        <w:jc w:val="both"/>
        <w:rPr>
          <w:rFonts w:ascii="Times New Roman" w:hAnsi="Times New Roman" w:cs="Times New Roman"/>
          <w:sz w:val="24"/>
          <w:szCs w:val="24"/>
          <w:lang w:val="es-EC"/>
        </w:rPr>
      </w:pPr>
    </w:p>
    <w:p w:rsidR="00BB68D6" w:rsidRDefault="00484C49" w:rsidP="00EF1387">
      <w:pPr>
        <w:autoSpaceDE w:val="0"/>
        <w:autoSpaceDN w:val="0"/>
        <w:adjustRightInd w:val="0"/>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w:t>
      </w:r>
      <w:r w:rsidR="00BB68D6" w:rsidRPr="00BB68D6">
        <w:rPr>
          <w:rFonts w:ascii="Times New Roman" w:hAnsi="Times New Roman" w:cs="Times New Roman"/>
          <w:sz w:val="24"/>
          <w:szCs w:val="24"/>
          <w:lang w:val="es-EC"/>
        </w:rPr>
        <w:t>e no tener una respuesta positiva o de no estar al díaen el pago de sus obligaciones por el uso del local, comunicara a la Dirección deHigiene, quien hará conocer esta novedad a la Dirección Financiera para queproceda a su cobro y se dispongan las medidas pertinentes, que podrían serincluso la rescisión del convenio y la desocupación del local.</w:t>
      </w:r>
    </w:p>
    <w:p w:rsidR="002A0389" w:rsidRDefault="002A0389" w:rsidP="002A0389">
      <w:pPr>
        <w:autoSpaceDE w:val="0"/>
        <w:autoSpaceDN w:val="0"/>
        <w:adjustRightInd w:val="0"/>
        <w:spacing w:after="0" w:line="480" w:lineRule="auto"/>
        <w:jc w:val="both"/>
        <w:rPr>
          <w:rFonts w:ascii="Times New Roman" w:hAnsi="Times New Roman" w:cs="Times New Roman"/>
          <w:sz w:val="24"/>
          <w:szCs w:val="24"/>
          <w:lang w:val="es-EC"/>
        </w:rPr>
      </w:pPr>
    </w:p>
    <w:p w:rsidR="00A85783" w:rsidRDefault="00754F02" w:rsidP="00E44F0F">
      <w:pPr>
        <w:pStyle w:val="Ttulo2"/>
        <w:spacing w:before="0" w:beforeAutospacing="0" w:after="0" w:afterAutospacing="0" w:line="480" w:lineRule="auto"/>
      </w:pPr>
      <w:bookmarkStart w:id="32" w:name="_Toc357409484"/>
      <w:r w:rsidRPr="0020761E">
        <w:lastRenderedPageBreak/>
        <w:t xml:space="preserve">1.6.- </w:t>
      </w:r>
      <w:r w:rsidRPr="00854B37">
        <w:t>MARCO ESPACIAL Y TEMPORAL</w:t>
      </w:r>
      <w:bookmarkEnd w:id="32"/>
      <w:r w:rsidRPr="00854B37">
        <w:tab/>
      </w:r>
    </w:p>
    <w:p w:rsidR="00E44F0F" w:rsidRPr="00E44F0F" w:rsidRDefault="00E44F0F" w:rsidP="00E44F0F">
      <w:pPr>
        <w:spacing w:after="0" w:line="480" w:lineRule="auto"/>
      </w:pPr>
    </w:p>
    <w:p w:rsidR="00404A1A" w:rsidRDefault="002B2D8D" w:rsidP="001E2758">
      <w:pPr>
        <w:pStyle w:val="Sinespaciado"/>
        <w:spacing w:line="360" w:lineRule="auto"/>
        <w:contextualSpacing/>
        <w:jc w:val="both"/>
        <w:rPr>
          <w:rFonts w:ascii="Times New Roman" w:hAnsi="Times New Roman" w:cs="Times New Roman"/>
          <w:color w:val="000000" w:themeColor="text1"/>
          <w:sz w:val="24"/>
          <w:szCs w:val="24"/>
          <w:shd w:val="clear" w:color="auto" w:fill="FFFFFF"/>
        </w:rPr>
      </w:pPr>
      <w:r w:rsidRPr="002B2D8D">
        <w:rPr>
          <w:rFonts w:ascii="Times New Roman" w:hAnsi="Times New Roman" w:cs="Times New Roman"/>
          <w:sz w:val="24"/>
          <w:szCs w:val="24"/>
        </w:rPr>
        <w:t xml:space="preserve">El </w:t>
      </w:r>
      <w:r w:rsidRPr="00963470">
        <w:rPr>
          <w:rFonts w:ascii="Times New Roman" w:hAnsi="Times New Roman" w:cs="Times New Roman"/>
          <w:sz w:val="24"/>
          <w:szCs w:val="24"/>
        </w:rPr>
        <w:t>marco espacial es</w:t>
      </w:r>
      <w:r w:rsidRPr="002B2D8D">
        <w:rPr>
          <w:rFonts w:ascii="Times New Roman" w:hAnsi="Times New Roman" w:cs="Times New Roman"/>
          <w:sz w:val="24"/>
          <w:szCs w:val="24"/>
        </w:rPr>
        <w:t xml:space="preserve"> la determinación del ámbito en el cual se enmarca la construcción del conocimiento. Este ámbito son los comerciantes del mercado </w:t>
      </w:r>
      <w:r w:rsidR="00963470">
        <w:rPr>
          <w:rFonts w:ascii="Times New Roman" w:hAnsi="Times New Roman" w:cs="Times New Roman"/>
          <w:sz w:val="24"/>
          <w:szCs w:val="24"/>
        </w:rPr>
        <w:t>“Jorge C</w:t>
      </w:r>
      <w:r w:rsidR="00963470" w:rsidRPr="002B2D8D">
        <w:rPr>
          <w:rFonts w:ascii="Times New Roman" w:hAnsi="Times New Roman" w:cs="Times New Roman"/>
          <w:sz w:val="24"/>
          <w:szCs w:val="24"/>
        </w:rPr>
        <w:t>epeda</w:t>
      </w:r>
      <w:r w:rsidR="00963470">
        <w:rPr>
          <w:rFonts w:ascii="Times New Roman" w:hAnsi="Times New Roman" w:cs="Times New Roman"/>
          <w:sz w:val="24"/>
          <w:szCs w:val="24"/>
        </w:rPr>
        <w:t xml:space="preserve"> J</w:t>
      </w:r>
      <w:r w:rsidR="00963470" w:rsidRPr="002B2D8D">
        <w:rPr>
          <w:rFonts w:ascii="Times New Roman" w:hAnsi="Times New Roman" w:cs="Times New Roman"/>
          <w:sz w:val="24"/>
          <w:szCs w:val="24"/>
        </w:rPr>
        <w:t>ácome</w:t>
      </w:r>
      <w:r w:rsidR="00963470">
        <w:rPr>
          <w:rFonts w:ascii="Times New Roman" w:hAnsi="Times New Roman" w:cs="Times New Roman"/>
          <w:sz w:val="24"/>
          <w:szCs w:val="24"/>
        </w:rPr>
        <w:t xml:space="preserve">” los mismos que están </w:t>
      </w:r>
      <w:r w:rsidR="00963470" w:rsidRPr="00963470">
        <w:rPr>
          <w:rFonts w:ascii="Times New Roman" w:hAnsi="Times New Roman" w:cs="Times New Roman"/>
          <w:color w:val="000000" w:themeColor="text1"/>
          <w:sz w:val="24"/>
          <w:szCs w:val="24"/>
          <w:shd w:val="clear" w:color="auto" w:fill="FFFFFF"/>
        </w:rPr>
        <w:t>separados por sección</w:t>
      </w:r>
      <w:r w:rsidR="00AE4DE4">
        <w:rPr>
          <w:rFonts w:ascii="Times New Roman" w:hAnsi="Times New Roman" w:cs="Times New Roman"/>
          <w:color w:val="000000" w:themeColor="text1"/>
          <w:sz w:val="24"/>
          <w:szCs w:val="24"/>
          <w:shd w:val="clear" w:color="auto" w:fill="FFFFFF"/>
        </w:rPr>
        <w:t xml:space="preserve">, de la siguiente manera: </w:t>
      </w:r>
    </w:p>
    <w:p w:rsidR="00404A1A" w:rsidRPr="000A00E3" w:rsidRDefault="00963470" w:rsidP="001E2758">
      <w:pPr>
        <w:pStyle w:val="Sinespaciado"/>
        <w:spacing w:line="360" w:lineRule="auto"/>
        <w:contextualSpacing/>
        <w:jc w:val="center"/>
        <w:rPr>
          <w:rFonts w:ascii="Times New Roman" w:hAnsi="Times New Roman" w:cs="Times New Roman"/>
          <w:b/>
          <w:color w:val="000000" w:themeColor="text1"/>
          <w:sz w:val="24"/>
          <w:szCs w:val="24"/>
          <w:shd w:val="clear" w:color="auto" w:fill="FFFFFF"/>
        </w:rPr>
      </w:pPr>
      <w:r w:rsidRPr="00963470">
        <w:rPr>
          <w:rFonts w:ascii="Times New Roman" w:hAnsi="Times New Roman" w:cs="Times New Roman"/>
          <w:color w:val="000000" w:themeColor="text1"/>
          <w:sz w:val="24"/>
          <w:szCs w:val="24"/>
        </w:rPr>
        <w:br/>
      </w:r>
      <w:r w:rsidR="00404A1A" w:rsidRPr="000A00E3">
        <w:rPr>
          <w:rFonts w:ascii="Times New Roman" w:hAnsi="Times New Roman" w:cs="Times New Roman"/>
          <w:b/>
          <w:sz w:val="24"/>
          <w:szCs w:val="24"/>
        </w:rPr>
        <w:t>Cuadro</w:t>
      </w:r>
      <w:r w:rsidR="007455BE">
        <w:rPr>
          <w:rFonts w:ascii="Times New Roman" w:hAnsi="Times New Roman" w:cs="Times New Roman"/>
          <w:b/>
          <w:sz w:val="24"/>
          <w:szCs w:val="24"/>
        </w:rPr>
        <w:t xml:space="preserve"> No.</w:t>
      </w:r>
      <w:r w:rsidR="001232D6" w:rsidRPr="000A00E3">
        <w:rPr>
          <w:rFonts w:ascii="Times New Roman" w:hAnsi="Times New Roman" w:cs="Times New Roman"/>
          <w:b/>
          <w:sz w:val="24"/>
          <w:szCs w:val="24"/>
        </w:rPr>
        <w:fldChar w:fldCharType="begin"/>
      </w:r>
      <w:r w:rsidR="00404A1A" w:rsidRPr="000A00E3">
        <w:rPr>
          <w:rFonts w:ascii="Times New Roman" w:hAnsi="Times New Roman" w:cs="Times New Roman"/>
          <w:b/>
          <w:sz w:val="24"/>
          <w:szCs w:val="24"/>
        </w:rPr>
        <w:instrText xml:space="preserve"> SEQ cuadro \* ARABIC </w:instrText>
      </w:r>
      <w:r w:rsidR="001232D6" w:rsidRPr="000A00E3">
        <w:rPr>
          <w:rFonts w:ascii="Times New Roman" w:hAnsi="Times New Roman" w:cs="Times New Roman"/>
          <w:b/>
          <w:sz w:val="24"/>
          <w:szCs w:val="24"/>
        </w:rPr>
        <w:fldChar w:fldCharType="separate"/>
      </w:r>
      <w:r w:rsidR="004D0AA5">
        <w:rPr>
          <w:rFonts w:ascii="Times New Roman" w:hAnsi="Times New Roman" w:cs="Times New Roman"/>
          <w:b/>
          <w:noProof/>
          <w:sz w:val="24"/>
          <w:szCs w:val="24"/>
        </w:rPr>
        <w:t>4</w:t>
      </w:r>
      <w:r w:rsidR="001232D6" w:rsidRPr="000A00E3">
        <w:rPr>
          <w:rFonts w:ascii="Times New Roman" w:hAnsi="Times New Roman" w:cs="Times New Roman"/>
          <w:b/>
          <w:sz w:val="24"/>
          <w:szCs w:val="24"/>
        </w:rPr>
        <w:fldChar w:fldCharType="end"/>
      </w:r>
    </w:p>
    <w:p w:rsidR="00AE4DE4" w:rsidRDefault="00267163" w:rsidP="001E2758">
      <w:pPr>
        <w:pStyle w:val="Epgrafe"/>
        <w:spacing w:after="0" w:line="360" w:lineRule="auto"/>
        <w:contextualSpacing/>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SECCIONES DEL MERCADO</w:t>
      </w:r>
    </w:p>
    <w:p w:rsidR="001E2758" w:rsidRPr="001E2758" w:rsidRDefault="001E2758" w:rsidP="001E2758"/>
    <w:tbl>
      <w:tblPr>
        <w:tblStyle w:val="Tablaconcuadrcula"/>
        <w:tblW w:w="0" w:type="auto"/>
        <w:jc w:val="center"/>
        <w:tblInd w:w="-716" w:type="dxa"/>
        <w:shd w:val="clear" w:color="auto" w:fill="DBE5F1" w:themeFill="accent1" w:themeFillTint="33"/>
        <w:tblLook w:val="04A0"/>
      </w:tblPr>
      <w:tblGrid>
        <w:gridCol w:w="4565"/>
      </w:tblGrid>
      <w:tr w:rsidR="00AE4DE4" w:rsidRPr="007455BE" w:rsidTr="000E038D">
        <w:trPr>
          <w:trHeight w:val="905"/>
          <w:jc w:val="center"/>
        </w:trPr>
        <w:tc>
          <w:tcPr>
            <w:tcW w:w="4565" w:type="dxa"/>
            <w:shd w:val="clear" w:color="auto" w:fill="DBE5F1" w:themeFill="accent1" w:themeFillTint="33"/>
            <w:vAlign w:val="center"/>
          </w:tcPr>
          <w:p w:rsidR="00AE4DE4" w:rsidRPr="007455BE" w:rsidRDefault="007455BE" w:rsidP="007455BE">
            <w:pPr>
              <w:pStyle w:val="Sinespaciad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DBE5F1" w:themeFill="accent1" w:themeFillTint="33"/>
              </w:rPr>
              <w:t xml:space="preserve">A.- </w:t>
            </w:r>
            <w:r w:rsidR="00AE4DE4" w:rsidRPr="007455BE">
              <w:rPr>
                <w:rFonts w:ascii="Times New Roman" w:hAnsi="Times New Roman" w:cs="Times New Roman"/>
                <w:sz w:val="24"/>
                <w:szCs w:val="24"/>
                <w:shd w:val="clear" w:color="auto" w:fill="DBE5F1" w:themeFill="accent1" w:themeFillTint="33"/>
              </w:rPr>
              <w:t>Lácteos</w:t>
            </w:r>
          </w:p>
        </w:tc>
      </w:tr>
      <w:tr w:rsidR="00AE4DE4" w:rsidRPr="007455BE" w:rsidTr="000E038D">
        <w:trPr>
          <w:trHeight w:val="968"/>
          <w:jc w:val="center"/>
        </w:trPr>
        <w:tc>
          <w:tcPr>
            <w:tcW w:w="4565" w:type="dxa"/>
            <w:shd w:val="clear" w:color="auto" w:fill="DBE5F1" w:themeFill="accent1" w:themeFillTint="33"/>
            <w:vAlign w:val="center"/>
          </w:tcPr>
          <w:p w:rsidR="00AE4DE4" w:rsidRPr="007455BE" w:rsidRDefault="00AE4DE4" w:rsidP="007455BE">
            <w:pPr>
              <w:pStyle w:val="Sinespaciado"/>
              <w:rPr>
                <w:rFonts w:ascii="Times New Roman" w:hAnsi="Times New Roman" w:cs="Times New Roman"/>
                <w:sz w:val="24"/>
                <w:szCs w:val="24"/>
                <w:shd w:val="clear" w:color="auto" w:fill="FFFFFF"/>
              </w:rPr>
            </w:pPr>
            <w:r w:rsidRPr="007455BE">
              <w:rPr>
                <w:rFonts w:ascii="Times New Roman" w:hAnsi="Times New Roman" w:cs="Times New Roman"/>
                <w:sz w:val="24"/>
                <w:szCs w:val="24"/>
                <w:shd w:val="clear" w:color="auto" w:fill="DBE5F1" w:themeFill="accent1" w:themeFillTint="33"/>
              </w:rPr>
              <w:t>B.-Despensa</w:t>
            </w:r>
          </w:p>
        </w:tc>
      </w:tr>
      <w:tr w:rsidR="00AE4DE4" w:rsidRPr="007455BE" w:rsidTr="000E038D">
        <w:trPr>
          <w:trHeight w:val="729"/>
          <w:jc w:val="center"/>
        </w:trPr>
        <w:tc>
          <w:tcPr>
            <w:tcW w:w="4565" w:type="dxa"/>
            <w:tcBorders>
              <w:bottom w:val="single" w:sz="4" w:space="0" w:color="auto"/>
            </w:tcBorders>
            <w:shd w:val="clear" w:color="auto" w:fill="DBE5F1" w:themeFill="accent1" w:themeFillTint="33"/>
            <w:vAlign w:val="center"/>
          </w:tcPr>
          <w:p w:rsidR="00AE4DE4" w:rsidRPr="007455BE" w:rsidRDefault="00AE4DE4" w:rsidP="007455BE">
            <w:pPr>
              <w:pStyle w:val="Sinespaciado"/>
              <w:rPr>
                <w:rFonts w:ascii="Times New Roman" w:hAnsi="Times New Roman" w:cs="Times New Roman"/>
                <w:sz w:val="24"/>
                <w:szCs w:val="24"/>
                <w:shd w:val="clear" w:color="auto" w:fill="FFFFFF"/>
              </w:rPr>
            </w:pPr>
            <w:r w:rsidRPr="007455BE">
              <w:rPr>
                <w:rFonts w:ascii="Times New Roman" w:hAnsi="Times New Roman" w:cs="Times New Roman"/>
                <w:sz w:val="24"/>
                <w:szCs w:val="24"/>
                <w:shd w:val="clear" w:color="auto" w:fill="DBE5F1" w:themeFill="accent1" w:themeFillTint="33"/>
              </w:rPr>
              <w:t>C.-Pollos</w:t>
            </w:r>
          </w:p>
        </w:tc>
      </w:tr>
      <w:tr w:rsidR="00AE4DE4" w:rsidRPr="007455BE" w:rsidTr="000E038D">
        <w:trPr>
          <w:trHeight w:val="920"/>
          <w:jc w:val="center"/>
        </w:trPr>
        <w:tc>
          <w:tcPr>
            <w:tcW w:w="4565" w:type="dxa"/>
            <w:tcBorders>
              <w:top w:val="single" w:sz="4" w:space="0" w:color="auto"/>
              <w:bottom w:val="single" w:sz="4" w:space="0" w:color="auto"/>
            </w:tcBorders>
            <w:shd w:val="clear" w:color="auto" w:fill="DBE5F1" w:themeFill="accent1" w:themeFillTint="33"/>
            <w:vAlign w:val="center"/>
          </w:tcPr>
          <w:p w:rsidR="00AE4DE4" w:rsidRPr="007455BE" w:rsidRDefault="00AE4DE4" w:rsidP="007455BE">
            <w:pPr>
              <w:pStyle w:val="Sinespaciado"/>
              <w:rPr>
                <w:rFonts w:ascii="Times New Roman" w:hAnsi="Times New Roman" w:cs="Times New Roman"/>
                <w:sz w:val="24"/>
                <w:szCs w:val="24"/>
                <w:shd w:val="clear" w:color="auto" w:fill="FFFFFF"/>
              </w:rPr>
            </w:pPr>
            <w:r w:rsidRPr="007455BE">
              <w:rPr>
                <w:rFonts w:ascii="Times New Roman" w:hAnsi="Times New Roman" w:cs="Times New Roman"/>
                <w:sz w:val="24"/>
                <w:szCs w:val="24"/>
                <w:shd w:val="clear" w:color="auto" w:fill="DBE5F1" w:themeFill="accent1" w:themeFillTint="33"/>
              </w:rPr>
              <w:t>D.- Legumbres</w:t>
            </w:r>
          </w:p>
        </w:tc>
      </w:tr>
      <w:tr w:rsidR="00AE4DE4" w:rsidRPr="007455BE" w:rsidTr="000E038D">
        <w:trPr>
          <w:trHeight w:val="756"/>
          <w:jc w:val="center"/>
        </w:trPr>
        <w:tc>
          <w:tcPr>
            <w:tcW w:w="4565" w:type="dxa"/>
            <w:tcBorders>
              <w:top w:val="single" w:sz="4" w:space="0" w:color="auto"/>
              <w:bottom w:val="single" w:sz="4" w:space="0" w:color="auto"/>
            </w:tcBorders>
            <w:shd w:val="clear" w:color="auto" w:fill="DBE5F1" w:themeFill="accent1" w:themeFillTint="33"/>
            <w:vAlign w:val="center"/>
          </w:tcPr>
          <w:p w:rsidR="00AE4DE4" w:rsidRPr="007455BE" w:rsidRDefault="00AE4DE4" w:rsidP="007455BE">
            <w:pPr>
              <w:pStyle w:val="Sinespaciado"/>
              <w:rPr>
                <w:rFonts w:ascii="Times New Roman" w:hAnsi="Times New Roman" w:cs="Times New Roman"/>
                <w:sz w:val="24"/>
                <w:szCs w:val="24"/>
                <w:shd w:val="clear" w:color="auto" w:fill="FFFFFF"/>
              </w:rPr>
            </w:pPr>
            <w:r w:rsidRPr="007455BE">
              <w:rPr>
                <w:rFonts w:ascii="Times New Roman" w:hAnsi="Times New Roman" w:cs="Times New Roman"/>
                <w:sz w:val="24"/>
                <w:szCs w:val="24"/>
                <w:shd w:val="clear" w:color="auto" w:fill="DBE5F1" w:themeFill="accent1" w:themeFillTint="33"/>
              </w:rPr>
              <w:t>E.- Carnes</w:t>
            </w:r>
          </w:p>
        </w:tc>
      </w:tr>
      <w:tr w:rsidR="00AE4DE4" w:rsidRPr="007455BE" w:rsidTr="000E038D">
        <w:trPr>
          <w:trHeight w:val="703"/>
          <w:jc w:val="center"/>
        </w:trPr>
        <w:tc>
          <w:tcPr>
            <w:tcW w:w="4565" w:type="dxa"/>
            <w:tcBorders>
              <w:top w:val="single" w:sz="4" w:space="0" w:color="auto"/>
              <w:bottom w:val="single" w:sz="4" w:space="0" w:color="auto"/>
            </w:tcBorders>
            <w:shd w:val="clear" w:color="auto" w:fill="DBE5F1" w:themeFill="accent1" w:themeFillTint="33"/>
            <w:vAlign w:val="center"/>
          </w:tcPr>
          <w:p w:rsidR="00AE4DE4" w:rsidRPr="007455BE" w:rsidRDefault="007455BE" w:rsidP="007455BE">
            <w:pPr>
              <w:pStyle w:val="Sinespaciad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DBE5F1" w:themeFill="accent1" w:themeFillTint="33"/>
              </w:rPr>
              <w:t xml:space="preserve">F.- </w:t>
            </w:r>
            <w:r w:rsidR="00AE4DE4" w:rsidRPr="007455BE">
              <w:rPr>
                <w:rFonts w:ascii="Times New Roman" w:hAnsi="Times New Roman" w:cs="Times New Roman"/>
                <w:sz w:val="24"/>
                <w:szCs w:val="24"/>
                <w:shd w:val="clear" w:color="auto" w:fill="DBE5F1" w:themeFill="accent1" w:themeFillTint="33"/>
              </w:rPr>
              <w:t xml:space="preserve">Ropa americana </w:t>
            </w:r>
          </w:p>
        </w:tc>
      </w:tr>
      <w:tr w:rsidR="00AE4DE4" w:rsidRPr="007455BE" w:rsidTr="000E038D">
        <w:trPr>
          <w:trHeight w:val="852"/>
          <w:jc w:val="center"/>
        </w:trPr>
        <w:tc>
          <w:tcPr>
            <w:tcW w:w="4565" w:type="dxa"/>
            <w:tcBorders>
              <w:top w:val="single" w:sz="4" w:space="0" w:color="auto"/>
            </w:tcBorders>
            <w:shd w:val="clear" w:color="auto" w:fill="DBE5F1" w:themeFill="accent1" w:themeFillTint="33"/>
            <w:vAlign w:val="center"/>
          </w:tcPr>
          <w:p w:rsidR="00AE4DE4" w:rsidRPr="007455BE" w:rsidRDefault="007455BE" w:rsidP="007455BE">
            <w:pPr>
              <w:pStyle w:val="Sinespaciad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DBE5F1" w:themeFill="accent1" w:themeFillTint="33"/>
              </w:rPr>
              <w:t>G.- C</w:t>
            </w:r>
            <w:r w:rsidR="00AE4DE4" w:rsidRPr="007455BE">
              <w:rPr>
                <w:rFonts w:ascii="Times New Roman" w:hAnsi="Times New Roman" w:cs="Times New Roman"/>
                <w:sz w:val="24"/>
                <w:szCs w:val="24"/>
                <w:shd w:val="clear" w:color="auto" w:fill="DBE5F1" w:themeFill="accent1" w:themeFillTint="33"/>
              </w:rPr>
              <w:t>omedores creados desde el inicio del mercado</w:t>
            </w:r>
          </w:p>
        </w:tc>
      </w:tr>
    </w:tbl>
    <w:p w:rsidR="001E2758" w:rsidRDefault="001E2758" w:rsidP="00963470">
      <w:pPr>
        <w:pStyle w:val="Sinespaciado"/>
        <w:spacing w:line="360" w:lineRule="auto"/>
        <w:jc w:val="both"/>
        <w:rPr>
          <w:rFonts w:ascii="Times New Roman" w:hAnsi="Times New Roman" w:cs="Times New Roman"/>
          <w:color w:val="000000" w:themeColor="text1"/>
          <w:sz w:val="24"/>
          <w:szCs w:val="24"/>
          <w:shd w:val="clear" w:color="auto" w:fill="FFFFFF"/>
        </w:rPr>
      </w:pPr>
    </w:p>
    <w:p w:rsidR="00AE4DE4" w:rsidRDefault="001E2758" w:rsidP="001E2758">
      <w:pPr>
        <w:pStyle w:val="Sinespaciado"/>
        <w:spacing w:line="360" w:lineRule="auto"/>
        <w:ind w:left="708"/>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w:t>
      </w:r>
      <w:r w:rsidR="000E038D">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 Elaborado por: Mariela </w:t>
      </w:r>
      <w:proofErr w:type="spellStart"/>
      <w:r>
        <w:rPr>
          <w:rFonts w:ascii="Times New Roman" w:hAnsi="Times New Roman" w:cs="Times New Roman"/>
          <w:color w:val="000000" w:themeColor="text1"/>
          <w:sz w:val="24"/>
          <w:szCs w:val="24"/>
          <w:shd w:val="clear" w:color="auto" w:fill="FFFFFF"/>
        </w:rPr>
        <w:t>May</w:t>
      </w:r>
      <w:proofErr w:type="spellEnd"/>
      <w:r>
        <w:rPr>
          <w:rFonts w:ascii="Times New Roman" w:hAnsi="Times New Roman" w:cs="Times New Roman"/>
          <w:color w:val="000000" w:themeColor="text1"/>
          <w:sz w:val="24"/>
          <w:szCs w:val="24"/>
          <w:shd w:val="clear" w:color="auto" w:fill="FFFFFF"/>
        </w:rPr>
        <w:t xml:space="preserve"> Martínez Rosales</w:t>
      </w:r>
    </w:p>
    <w:p w:rsidR="00AE4DE4" w:rsidRDefault="00AE4DE4" w:rsidP="001E2758">
      <w:pPr>
        <w:pStyle w:val="Sinespaciado"/>
        <w:spacing w:line="480" w:lineRule="auto"/>
        <w:contextualSpacing/>
        <w:jc w:val="both"/>
        <w:rPr>
          <w:rFonts w:ascii="Times New Roman" w:hAnsi="Times New Roman" w:cs="Times New Roman"/>
          <w:color w:val="000000" w:themeColor="text1"/>
          <w:sz w:val="24"/>
          <w:szCs w:val="24"/>
          <w:shd w:val="clear" w:color="auto" w:fill="FFFFFF"/>
        </w:rPr>
      </w:pPr>
    </w:p>
    <w:p w:rsidR="000E038D" w:rsidRDefault="007A1F3A" w:rsidP="007A1F3A">
      <w:pPr>
        <w:pStyle w:val="Sinespaciado"/>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En total existe en el mercado </w:t>
      </w:r>
      <w:r>
        <w:rPr>
          <w:rFonts w:ascii="Times New Roman" w:hAnsi="Times New Roman" w:cs="Times New Roman"/>
          <w:sz w:val="24"/>
          <w:szCs w:val="24"/>
        </w:rPr>
        <w:t>“Jorge C</w:t>
      </w:r>
      <w:r w:rsidRPr="002B2D8D">
        <w:rPr>
          <w:rFonts w:ascii="Times New Roman" w:hAnsi="Times New Roman" w:cs="Times New Roman"/>
          <w:sz w:val="24"/>
          <w:szCs w:val="24"/>
        </w:rPr>
        <w:t>epeda</w:t>
      </w:r>
      <w:r>
        <w:rPr>
          <w:rFonts w:ascii="Times New Roman" w:hAnsi="Times New Roman" w:cs="Times New Roman"/>
          <w:sz w:val="24"/>
          <w:szCs w:val="24"/>
        </w:rPr>
        <w:t xml:space="preserve"> J</w:t>
      </w:r>
      <w:r w:rsidRPr="002B2D8D">
        <w:rPr>
          <w:rFonts w:ascii="Times New Roman" w:hAnsi="Times New Roman" w:cs="Times New Roman"/>
          <w:sz w:val="24"/>
          <w:szCs w:val="24"/>
        </w:rPr>
        <w:t>ácome</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 3</w:t>
      </w:r>
      <w:r w:rsidR="00355716">
        <w:rPr>
          <w:rFonts w:ascii="Times New Roman" w:hAnsi="Times New Roman" w:cs="Times New Roman"/>
          <w:color w:val="000000" w:themeColor="text1"/>
          <w:sz w:val="24"/>
          <w:szCs w:val="24"/>
        </w:rPr>
        <w:t>50</w:t>
      </w:r>
      <w:r w:rsidRPr="007A1F3A">
        <w:rPr>
          <w:rFonts w:ascii="Times New Roman" w:hAnsi="Times New Roman" w:cs="Times New Roman"/>
          <w:color w:val="000000" w:themeColor="text1"/>
          <w:sz w:val="24"/>
          <w:szCs w:val="24"/>
        </w:rPr>
        <w:t xml:space="preserve"> locales</w:t>
      </w:r>
      <w:r>
        <w:rPr>
          <w:rFonts w:ascii="Times New Roman" w:hAnsi="Times New Roman" w:cs="Times New Roman"/>
          <w:color w:val="000000" w:themeColor="text1"/>
          <w:sz w:val="24"/>
          <w:szCs w:val="24"/>
        </w:rPr>
        <w:t xml:space="preserve"> que serán objetos de estudio</w:t>
      </w:r>
      <w:r w:rsidR="001E2758">
        <w:rPr>
          <w:rFonts w:ascii="Times New Roman" w:hAnsi="Times New Roman" w:cs="Times New Roman"/>
          <w:color w:val="000000" w:themeColor="text1"/>
          <w:sz w:val="24"/>
          <w:szCs w:val="24"/>
        </w:rPr>
        <w:t>.</w:t>
      </w:r>
    </w:p>
    <w:p w:rsidR="00E44F0F" w:rsidRDefault="000E038D" w:rsidP="007A1F3A">
      <w:pPr>
        <w:pStyle w:val="Sinespaciado"/>
        <w:spacing w:line="360" w:lineRule="auto"/>
        <w:jc w:val="both"/>
        <w:rPr>
          <w:rFonts w:ascii="Times New Roman" w:hAnsi="Times New Roman" w:cs="Times New Roman"/>
          <w:sz w:val="24"/>
          <w:szCs w:val="24"/>
          <w:lang w:val="es-ES_tradnl"/>
        </w:rPr>
      </w:pPr>
      <w:r>
        <w:rPr>
          <w:rFonts w:ascii="Times New Roman" w:hAnsi="Times New Roman"/>
          <w:color w:val="000000" w:themeColor="text1"/>
          <w:sz w:val="24"/>
          <w:szCs w:val="24"/>
        </w:rPr>
        <w:lastRenderedPageBreak/>
        <w:t>El M</w:t>
      </w:r>
      <w:r w:rsidRPr="00834D63">
        <w:rPr>
          <w:rFonts w:ascii="Times New Roman" w:hAnsi="Times New Roman"/>
          <w:color w:val="000000" w:themeColor="text1"/>
          <w:sz w:val="24"/>
          <w:szCs w:val="24"/>
        </w:rPr>
        <w:t xml:space="preserve">ercado de </w:t>
      </w:r>
      <w:r>
        <w:rPr>
          <w:rFonts w:ascii="Times New Roman" w:hAnsi="Times New Roman"/>
          <w:color w:val="000000" w:themeColor="text1"/>
          <w:sz w:val="24"/>
          <w:szCs w:val="24"/>
        </w:rPr>
        <w:t>V</w:t>
      </w:r>
      <w:r w:rsidRPr="00834D63">
        <w:rPr>
          <w:rFonts w:ascii="Times New Roman" w:hAnsi="Times New Roman"/>
          <w:color w:val="000000" w:themeColor="text1"/>
          <w:sz w:val="24"/>
          <w:szCs w:val="24"/>
        </w:rPr>
        <w:t xml:space="preserve">íveres </w:t>
      </w:r>
      <w:r>
        <w:rPr>
          <w:rStyle w:val="apple-converted-space"/>
          <w:rFonts w:ascii="Times New Roman" w:hAnsi="Times New Roman"/>
          <w:color w:val="000000" w:themeColor="text1"/>
          <w:sz w:val="24"/>
          <w:szCs w:val="24"/>
        </w:rPr>
        <w:t>M</w:t>
      </w:r>
      <w:r w:rsidRPr="00834D63">
        <w:rPr>
          <w:rStyle w:val="apple-converted-space"/>
          <w:rFonts w:ascii="Times New Roman" w:hAnsi="Times New Roman"/>
          <w:color w:val="000000" w:themeColor="text1"/>
          <w:sz w:val="24"/>
          <w:szCs w:val="24"/>
        </w:rPr>
        <w:t>unicipal “</w:t>
      </w:r>
      <w:r>
        <w:rPr>
          <w:rFonts w:ascii="Times New Roman" w:hAnsi="Times New Roman"/>
          <w:color w:val="000000" w:themeColor="text1"/>
          <w:sz w:val="24"/>
          <w:szCs w:val="24"/>
          <w:lang w:val="es-ES_tradnl"/>
        </w:rPr>
        <w:t>Jorge Cepeda Jácome” del Cantón La Libertad</w:t>
      </w:r>
      <w:r w:rsidRPr="006A4270">
        <w:rPr>
          <w:rFonts w:ascii="Times New Roman" w:hAnsi="Times New Roman" w:cs="Times New Roman"/>
          <w:sz w:val="24"/>
          <w:szCs w:val="24"/>
          <w:lang w:val="es-ES_tradnl"/>
        </w:rPr>
        <w:t xml:space="preserve"> </w:t>
      </w:r>
      <w:r w:rsidR="006A4270" w:rsidRPr="006A4270">
        <w:rPr>
          <w:rFonts w:ascii="Times New Roman" w:hAnsi="Times New Roman" w:cs="Times New Roman"/>
          <w:sz w:val="24"/>
          <w:szCs w:val="24"/>
          <w:lang w:val="es-ES_tradnl"/>
        </w:rPr>
        <w:t xml:space="preserve">se creó exclusivamente para las personas que </w:t>
      </w:r>
      <w:r>
        <w:rPr>
          <w:rFonts w:ascii="Times New Roman" w:hAnsi="Times New Roman" w:cs="Times New Roman"/>
          <w:sz w:val="24"/>
          <w:szCs w:val="24"/>
          <w:lang w:val="es-ES_tradnl"/>
        </w:rPr>
        <w:t>tenían</w:t>
      </w:r>
      <w:r w:rsidR="00484C49">
        <w:rPr>
          <w:rFonts w:ascii="Times New Roman" w:hAnsi="Times New Roman" w:cs="Times New Roman"/>
          <w:sz w:val="24"/>
          <w:szCs w:val="24"/>
          <w:lang w:val="es-ES_tradnl"/>
        </w:rPr>
        <w:t xml:space="preserve"> </w:t>
      </w:r>
      <w:r w:rsidR="006A4270" w:rsidRPr="006A4270">
        <w:rPr>
          <w:rFonts w:ascii="Times New Roman" w:hAnsi="Times New Roman" w:cs="Times New Roman"/>
          <w:sz w:val="24"/>
          <w:szCs w:val="24"/>
          <w:lang w:val="es-ES_tradnl"/>
        </w:rPr>
        <w:t>sus pequeños puestos que ocupaban la vía pública en las calles aledañas a los mercados y los comerciantes de ropa usada que comercializaban en pequeños sitios construidos y adecuados a las neces</w:t>
      </w:r>
      <w:r w:rsidR="00E44F0F">
        <w:rPr>
          <w:rFonts w:ascii="Times New Roman" w:hAnsi="Times New Roman" w:cs="Times New Roman"/>
          <w:sz w:val="24"/>
          <w:szCs w:val="24"/>
          <w:lang w:val="es-ES_tradnl"/>
        </w:rPr>
        <w:t>idades del ofertante.</w:t>
      </w:r>
    </w:p>
    <w:p w:rsidR="000E038D" w:rsidRDefault="000E038D" w:rsidP="000E038D">
      <w:pPr>
        <w:pStyle w:val="Sinespaciado"/>
        <w:spacing w:line="480" w:lineRule="auto"/>
        <w:contextualSpacing/>
        <w:jc w:val="both"/>
        <w:rPr>
          <w:rFonts w:ascii="Times New Roman" w:hAnsi="Times New Roman" w:cs="Times New Roman"/>
          <w:sz w:val="24"/>
          <w:szCs w:val="24"/>
          <w:lang w:val="es-ES_tradnl"/>
        </w:rPr>
      </w:pPr>
    </w:p>
    <w:p w:rsidR="000E038D" w:rsidRDefault="000E038D" w:rsidP="007A1F3A">
      <w:pPr>
        <w:pStyle w:val="Sinespaciado"/>
        <w:spacing w:line="360" w:lineRule="auto"/>
        <w:jc w:val="both"/>
        <w:rPr>
          <w:rFonts w:ascii="Times New Roman" w:hAnsi="Times New Roman" w:cs="Times New Roman"/>
          <w:sz w:val="24"/>
          <w:szCs w:val="24"/>
          <w:lang w:val="es-ES_tradnl"/>
        </w:rPr>
      </w:pPr>
      <w:r>
        <w:rPr>
          <w:rFonts w:ascii="Times New Roman" w:hAnsi="Times New Roman"/>
          <w:color w:val="000000" w:themeColor="text1"/>
          <w:sz w:val="24"/>
          <w:szCs w:val="24"/>
        </w:rPr>
        <w:t>En el M</w:t>
      </w:r>
      <w:r w:rsidRPr="00834D63">
        <w:rPr>
          <w:rFonts w:ascii="Times New Roman" w:hAnsi="Times New Roman"/>
          <w:color w:val="000000" w:themeColor="text1"/>
          <w:sz w:val="24"/>
          <w:szCs w:val="24"/>
        </w:rPr>
        <w:t xml:space="preserve">ercado de </w:t>
      </w:r>
      <w:r>
        <w:rPr>
          <w:rFonts w:ascii="Times New Roman" w:hAnsi="Times New Roman"/>
          <w:color w:val="000000" w:themeColor="text1"/>
          <w:sz w:val="24"/>
          <w:szCs w:val="24"/>
        </w:rPr>
        <w:t>V</w:t>
      </w:r>
      <w:r w:rsidRPr="00834D63">
        <w:rPr>
          <w:rFonts w:ascii="Times New Roman" w:hAnsi="Times New Roman"/>
          <w:color w:val="000000" w:themeColor="text1"/>
          <w:sz w:val="24"/>
          <w:szCs w:val="24"/>
        </w:rPr>
        <w:t xml:space="preserve">íveres </w:t>
      </w:r>
      <w:r>
        <w:rPr>
          <w:rStyle w:val="apple-converted-space"/>
          <w:rFonts w:ascii="Times New Roman" w:hAnsi="Times New Roman"/>
          <w:color w:val="000000" w:themeColor="text1"/>
          <w:sz w:val="24"/>
          <w:szCs w:val="24"/>
        </w:rPr>
        <w:t>M</w:t>
      </w:r>
      <w:r w:rsidRPr="00834D63">
        <w:rPr>
          <w:rStyle w:val="apple-converted-space"/>
          <w:rFonts w:ascii="Times New Roman" w:hAnsi="Times New Roman"/>
          <w:color w:val="000000" w:themeColor="text1"/>
          <w:sz w:val="24"/>
          <w:szCs w:val="24"/>
        </w:rPr>
        <w:t>unicipal “</w:t>
      </w:r>
      <w:r>
        <w:rPr>
          <w:rFonts w:ascii="Times New Roman" w:hAnsi="Times New Roman"/>
          <w:color w:val="000000" w:themeColor="text1"/>
          <w:sz w:val="24"/>
          <w:szCs w:val="24"/>
          <w:lang w:val="es-ES_tradnl"/>
        </w:rPr>
        <w:t>Jorge Cepeda Jácome” del Cantón La Libertad</w:t>
      </w:r>
      <w:r w:rsidR="007A1F3A">
        <w:rPr>
          <w:rFonts w:ascii="Times New Roman" w:hAnsi="Times New Roman" w:cs="Times New Roman"/>
          <w:sz w:val="24"/>
          <w:szCs w:val="24"/>
          <w:lang w:val="es-ES_tradnl"/>
        </w:rPr>
        <w:t>, ejerce autoridad</w:t>
      </w:r>
      <w:r>
        <w:rPr>
          <w:rFonts w:ascii="Times New Roman" w:hAnsi="Times New Roman" w:cs="Times New Roman"/>
          <w:sz w:val="24"/>
          <w:szCs w:val="24"/>
          <w:lang w:val="es-ES_tradnl"/>
        </w:rPr>
        <w:t>:</w:t>
      </w:r>
    </w:p>
    <w:p w:rsidR="000E038D" w:rsidRDefault="000E038D" w:rsidP="000E038D">
      <w:pPr>
        <w:pStyle w:val="Sinespaciado"/>
        <w:spacing w:line="480" w:lineRule="auto"/>
        <w:contextualSpacing/>
        <w:jc w:val="both"/>
        <w:rPr>
          <w:rFonts w:ascii="Times New Roman" w:hAnsi="Times New Roman" w:cs="Times New Roman"/>
          <w:sz w:val="24"/>
          <w:szCs w:val="24"/>
          <w:lang w:val="es-ES_tradnl"/>
        </w:rPr>
      </w:pPr>
    </w:p>
    <w:p w:rsidR="000E038D" w:rsidRDefault="000E038D" w:rsidP="000E038D">
      <w:pPr>
        <w:pStyle w:val="Sinespaciado"/>
        <w:numPr>
          <w:ilvl w:val="0"/>
          <w:numId w:val="3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w:t>
      </w:r>
      <w:r w:rsidR="007A1F3A">
        <w:rPr>
          <w:rFonts w:ascii="Times New Roman" w:hAnsi="Times New Roman" w:cs="Times New Roman"/>
          <w:sz w:val="24"/>
          <w:szCs w:val="24"/>
          <w:lang w:val="es-ES_tradnl"/>
        </w:rPr>
        <w:t>l A</w:t>
      </w:r>
      <w:r w:rsidR="006A4270" w:rsidRPr="006A4270">
        <w:rPr>
          <w:rFonts w:ascii="Times New Roman" w:hAnsi="Times New Roman" w:cs="Times New Roman"/>
          <w:sz w:val="24"/>
          <w:szCs w:val="24"/>
          <w:lang w:val="es-ES_tradnl"/>
        </w:rPr>
        <w:t>lcalde</w:t>
      </w:r>
    </w:p>
    <w:p w:rsidR="000E038D" w:rsidRDefault="000E038D" w:rsidP="000E038D">
      <w:pPr>
        <w:pStyle w:val="Sinespaciado"/>
        <w:numPr>
          <w:ilvl w:val="0"/>
          <w:numId w:val="3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w:t>
      </w:r>
      <w:r w:rsidR="007A1F3A">
        <w:rPr>
          <w:rFonts w:ascii="Times New Roman" w:hAnsi="Times New Roman" w:cs="Times New Roman"/>
          <w:sz w:val="24"/>
          <w:szCs w:val="24"/>
          <w:lang w:val="es-ES_tradnl"/>
        </w:rPr>
        <w:t>l Director de H</w:t>
      </w:r>
      <w:r w:rsidR="006A4270" w:rsidRPr="006A4270">
        <w:rPr>
          <w:rFonts w:ascii="Times New Roman" w:hAnsi="Times New Roman" w:cs="Times New Roman"/>
          <w:sz w:val="24"/>
          <w:szCs w:val="24"/>
          <w:lang w:val="es-ES_tradnl"/>
        </w:rPr>
        <w:t>igiene</w:t>
      </w:r>
    </w:p>
    <w:p w:rsidR="000E038D" w:rsidRDefault="006A4270" w:rsidP="000E038D">
      <w:pPr>
        <w:pStyle w:val="Sinespaciado"/>
        <w:numPr>
          <w:ilvl w:val="0"/>
          <w:numId w:val="32"/>
        </w:numPr>
        <w:spacing w:line="360" w:lineRule="auto"/>
        <w:jc w:val="both"/>
        <w:rPr>
          <w:rFonts w:ascii="Times New Roman" w:hAnsi="Times New Roman" w:cs="Times New Roman"/>
          <w:sz w:val="24"/>
          <w:szCs w:val="24"/>
          <w:lang w:val="es-ES_tradnl"/>
        </w:rPr>
      </w:pPr>
      <w:r w:rsidRPr="006A4270">
        <w:rPr>
          <w:rFonts w:ascii="Times New Roman" w:hAnsi="Times New Roman" w:cs="Times New Roman"/>
          <w:sz w:val="24"/>
          <w:szCs w:val="24"/>
          <w:lang w:val="es-ES_tradnl"/>
        </w:rPr>
        <w:t xml:space="preserve">El Administrador de Mercado </w:t>
      </w:r>
    </w:p>
    <w:p w:rsidR="000E038D" w:rsidRDefault="000E038D" w:rsidP="000E038D">
      <w:pPr>
        <w:pStyle w:val="Sinespaciado"/>
        <w:numPr>
          <w:ilvl w:val="0"/>
          <w:numId w:val="3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w:t>
      </w:r>
      <w:r w:rsidR="007A1F3A">
        <w:rPr>
          <w:rFonts w:ascii="Times New Roman" w:hAnsi="Times New Roman" w:cs="Times New Roman"/>
          <w:sz w:val="24"/>
          <w:szCs w:val="24"/>
          <w:lang w:val="es-ES_tradnl"/>
        </w:rPr>
        <w:t>l Comisario Municipal</w:t>
      </w:r>
      <w:r>
        <w:rPr>
          <w:rFonts w:ascii="Times New Roman" w:hAnsi="Times New Roman" w:cs="Times New Roman"/>
          <w:sz w:val="24"/>
          <w:szCs w:val="24"/>
          <w:lang w:val="es-ES_tradnl"/>
        </w:rPr>
        <w:t>.</w:t>
      </w:r>
    </w:p>
    <w:p w:rsidR="000E038D" w:rsidRDefault="000E038D" w:rsidP="000E038D">
      <w:pPr>
        <w:pStyle w:val="Sinespaciado"/>
        <w:spacing w:line="480" w:lineRule="auto"/>
        <w:contextualSpacing/>
        <w:jc w:val="both"/>
        <w:rPr>
          <w:rFonts w:ascii="Times New Roman" w:hAnsi="Times New Roman" w:cs="Times New Roman"/>
          <w:sz w:val="24"/>
          <w:szCs w:val="24"/>
          <w:lang w:val="es-ES_tradnl"/>
        </w:rPr>
      </w:pPr>
    </w:p>
    <w:p w:rsidR="000E038D" w:rsidRDefault="007A1F3A" w:rsidP="007A1F3A">
      <w:pPr>
        <w:pStyle w:val="Sinespaciado"/>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EL</w:t>
      </w:r>
      <w:r w:rsidR="006A4270" w:rsidRPr="007A1F3A">
        <w:rPr>
          <w:rFonts w:ascii="Times New Roman" w:hAnsi="Times New Roman" w:cs="Times New Roman"/>
          <w:sz w:val="24"/>
          <w:szCs w:val="24"/>
          <w:lang w:val="es-ES_tradnl"/>
        </w:rPr>
        <w:t xml:space="preserve"> control de  la seguridad y vigilancia de</w:t>
      </w:r>
      <w:r>
        <w:rPr>
          <w:rFonts w:ascii="Times New Roman" w:hAnsi="Times New Roman" w:cs="Times New Roman"/>
          <w:sz w:val="24"/>
          <w:szCs w:val="24"/>
          <w:lang w:val="es-ES_tradnl"/>
        </w:rPr>
        <w:t>l mercado</w:t>
      </w:r>
      <w:r w:rsidR="00484C49">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está</w:t>
      </w:r>
      <w:r w:rsidR="006A4270" w:rsidRPr="007A1F3A">
        <w:rPr>
          <w:rFonts w:ascii="Times New Roman" w:hAnsi="Times New Roman" w:cs="Times New Roman"/>
          <w:sz w:val="24"/>
          <w:szCs w:val="24"/>
          <w:lang w:val="es-ES_tradnl"/>
        </w:rPr>
        <w:t xml:space="preserve"> a cargo de la Dirección de Justicia y Vigilancia con quien se coordinan dichas actividades, que las cumplirá </w:t>
      </w:r>
      <w:r>
        <w:rPr>
          <w:rFonts w:ascii="Times New Roman" w:hAnsi="Times New Roman" w:cs="Times New Roman"/>
          <w:sz w:val="24"/>
          <w:szCs w:val="24"/>
          <w:lang w:val="es-ES_tradnl"/>
        </w:rPr>
        <w:t>con el apoyo de</w:t>
      </w:r>
      <w:r w:rsidR="000E038D">
        <w:rPr>
          <w:rFonts w:ascii="Times New Roman" w:hAnsi="Times New Roman" w:cs="Times New Roman"/>
          <w:sz w:val="24"/>
          <w:szCs w:val="24"/>
          <w:lang w:val="es-ES_tradnl"/>
        </w:rPr>
        <w:t>:</w:t>
      </w:r>
    </w:p>
    <w:p w:rsidR="000E038D" w:rsidRDefault="000E038D" w:rsidP="000E038D">
      <w:pPr>
        <w:pStyle w:val="Sinespaciado"/>
        <w:spacing w:line="480" w:lineRule="auto"/>
        <w:contextualSpacing/>
        <w:jc w:val="both"/>
        <w:rPr>
          <w:rFonts w:ascii="Times New Roman" w:hAnsi="Times New Roman" w:cs="Times New Roman"/>
          <w:sz w:val="24"/>
          <w:szCs w:val="24"/>
          <w:lang w:val="es-ES_tradnl"/>
        </w:rPr>
      </w:pPr>
    </w:p>
    <w:p w:rsidR="000E038D" w:rsidRDefault="007A1F3A" w:rsidP="000E038D">
      <w:pPr>
        <w:pStyle w:val="Sinespaciado"/>
        <w:numPr>
          <w:ilvl w:val="0"/>
          <w:numId w:val="33"/>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Administrador d</w:t>
      </w:r>
      <w:r w:rsidR="006A4270" w:rsidRPr="007A1F3A">
        <w:rPr>
          <w:rFonts w:ascii="Times New Roman" w:hAnsi="Times New Roman" w:cs="Times New Roman"/>
          <w:sz w:val="24"/>
          <w:szCs w:val="24"/>
          <w:lang w:val="es-ES_tradnl"/>
        </w:rPr>
        <w:t>e Mercados</w:t>
      </w:r>
    </w:p>
    <w:p w:rsidR="000E038D" w:rsidRDefault="006A4270" w:rsidP="000E038D">
      <w:pPr>
        <w:pStyle w:val="Sinespaciado"/>
        <w:numPr>
          <w:ilvl w:val="0"/>
          <w:numId w:val="33"/>
        </w:numPr>
        <w:spacing w:line="360" w:lineRule="auto"/>
        <w:jc w:val="both"/>
        <w:rPr>
          <w:rFonts w:ascii="Times New Roman" w:hAnsi="Times New Roman" w:cs="Times New Roman"/>
          <w:sz w:val="24"/>
          <w:szCs w:val="24"/>
          <w:lang w:val="es-ES_tradnl"/>
        </w:rPr>
      </w:pPr>
      <w:r w:rsidRPr="007A1F3A">
        <w:rPr>
          <w:rFonts w:ascii="Times New Roman" w:hAnsi="Times New Roman" w:cs="Times New Roman"/>
          <w:sz w:val="24"/>
          <w:szCs w:val="24"/>
          <w:lang w:val="es-ES_tradnl"/>
        </w:rPr>
        <w:t>Director de Higiene</w:t>
      </w:r>
    </w:p>
    <w:p w:rsidR="000E038D" w:rsidRDefault="006A4270" w:rsidP="000E038D">
      <w:pPr>
        <w:pStyle w:val="Sinespaciado"/>
        <w:numPr>
          <w:ilvl w:val="0"/>
          <w:numId w:val="33"/>
        </w:numPr>
        <w:spacing w:line="360" w:lineRule="auto"/>
        <w:jc w:val="both"/>
        <w:rPr>
          <w:rFonts w:ascii="Times New Roman" w:hAnsi="Times New Roman" w:cs="Times New Roman"/>
          <w:sz w:val="24"/>
          <w:szCs w:val="24"/>
          <w:lang w:val="es-ES_tradnl"/>
        </w:rPr>
      </w:pPr>
      <w:r w:rsidRPr="007A1F3A">
        <w:rPr>
          <w:rFonts w:ascii="Times New Roman" w:hAnsi="Times New Roman" w:cs="Times New Roman"/>
          <w:sz w:val="24"/>
          <w:szCs w:val="24"/>
          <w:lang w:val="es-ES_tradnl"/>
        </w:rPr>
        <w:t>Comisario Municipal</w:t>
      </w:r>
    </w:p>
    <w:p w:rsidR="000E038D" w:rsidRDefault="006A4270" w:rsidP="000E038D">
      <w:pPr>
        <w:pStyle w:val="Sinespaciado"/>
        <w:numPr>
          <w:ilvl w:val="0"/>
          <w:numId w:val="33"/>
        </w:numPr>
        <w:spacing w:line="360" w:lineRule="auto"/>
        <w:jc w:val="both"/>
        <w:rPr>
          <w:rFonts w:ascii="Times New Roman" w:hAnsi="Times New Roman" w:cs="Times New Roman"/>
          <w:sz w:val="24"/>
          <w:szCs w:val="24"/>
          <w:lang w:val="es-ES_tradnl"/>
        </w:rPr>
      </w:pPr>
      <w:r w:rsidRPr="007A1F3A">
        <w:rPr>
          <w:rFonts w:ascii="Times New Roman" w:hAnsi="Times New Roman" w:cs="Times New Roman"/>
          <w:sz w:val="24"/>
          <w:szCs w:val="24"/>
          <w:lang w:val="es-ES_tradnl"/>
        </w:rPr>
        <w:t>Cuerpo de Policía Municipal</w:t>
      </w:r>
    </w:p>
    <w:p w:rsidR="006A4270" w:rsidRPr="007A1F3A" w:rsidRDefault="000E038D" w:rsidP="000E038D">
      <w:pPr>
        <w:pStyle w:val="Sinespaciado"/>
        <w:numPr>
          <w:ilvl w:val="0"/>
          <w:numId w:val="33"/>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P</w:t>
      </w:r>
      <w:r w:rsidR="006A4270" w:rsidRPr="007A1F3A">
        <w:rPr>
          <w:rFonts w:ascii="Times New Roman" w:hAnsi="Times New Roman" w:cs="Times New Roman"/>
          <w:sz w:val="24"/>
          <w:szCs w:val="24"/>
          <w:lang w:val="es-ES_tradnl"/>
        </w:rPr>
        <w:t>ersonal de trabajadores asignados a tales áreas.</w:t>
      </w:r>
    </w:p>
    <w:p w:rsidR="00963470" w:rsidRPr="006A4270" w:rsidRDefault="00963470" w:rsidP="000E038D">
      <w:pPr>
        <w:pStyle w:val="Sinespaciado"/>
        <w:spacing w:line="480" w:lineRule="auto"/>
        <w:contextualSpacing/>
        <w:jc w:val="both"/>
        <w:rPr>
          <w:rFonts w:ascii="Times New Roman" w:hAnsi="Times New Roman" w:cs="Times New Roman"/>
          <w:sz w:val="24"/>
          <w:szCs w:val="24"/>
          <w:lang w:val="es-ES_tradnl"/>
        </w:rPr>
      </w:pPr>
    </w:p>
    <w:p w:rsidR="000E038D" w:rsidRDefault="000E038D" w:rsidP="00AB6734">
      <w:pPr>
        <w:pStyle w:val="Sinespaciado"/>
        <w:spacing w:line="360" w:lineRule="auto"/>
        <w:jc w:val="both"/>
        <w:rPr>
          <w:rFonts w:ascii="Times New Roman" w:hAnsi="Times New Roman" w:cs="Times New Roman"/>
          <w:sz w:val="24"/>
          <w:szCs w:val="24"/>
        </w:rPr>
      </w:pPr>
    </w:p>
    <w:p w:rsidR="00AA6A80" w:rsidRDefault="002B2D8D" w:rsidP="00AB6734">
      <w:pPr>
        <w:pStyle w:val="Sinespaciado"/>
        <w:spacing w:line="360" w:lineRule="auto"/>
        <w:jc w:val="both"/>
        <w:rPr>
          <w:rFonts w:ascii="Times New Roman" w:hAnsi="Times New Roman" w:cs="Times New Roman"/>
          <w:sz w:val="24"/>
          <w:szCs w:val="24"/>
        </w:rPr>
      </w:pPr>
      <w:r w:rsidRPr="00541DBF">
        <w:rPr>
          <w:rFonts w:ascii="Times New Roman" w:hAnsi="Times New Roman" w:cs="Times New Roman"/>
          <w:sz w:val="24"/>
          <w:szCs w:val="24"/>
        </w:rPr>
        <w:t xml:space="preserve">El </w:t>
      </w:r>
      <w:r w:rsidRPr="007A1F3A">
        <w:rPr>
          <w:rFonts w:ascii="Times New Roman" w:hAnsi="Times New Roman" w:cs="Times New Roman"/>
          <w:sz w:val="24"/>
          <w:szCs w:val="24"/>
        </w:rPr>
        <w:t>marco temporal</w:t>
      </w:r>
      <w:r w:rsidR="0027302D">
        <w:rPr>
          <w:rFonts w:ascii="Times New Roman" w:hAnsi="Times New Roman" w:cs="Times New Roman"/>
          <w:sz w:val="24"/>
          <w:szCs w:val="24"/>
        </w:rPr>
        <w:t xml:space="preserve">, </w:t>
      </w:r>
      <w:r w:rsidR="007A1F3A">
        <w:rPr>
          <w:rFonts w:ascii="Times New Roman" w:hAnsi="Times New Roman" w:cs="Times New Roman"/>
          <w:sz w:val="24"/>
          <w:szCs w:val="24"/>
        </w:rPr>
        <w:t>e</w:t>
      </w:r>
      <w:r w:rsidRPr="002B2D8D">
        <w:rPr>
          <w:rFonts w:ascii="Times New Roman" w:hAnsi="Times New Roman" w:cs="Times New Roman"/>
          <w:sz w:val="24"/>
          <w:szCs w:val="24"/>
        </w:rPr>
        <w:t>s la especificación del periodo al cual corresponde la información que servirá para el análisis</w:t>
      </w:r>
      <w:r w:rsidR="00541DBF">
        <w:rPr>
          <w:rFonts w:ascii="Times New Roman" w:hAnsi="Times New Roman" w:cs="Times New Roman"/>
          <w:sz w:val="24"/>
          <w:szCs w:val="24"/>
        </w:rPr>
        <w:t xml:space="preserve">, </w:t>
      </w:r>
      <w:r w:rsidR="004558A2">
        <w:rPr>
          <w:rFonts w:ascii="Times New Roman" w:hAnsi="Times New Roman" w:cs="Times New Roman"/>
          <w:sz w:val="24"/>
          <w:szCs w:val="24"/>
        </w:rPr>
        <w:t>el estudio se realiza desde Abril hasta Noviembre del año 2012.</w:t>
      </w:r>
    </w:p>
    <w:p w:rsidR="00AB6734" w:rsidRPr="00AB6734" w:rsidRDefault="00AB6734" w:rsidP="00AB6734">
      <w:pPr>
        <w:pStyle w:val="Sinespaciado"/>
        <w:spacing w:line="360" w:lineRule="auto"/>
        <w:jc w:val="both"/>
        <w:rPr>
          <w:rFonts w:ascii="Times New Roman" w:hAnsi="Times New Roman" w:cs="Times New Roman"/>
          <w:b/>
          <w:sz w:val="24"/>
          <w:szCs w:val="24"/>
        </w:rPr>
        <w:sectPr w:rsidR="00AB6734" w:rsidRPr="00AB6734" w:rsidSect="00FA792F">
          <w:pgSz w:w="11906" w:h="16838" w:code="9"/>
          <w:pgMar w:top="2268" w:right="1701" w:bottom="1701" w:left="2268" w:header="709" w:footer="709" w:gutter="0"/>
          <w:cols w:space="708"/>
          <w:docGrid w:linePitch="360"/>
        </w:sectPr>
      </w:pPr>
    </w:p>
    <w:p w:rsidR="007455BE" w:rsidRPr="000E038D" w:rsidRDefault="007455BE" w:rsidP="007455BE">
      <w:pPr>
        <w:pStyle w:val="Ttulo1"/>
        <w:spacing w:before="0" w:beforeAutospacing="0" w:after="0" w:afterAutospacing="0" w:line="480" w:lineRule="auto"/>
        <w:jc w:val="center"/>
        <w:rPr>
          <w:lang w:val="es-EC"/>
        </w:rPr>
      </w:pPr>
      <w:bookmarkStart w:id="33" w:name="_Toc357409485"/>
    </w:p>
    <w:p w:rsidR="00FD7FD7" w:rsidRDefault="00267163" w:rsidP="007478DE">
      <w:pPr>
        <w:pStyle w:val="Ttulo1"/>
        <w:spacing w:before="0" w:beforeAutospacing="0" w:after="0" w:afterAutospacing="0"/>
        <w:jc w:val="center"/>
      </w:pPr>
      <w:r w:rsidRPr="00854B37">
        <w:t>CAPÍTULO II</w:t>
      </w:r>
      <w:bookmarkEnd w:id="33"/>
    </w:p>
    <w:p w:rsidR="007478DE" w:rsidRPr="007478DE" w:rsidRDefault="007478DE" w:rsidP="00754F02">
      <w:pPr>
        <w:spacing w:after="0" w:line="480" w:lineRule="auto"/>
        <w:contextualSpacing/>
      </w:pPr>
    </w:p>
    <w:p w:rsidR="00FD7FD7" w:rsidRDefault="003D4B3E" w:rsidP="007478DE">
      <w:pPr>
        <w:pStyle w:val="Ttulo1"/>
        <w:spacing w:before="0" w:beforeAutospacing="0" w:after="0" w:afterAutospacing="0"/>
        <w:jc w:val="center"/>
      </w:pPr>
      <w:bookmarkStart w:id="34" w:name="_Toc357409486"/>
      <w:r>
        <w:t>METODOLOGÍA DE LA INVESTIGACIÓ</w:t>
      </w:r>
      <w:r w:rsidR="00FD7FD7" w:rsidRPr="00854B37">
        <w:t>N</w:t>
      </w:r>
      <w:bookmarkEnd w:id="34"/>
    </w:p>
    <w:p w:rsidR="007478DE" w:rsidRPr="007478DE" w:rsidRDefault="007478DE" w:rsidP="00754F02">
      <w:pPr>
        <w:spacing w:after="0" w:line="480" w:lineRule="auto"/>
        <w:contextualSpacing/>
      </w:pPr>
    </w:p>
    <w:p w:rsidR="00FD7FD7" w:rsidRDefault="00267163" w:rsidP="007478DE">
      <w:pPr>
        <w:pStyle w:val="Ttulo2"/>
        <w:spacing w:before="0" w:beforeAutospacing="0" w:after="0" w:afterAutospacing="0"/>
      </w:pPr>
      <w:bookmarkStart w:id="35" w:name="_Toc357409487"/>
      <w:r w:rsidRPr="002114D8">
        <w:t xml:space="preserve">2.1.- </w:t>
      </w:r>
      <w:r w:rsidR="00FD7FD7" w:rsidRPr="002114D8">
        <w:t>TIPOS DE ESTUDIO</w:t>
      </w:r>
      <w:bookmarkEnd w:id="35"/>
    </w:p>
    <w:p w:rsidR="007478DE" w:rsidRPr="007478DE" w:rsidRDefault="007478DE" w:rsidP="007478DE">
      <w:pPr>
        <w:spacing w:after="0" w:line="480" w:lineRule="auto"/>
      </w:pPr>
    </w:p>
    <w:p w:rsidR="00FD7FD7" w:rsidRDefault="00FD7FD7" w:rsidP="007478DE">
      <w:pPr>
        <w:spacing w:after="0" w:line="360" w:lineRule="auto"/>
        <w:jc w:val="both"/>
        <w:rPr>
          <w:rFonts w:ascii="Times New Roman" w:hAnsi="Times New Roman" w:cs="Times New Roman"/>
          <w:b/>
          <w:color w:val="000000" w:themeColor="text1"/>
          <w:sz w:val="24"/>
          <w:szCs w:val="24"/>
        </w:rPr>
      </w:pPr>
      <w:r w:rsidRPr="00DA46E7">
        <w:rPr>
          <w:rFonts w:ascii="Times New Roman" w:hAnsi="Times New Roman" w:cs="Times New Roman"/>
          <w:b/>
          <w:color w:val="000000" w:themeColor="text1"/>
          <w:sz w:val="24"/>
          <w:szCs w:val="24"/>
        </w:rPr>
        <w:t>Por el propósito:</w:t>
      </w:r>
    </w:p>
    <w:p w:rsidR="007478DE" w:rsidRPr="00DA46E7" w:rsidRDefault="007478DE" w:rsidP="007478DE">
      <w:pPr>
        <w:spacing w:after="0" w:line="480" w:lineRule="auto"/>
        <w:jc w:val="both"/>
        <w:rPr>
          <w:rFonts w:ascii="Times New Roman" w:hAnsi="Times New Roman" w:cs="Times New Roman"/>
          <w:b/>
          <w:color w:val="000000" w:themeColor="text1"/>
          <w:sz w:val="24"/>
          <w:szCs w:val="24"/>
        </w:rPr>
      </w:pPr>
    </w:p>
    <w:p w:rsidR="007478DE" w:rsidRDefault="00FD7FD7" w:rsidP="007478D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 éste estudio se empleó</w:t>
      </w:r>
      <w:r w:rsidRPr="008E563C">
        <w:rPr>
          <w:rFonts w:ascii="Times New Roman" w:hAnsi="Times New Roman" w:cs="Times New Roman"/>
          <w:color w:val="000000" w:themeColor="text1"/>
          <w:sz w:val="24"/>
          <w:szCs w:val="24"/>
        </w:rPr>
        <w:t xml:space="preserve"> la Investigación Aplicada que sirve para resolver problemas como  e</w:t>
      </w:r>
      <w:r w:rsidRPr="008E563C">
        <w:rPr>
          <w:rStyle w:val="apple-style-span"/>
          <w:rFonts w:ascii="Times New Roman" w:hAnsi="Times New Roman"/>
          <w:color w:val="000000" w:themeColor="text1"/>
          <w:sz w:val="24"/>
          <w:szCs w:val="24"/>
        </w:rPr>
        <w:t>l desconocimiento de los factores e indicadores de una buena gestión</w:t>
      </w:r>
      <w:r w:rsidRPr="008E563C">
        <w:rPr>
          <w:rStyle w:val="apple-converted-space"/>
          <w:rFonts w:ascii="Times New Roman" w:hAnsi="Times New Roman" w:cs="Times New Roman"/>
          <w:color w:val="000000" w:themeColor="text1"/>
          <w:szCs w:val="24"/>
        </w:rPr>
        <w:t xml:space="preserve"> por parte de la administración del </w:t>
      </w:r>
      <w:r w:rsidR="000E038D">
        <w:rPr>
          <w:rFonts w:ascii="Times New Roman" w:hAnsi="Times New Roman"/>
          <w:color w:val="000000" w:themeColor="text1"/>
          <w:sz w:val="24"/>
          <w:szCs w:val="24"/>
        </w:rPr>
        <w:t>M</w:t>
      </w:r>
      <w:r w:rsidR="000E038D" w:rsidRPr="00834D63">
        <w:rPr>
          <w:rFonts w:ascii="Times New Roman" w:hAnsi="Times New Roman"/>
          <w:color w:val="000000" w:themeColor="text1"/>
          <w:sz w:val="24"/>
          <w:szCs w:val="24"/>
        </w:rPr>
        <w:t xml:space="preserve">ercado de </w:t>
      </w:r>
      <w:r w:rsidR="000E038D">
        <w:rPr>
          <w:rFonts w:ascii="Times New Roman" w:hAnsi="Times New Roman"/>
          <w:color w:val="000000" w:themeColor="text1"/>
          <w:sz w:val="24"/>
          <w:szCs w:val="24"/>
        </w:rPr>
        <w:t>V</w:t>
      </w:r>
      <w:r w:rsidR="000E038D" w:rsidRPr="00834D63">
        <w:rPr>
          <w:rFonts w:ascii="Times New Roman" w:hAnsi="Times New Roman"/>
          <w:color w:val="000000" w:themeColor="text1"/>
          <w:sz w:val="24"/>
          <w:szCs w:val="24"/>
        </w:rPr>
        <w:t xml:space="preserve">íveres </w:t>
      </w:r>
      <w:r w:rsidR="000E038D">
        <w:rPr>
          <w:rStyle w:val="apple-converted-space"/>
          <w:rFonts w:ascii="Times New Roman" w:hAnsi="Times New Roman"/>
          <w:color w:val="000000" w:themeColor="text1"/>
          <w:sz w:val="24"/>
          <w:szCs w:val="24"/>
        </w:rPr>
        <w:t>M</w:t>
      </w:r>
      <w:r w:rsidR="000E038D" w:rsidRPr="00834D63">
        <w:rPr>
          <w:rStyle w:val="apple-converted-space"/>
          <w:rFonts w:ascii="Times New Roman" w:hAnsi="Times New Roman"/>
          <w:color w:val="000000" w:themeColor="text1"/>
          <w:sz w:val="24"/>
          <w:szCs w:val="24"/>
        </w:rPr>
        <w:t>unicipal “</w:t>
      </w:r>
      <w:r w:rsidR="000E038D">
        <w:rPr>
          <w:rFonts w:ascii="Times New Roman" w:hAnsi="Times New Roman"/>
          <w:color w:val="000000" w:themeColor="text1"/>
          <w:sz w:val="24"/>
          <w:szCs w:val="24"/>
        </w:rPr>
        <w:t>Jorge Cepeda Jácome” del Cantón La Libertad</w:t>
      </w:r>
      <w:r w:rsidR="007478DE">
        <w:rPr>
          <w:rFonts w:ascii="Times New Roman" w:hAnsi="Times New Roman" w:cs="Times New Roman"/>
          <w:color w:val="000000" w:themeColor="text1"/>
          <w:sz w:val="24"/>
          <w:szCs w:val="24"/>
        </w:rPr>
        <w:t>.</w:t>
      </w:r>
    </w:p>
    <w:p w:rsidR="007478DE" w:rsidRDefault="007478DE" w:rsidP="007455BE">
      <w:pPr>
        <w:spacing w:after="0" w:line="480" w:lineRule="auto"/>
        <w:jc w:val="both"/>
        <w:rPr>
          <w:rFonts w:ascii="Times New Roman" w:hAnsi="Times New Roman" w:cs="Times New Roman"/>
          <w:color w:val="000000" w:themeColor="text1"/>
          <w:sz w:val="24"/>
          <w:szCs w:val="24"/>
        </w:rPr>
      </w:pPr>
    </w:p>
    <w:p w:rsidR="00FD7FD7" w:rsidRDefault="007478DE" w:rsidP="007478DE">
      <w:pPr>
        <w:spacing w:after="0" w:line="360" w:lineRule="auto"/>
        <w:jc w:val="both"/>
        <w:rPr>
          <w:rFonts w:ascii="Times New Roman" w:hAnsi="Times New Roman" w:cs="Times New Roman"/>
          <w:bCs/>
          <w:color w:val="000000" w:themeColor="text1"/>
          <w:sz w:val="24"/>
          <w:szCs w:val="24"/>
        </w:rPr>
      </w:pPr>
      <w:r>
        <w:rPr>
          <w:rStyle w:val="apple-converted-space"/>
          <w:rFonts w:ascii="Times New Roman" w:hAnsi="Times New Roman" w:cs="Times New Roman"/>
          <w:color w:val="000000" w:themeColor="text1"/>
          <w:szCs w:val="24"/>
        </w:rPr>
        <w:t>Entre los problemas que se pueden resolver con este método está l</w:t>
      </w:r>
      <w:r w:rsidR="00FD7FD7" w:rsidRPr="008E563C">
        <w:rPr>
          <w:rStyle w:val="apple-converted-space"/>
          <w:rFonts w:ascii="Times New Roman" w:hAnsi="Times New Roman" w:cs="Times New Roman"/>
          <w:color w:val="000000" w:themeColor="text1"/>
          <w:szCs w:val="24"/>
        </w:rPr>
        <w:t xml:space="preserve">a </w:t>
      </w:r>
      <w:r w:rsidR="00FD7FD7" w:rsidRPr="008E563C">
        <w:rPr>
          <w:rFonts w:ascii="Times New Roman" w:hAnsi="Times New Roman" w:cs="Times New Roman"/>
          <w:color w:val="000000" w:themeColor="text1"/>
          <w:sz w:val="24"/>
          <w:szCs w:val="24"/>
        </w:rPr>
        <w:t xml:space="preserve">no existencia de unidad entre la administración (administrador) y el área operativa (comerciantes), servicio deficiente hacia el </w:t>
      </w:r>
      <w:r w:rsidR="00FD7FD7">
        <w:rPr>
          <w:rFonts w:ascii="Times New Roman" w:hAnsi="Times New Roman" w:cs="Times New Roman"/>
          <w:color w:val="000000" w:themeColor="text1"/>
          <w:sz w:val="24"/>
          <w:szCs w:val="24"/>
        </w:rPr>
        <w:t>comerciante (</w:t>
      </w:r>
      <w:r w:rsidR="00FD7FD7" w:rsidRPr="008E563C">
        <w:rPr>
          <w:rFonts w:ascii="Times New Roman" w:hAnsi="Times New Roman" w:cs="Times New Roman"/>
          <w:color w:val="000000" w:themeColor="text1"/>
          <w:sz w:val="24"/>
          <w:szCs w:val="24"/>
        </w:rPr>
        <w:t>consumidor</w:t>
      </w:r>
      <w:r w:rsidR="00FD7FD7">
        <w:rPr>
          <w:rFonts w:ascii="Times New Roman" w:hAnsi="Times New Roman" w:cs="Times New Roman"/>
          <w:color w:val="000000" w:themeColor="text1"/>
          <w:sz w:val="24"/>
          <w:szCs w:val="24"/>
        </w:rPr>
        <w:t xml:space="preserve">), falta de comunicación, descuido del </w:t>
      </w:r>
      <w:r w:rsidR="00FD7FD7" w:rsidRPr="008E563C">
        <w:rPr>
          <w:rFonts w:ascii="Times New Roman" w:hAnsi="Times New Roman" w:cs="Times New Roman"/>
          <w:color w:val="000000" w:themeColor="text1"/>
          <w:sz w:val="24"/>
          <w:szCs w:val="24"/>
        </w:rPr>
        <w:t xml:space="preserve">mantenimiento de las estructuras del mercado; </w:t>
      </w:r>
      <w:r w:rsidR="00FD7FD7">
        <w:rPr>
          <w:rFonts w:ascii="Times New Roman" w:hAnsi="Times New Roman" w:cs="Times New Roman"/>
          <w:color w:val="000000" w:themeColor="text1"/>
          <w:sz w:val="24"/>
          <w:szCs w:val="24"/>
        </w:rPr>
        <w:t xml:space="preserve">ausencia de </w:t>
      </w:r>
      <w:r w:rsidR="00FD7FD7" w:rsidRPr="008E563C">
        <w:rPr>
          <w:rFonts w:ascii="Times New Roman" w:hAnsi="Times New Roman" w:cs="Times New Roman"/>
          <w:color w:val="000000" w:themeColor="text1"/>
          <w:sz w:val="24"/>
          <w:szCs w:val="24"/>
        </w:rPr>
        <w:t xml:space="preserve">capacitación en orientación al personal administrativo y al </w:t>
      </w:r>
      <w:r w:rsidR="00FD7FD7">
        <w:rPr>
          <w:rFonts w:ascii="Times New Roman" w:hAnsi="Times New Roman" w:cs="Times New Roman"/>
          <w:color w:val="000000" w:themeColor="text1"/>
          <w:sz w:val="24"/>
          <w:szCs w:val="24"/>
        </w:rPr>
        <w:t xml:space="preserve">adjudicatario. El estudio se </w:t>
      </w:r>
      <w:r w:rsidR="007125C7">
        <w:rPr>
          <w:rFonts w:ascii="Times New Roman" w:hAnsi="Times New Roman" w:cs="Times New Roman"/>
          <w:color w:val="000000" w:themeColor="text1"/>
          <w:sz w:val="24"/>
          <w:szCs w:val="24"/>
        </w:rPr>
        <w:t>inició</w:t>
      </w:r>
      <w:r w:rsidR="000E038D">
        <w:rPr>
          <w:rFonts w:ascii="Times New Roman" w:hAnsi="Times New Roman" w:cs="Times New Roman"/>
          <w:color w:val="000000" w:themeColor="text1"/>
          <w:sz w:val="24"/>
          <w:szCs w:val="24"/>
        </w:rPr>
        <w:t xml:space="preserve"> </w:t>
      </w:r>
      <w:r w:rsidR="00FD7FD7" w:rsidRPr="008E563C">
        <w:rPr>
          <w:rFonts w:ascii="Times New Roman" w:hAnsi="Times New Roman" w:cs="Times New Roman"/>
          <w:bCs/>
          <w:color w:val="000000" w:themeColor="text1"/>
          <w:sz w:val="24"/>
          <w:szCs w:val="24"/>
        </w:rPr>
        <w:t>con la investigación básica que formula y evalúa teorías.</w:t>
      </w:r>
    </w:p>
    <w:p w:rsidR="007478DE" w:rsidRDefault="007478DE" w:rsidP="007478DE">
      <w:pPr>
        <w:spacing w:after="0" w:line="480" w:lineRule="auto"/>
        <w:jc w:val="both"/>
        <w:rPr>
          <w:rFonts w:ascii="Times New Roman" w:hAnsi="Times New Roman" w:cs="Times New Roman"/>
          <w:bCs/>
          <w:color w:val="000000" w:themeColor="text1"/>
          <w:sz w:val="24"/>
          <w:szCs w:val="24"/>
        </w:rPr>
      </w:pPr>
    </w:p>
    <w:p w:rsidR="00FD7FD7" w:rsidRDefault="00FD7FD7" w:rsidP="007478DE">
      <w:pPr>
        <w:spacing w:after="0" w:line="360" w:lineRule="auto"/>
        <w:jc w:val="both"/>
        <w:rPr>
          <w:rFonts w:ascii="Times New Roman" w:hAnsi="Times New Roman" w:cs="Times New Roman"/>
          <w:b/>
          <w:bCs/>
          <w:color w:val="000000" w:themeColor="text1"/>
          <w:sz w:val="24"/>
          <w:szCs w:val="24"/>
        </w:rPr>
      </w:pPr>
      <w:r w:rsidRPr="00DA46E7">
        <w:rPr>
          <w:rFonts w:ascii="Times New Roman" w:hAnsi="Times New Roman" w:cs="Times New Roman"/>
          <w:b/>
          <w:bCs/>
          <w:color w:val="000000" w:themeColor="text1"/>
          <w:sz w:val="24"/>
          <w:szCs w:val="24"/>
        </w:rPr>
        <w:t>Por el nivel de estudio</w:t>
      </w:r>
      <w:r w:rsidR="007F27F8">
        <w:rPr>
          <w:rFonts w:ascii="Times New Roman" w:hAnsi="Times New Roman" w:cs="Times New Roman"/>
          <w:b/>
          <w:bCs/>
          <w:color w:val="000000" w:themeColor="text1"/>
          <w:sz w:val="24"/>
          <w:szCs w:val="24"/>
        </w:rPr>
        <w:t>:</w:t>
      </w:r>
    </w:p>
    <w:p w:rsidR="007478DE" w:rsidRPr="00DA46E7" w:rsidRDefault="007478DE" w:rsidP="007478DE">
      <w:pPr>
        <w:spacing w:after="0" w:line="480" w:lineRule="auto"/>
        <w:jc w:val="both"/>
        <w:rPr>
          <w:rFonts w:ascii="Times New Roman" w:hAnsi="Times New Roman" w:cs="Times New Roman"/>
          <w:b/>
          <w:bCs/>
          <w:color w:val="000000" w:themeColor="text1"/>
          <w:sz w:val="24"/>
          <w:szCs w:val="24"/>
        </w:rPr>
      </w:pPr>
    </w:p>
    <w:p w:rsidR="00FD7FD7" w:rsidRDefault="00FD7FD7" w:rsidP="007478D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estudio fue  d</w:t>
      </w:r>
      <w:r w:rsidRPr="00F91FA6">
        <w:rPr>
          <w:rFonts w:ascii="Times New Roman" w:hAnsi="Times New Roman" w:cs="Times New Roman"/>
          <w:color w:val="000000" w:themeColor="text1"/>
          <w:sz w:val="24"/>
          <w:szCs w:val="24"/>
        </w:rPr>
        <w:t xml:space="preserve">escriptivo, </w:t>
      </w:r>
      <w:r>
        <w:rPr>
          <w:rFonts w:ascii="Times New Roman" w:hAnsi="Times New Roman" w:cs="Times New Roman"/>
          <w:color w:val="000000" w:themeColor="text1"/>
          <w:sz w:val="24"/>
          <w:szCs w:val="24"/>
        </w:rPr>
        <w:t xml:space="preserve"> con el fin de </w:t>
      </w:r>
      <w:r w:rsidRPr="00F91FA6">
        <w:rPr>
          <w:rFonts w:ascii="Times New Roman" w:hAnsi="Times New Roman" w:cs="Times New Roman"/>
          <w:color w:val="000000" w:themeColor="text1"/>
          <w:sz w:val="24"/>
          <w:szCs w:val="24"/>
        </w:rPr>
        <w:t>determinar el grado de la relación existente entre la variable independiente “modelo de gestión administrativa” y la variable dependiente “Calidad del Servicio Público”.</w:t>
      </w:r>
    </w:p>
    <w:p w:rsidR="007478DE" w:rsidRDefault="007478DE" w:rsidP="007478DE">
      <w:pPr>
        <w:spacing w:after="0" w:line="480" w:lineRule="auto"/>
        <w:jc w:val="both"/>
        <w:rPr>
          <w:rFonts w:ascii="Times New Roman" w:hAnsi="Times New Roman" w:cs="Times New Roman"/>
          <w:color w:val="000000" w:themeColor="text1"/>
          <w:sz w:val="24"/>
          <w:szCs w:val="24"/>
        </w:rPr>
      </w:pPr>
    </w:p>
    <w:p w:rsidR="007478DE" w:rsidRDefault="007478DE" w:rsidP="007478DE">
      <w:pPr>
        <w:spacing w:after="0" w:line="360" w:lineRule="auto"/>
        <w:jc w:val="both"/>
        <w:rPr>
          <w:rFonts w:ascii="Times New Roman" w:hAnsi="Times New Roman" w:cs="Times New Roman"/>
          <w:color w:val="000000" w:themeColor="text1"/>
          <w:sz w:val="24"/>
          <w:szCs w:val="24"/>
        </w:rPr>
      </w:pPr>
    </w:p>
    <w:p w:rsidR="007478DE" w:rsidRDefault="000459AA" w:rsidP="000459AA">
      <w:pPr>
        <w:spacing w:after="0" w:line="360" w:lineRule="auto"/>
        <w:jc w:val="both"/>
        <w:rPr>
          <w:rFonts w:ascii="Times New Roman" w:hAnsi="Times New Roman" w:cs="Times New Roman"/>
          <w:color w:val="000000" w:themeColor="text1"/>
          <w:sz w:val="24"/>
          <w:szCs w:val="24"/>
        </w:rPr>
      </w:pPr>
      <w:r w:rsidRPr="000459AA">
        <w:rPr>
          <w:rFonts w:ascii="Times New Roman" w:hAnsi="Times New Roman" w:cs="Times New Roman"/>
          <w:b/>
          <w:color w:val="000000" w:themeColor="text1"/>
          <w:sz w:val="24"/>
          <w:szCs w:val="24"/>
        </w:rPr>
        <w:lastRenderedPageBreak/>
        <w:t>Por el lugar:</w:t>
      </w:r>
      <w:r>
        <w:rPr>
          <w:rFonts w:ascii="Times New Roman" w:hAnsi="Times New Roman" w:cs="Times New Roman"/>
          <w:color w:val="000000" w:themeColor="text1"/>
          <w:sz w:val="24"/>
          <w:szCs w:val="24"/>
        </w:rPr>
        <w:t xml:space="preserve"> Documental, Bibliográfica, De campo.</w:t>
      </w:r>
    </w:p>
    <w:p w:rsidR="007478DE" w:rsidRDefault="007478DE" w:rsidP="000459AA">
      <w:pPr>
        <w:spacing w:after="0" w:line="480" w:lineRule="auto"/>
        <w:jc w:val="both"/>
        <w:rPr>
          <w:rFonts w:ascii="Times New Roman" w:hAnsi="Times New Roman" w:cs="Times New Roman"/>
          <w:color w:val="000000" w:themeColor="text1"/>
          <w:sz w:val="24"/>
          <w:szCs w:val="24"/>
        </w:rPr>
      </w:pPr>
    </w:p>
    <w:p w:rsidR="007478DE" w:rsidRDefault="000459AA" w:rsidP="000459AA">
      <w:pPr>
        <w:spacing w:after="0" w:line="360" w:lineRule="auto"/>
        <w:jc w:val="both"/>
        <w:rPr>
          <w:rFonts w:ascii="Times New Roman" w:hAnsi="Times New Roman" w:cs="Times New Roman"/>
          <w:color w:val="000000" w:themeColor="text1"/>
          <w:sz w:val="24"/>
          <w:szCs w:val="24"/>
        </w:rPr>
      </w:pPr>
      <w:r w:rsidRPr="000459AA">
        <w:rPr>
          <w:rFonts w:ascii="Times New Roman" w:hAnsi="Times New Roman" w:cs="Times New Roman"/>
          <w:color w:val="000000" w:themeColor="text1"/>
          <w:sz w:val="24"/>
          <w:szCs w:val="24"/>
          <w:u w:val="single"/>
        </w:rPr>
        <w:t>Investigación Documental, Bibliográfica.-</w:t>
      </w:r>
      <w:r>
        <w:rPr>
          <w:rFonts w:ascii="Times New Roman" w:hAnsi="Times New Roman" w:cs="Times New Roman"/>
          <w:color w:val="000000" w:themeColor="text1"/>
          <w:sz w:val="24"/>
          <w:szCs w:val="24"/>
        </w:rPr>
        <w:t xml:space="preserve"> Tiene el propósito de conocer, comparar, ampliar, profundizar y deducir enfoques, teorías, conceptualizaciones y criterios de diversos autores sobre las variables en análisis.</w:t>
      </w:r>
    </w:p>
    <w:p w:rsidR="007478DE" w:rsidRDefault="007478DE" w:rsidP="000459AA">
      <w:pPr>
        <w:spacing w:after="0" w:line="480" w:lineRule="auto"/>
        <w:jc w:val="both"/>
        <w:rPr>
          <w:rFonts w:ascii="Times New Roman" w:hAnsi="Times New Roman" w:cs="Times New Roman"/>
          <w:color w:val="000000" w:themeColor="text1"/>
          <w:sz w:val="24"/>
          <w:szCs w:val="24"/>
        </w:rPr>
      </w:pPr>
    </w:p>
    <w:p w:rsidR="00FD7FD7" w:rsidRDefault="00FD7FD7" w:rsidP="000459AA">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Su aplicación se orientó</w:t>
      </w:r>
      <w:r w:rsidRPr="00F91FA6">
        <w:rPr>
          <w:rFonts w:ascii="Times New Roman" w:hAnsi="Times New Roman" w:cs="Times New Roman"/>
          <w:color w:val="000000" w:themeColor="text1"/>
          <w:sz w:val="24"/>
          <w:szCs w:val="24"/>
        </w:rPr>
        <w:t xml:space="preserve"> en</w:t>
      </w:r>
      <w:r>
        <w:rPr>
          <w:rFonts w:ascii="Times New Roman" w:hAnsi="Times New Roman" w:cs="Times New Roman"/>
          <w:color w:val="000000" w:themeColor="text1"/>
          <w:sz w:val="24"/>
          <w:szCs w:val="24"/>
        </w:rPr>
        <w:t xml:space="preserve"> los</w:t>
      </w:r>
      <w:r w:rsidRPr="00F91FA6">
        <w:rPr>
          <w:rFonts w:ascii="Times New Roman" w:hAnsi="Times New Roman" w:cs="Times New Roman"/>
          <w:color w:val="000000" w:themeColor="text1"/>
          <w:sz w:val="24"/>
          <w:szCs w:val="24"/>
        </w:rPr>
        <w:t xml:space="preserve"> modelos de gestión pública administrativa</w:t>
      </w:r>
      <w:r>
        <w:rPr>
          <w:rFonts w:ascii="Times New Roman" w:hAnsi="Times New Roman" w:cs="Times New Roman"/>
          <w:color w:val="000000" w:themeColor="text1"/>
          <w:sz w:val="24"/>
          <w:szCs w:val="24"/>
        </w:rPr>
        <w:t xml:space="preserve">, </w:t>
      </w:r>
      <w:r w:rsidR="00585B14" w:rsidRPr="00897737">
        <w:rPr>
          <w:rFonts w:ascii="Times New Roman" w:hAnsi="Times New Roman" w:cs="Times New Roman"/>
          <w:color w:val="000000" w:themeColor="text1"/>
          <w:sz w:val="24"/>
          <w:szCs w:val="24"/>
          <w:lang w:val="es-EC" w:eastAsia="es-EC"/>
        </w:rPr>
        <w:t>modelo</w:t>
      </w:r>
      <w:r w:rsidRPr="00897737">
        <w:rPr>
          <w:rFonts w:ascii="Times New Roman" w:hAnsi="Times New Roman" w:cs="Times New Roman"/>
          <w:color w:val="000000" w:themeColor="text1"/>
          <w:sz w:val="24"/>
          <w:szCs w:val="24"/>
          <w:lang w:val="es-EC" w:eastAsia="es-EC"/>
        </w:rPr>
        <w:t xml:space="preserve"> de Gestión de Calidad de los Servicios Municipales</w:t>
      </w:r>
      <w:r>
        <w:rPr>
          <w:rFonts w:ascii="Times New Roman" w:hAnsi="Times New Roman" w:cs="Times New Roman"/>
          <w:color w:val="000000" w:themeColor="text1"/>
          <w:sz w:val="24"/>
          <w:szCs w:val="24"/>
          <w:lang w:eastAsia="es-EC"/>
        </w:rPr>
        <w:t>,</w:t>
      </w:r>
      <w:r>
        <w:rPr>
          <w:rFonts w:ascii="Times New Roman" w:hAnsi="Times New Roman" w:cs="Times New Roman"/>
          <w:bCs/>
          <w:color w:val="000000" w:themeColor="text1"/>
          <w:sz w:val="24"/>
          <w:szCs w:val="24"/>
        </w:rPr>
        <w:t>l</w:t>
      </w:r>
      <w:r w:rsidRPr="007C5BE6">
        <w:rPr>
          <w:rFonts w:ascii="Times New Roman" w:hAnsi="Times New Roman" w:cs="Times New Roman"/>
          <w:bCs/>
          <w:color w:val="000000" w:themeColor="text1"/>
          <w:sz w:val="24"/>
          <w:szCs w:val="24"/>
        </w:rPr>
        <w:t>a aportación de las técnicas de gestión empresarial</w:t>
      </w:r>
      <w:r>
        <w:rPr>
          <w:rFonts w:ascii="Times New Roman" w:hAnsi="Times New Roman" w:cs="Times New Roman"/>
          <w:bCs/>
          <w:color w:val="000000" w:themeColor="text1"/>
          <w:sz w:val="24"/>
          <w:szCs w:val="24"/>
        </w:rPr>
        <w:t xml:space="preserve">, </w:t>
      </w:r>
      <w:r w:rsidRPr="007C5BE6">
        <w:rPr>
          <w:rFonts w:ascii="Times New Roman" w:hAnsi="Times New Roman" w:cs="Times New Roman"/>
          <w:bCs/>
          <w:color w:val="000000" w:themeColor="text1"/>
          <w:sz w:val="24"/>
          <w:szCs w:val="24"/>
        </w:rPr>
        <w:t>las técnicas de gestión empresarial como respuesta a las exigencias del mercado,La administración de los servicios</w:t>
      </w:r>
      <w:r>
        <w:rPr>
          <w:rFonts w:ascii="Times New Roman" w:hAnsi="Times New Roman" w:cs="Times New Roman"/>
          <w:bCs/>
          <w:color w:val="000000" w:themeColor="text1"/>
          <w:sz w:val="24"/>
          <w:szCs w:val="24"/>
        </w:rPr>
        <w:t xml:space="preserve">, </w:t>
      </w:r>
      <w:r w:rsidRPr="007C5BE6">
        <w:rPr>
          <w:rFonts w:ascii="Times New Roman" w:hAnsi="Times New Roman" w:cs="Times New Roman"/>
          <w:color w:val="000000" w:themeColor="text1"/>
          <w:sz w:val="24"/>
          <w:szCs w:val="24"/>
        </w:rPr>
        <w:t>Calidad del Servicio Público</w:t>
      </w:r>
      <w:r>
        <w:rPr>
          <w:rFonts w:ascii="Times New Roman" w:hAnsi="Times New Roman" w:cs="Times New Roman"/>
          <w:color w:val="000000" w:themeColor="text1"/>
          <w:sz w:val="24"/>
          <w:szCs w:val="24"/>
        </w:rPr>
        <w:t xml:space="preserve"> y el </w:t>
      </w:r>
      <w:r>
        <w:rPr>
          <w:rFonts w:ascii="Times New Roman" w:hAnsi="Times New Roman" w:cs="Times New Roman"/>
          <w:sz w:val="24"/>
          <w:szCs w:val="24"/>
        </w:rPr>
        <w:t>marco L</w:t>
      </w:r>
      <w:r w:rsidRPr="007C5BE6">
        <w:rPr>
          <w:rFonts w:ascii="Times New Roman" w:hAnsi="Times New Roman" w:cs="Times New Roman"/>
          <w:sz w:val="24"/>
          <w:szCs w:val="24"/>
        </w:rPr>
        <w:t>egal</w:t>
      </w:r>
      <w:r>
        <w:rPr>
          <w:rFonts w:ascii="Times New Roman" w:hAnsi="Times New Roman" w:cs="Times New Roman"/>
          <w:sz w:val="24"/>
          <w:szCs w:val="24"/>
        </w:rPr>
        <w:t>, la cual sustenta el estudio.</w:t>
      </w:r>
    </w:p>
    <w:p w:rsidR="000459AA" w:rsidRPr="007C5BE6" w:rsidRDefault="000459AA" w:rsidP="000459AA">
      <w:pPr>
        <w:spacing w:after="0" w:line="480" w:lineRule="auto"/>
        <w:jc w:val="both"/>
        <w:rPr>
          <w:rFonts w:ascii="Times New Roman" w:hAnsi="Times New Roman" w:cs="Times New Roman"/>
          <w:bCs/>
          <w:color w:val="000000" w:themeColor="text1"/>
          <w:sz w:val="24"/>
          <w:szCs w:val="24"/>
        </w:rPr>
      </w:pPr>
    </w:p>
    <w:p w:rsidR="00FD7FD7" w:rsidRDefault="00FD7FD7" w:rsidP="000459AA">
      <w:pPr>
        <w:spacing w:after="0" w:line="360" w:lineRule="auto"/>
        <w:jc w:val="both"/>
        <w:rPr>
          <w:rFonts w:ascii="Times New Roman" w:hAnsi="Times New Roman" w:cs="Times New Roman"/>
          <w:color w:val="000000" w:themeColor="text1"/>
          <w:sz w:val="24"/>
          <w:szCs w:val="24"/>
        </w:rPr>
      </w:pPr>
      <w:r w:rsidRPr="007C5BE6">
        <w:rPr>
          <w:rFonts w:ascii="Times New Roman" w:hAnsi="Times New Roman" w:cs="Times New Roman"/>
          <w:color w:val="000000" w:themeColor="text1"/>
          <w:sz w:val="24"/>
          <w:szCs w:val="24"/>
          <w:u w:val="single"/>
        </w:rPr>
        <w:t>Investigación de Campo.-</w:t>
      </w:r>
      <w:r>
        <w:rPr>
          <w:rFonts w:ascii="Times New Roman" w:hAnsi="Times New Roman" w:cs="Times New Roman"/>
          <w:color w:val="000000" w:themeColor="text1"/>
          <w:sz w:val="24"/>
          <w:szCs w:val="24"/>
        </w:rPr>
        <w:t>L</w:t>
      </w:r>
      <w:r w:rsidRPr="007C5BE6">
        <w:rPr>
          <w:rFonts w:ascii="Times New Roman" w:hAnsi="Times New Roman" w:cs="Times New Roman"/>
          <w:color w:val="000000" w:themeColor="text1"/>
          <w:sz w:val="24"/>
          <w:szCs w:val="24"/>
        </w:rPr>
        <w:t xml:space="preserve">a investigación de campo </w:t>
      </w:r>
      <w:r>
        <w:rPr>
          <w:rFonts w:ascii="Times New Roman" w:hAnsi="Times New Roman" w:cs="Times New Roman"/>
          <w:color w:val="000000" w:themeColor="text1"/>
          <w:sz w:val="24"/>
          <w:szCs w:val="24"/>
        </w:rPr>
        <w:t xml:space="preserve">se </w:t>
      </w:r>
      <w:r w:rsidR="007125C7">
        <w:rPr>
          <w:rFonts w:ascii="Times New Roman" w:hAnsi="Times New Roman" w:cs="Times New Roman"/>
          <w:color w:val="000000" w:themeColor="text1"/>
          <w:sz w:val="24"/>
          <w:szCs w:val="24"/>
        </w:rPr>
        <w:t>empleó</w:t>
      </w:r>
      <w:r>
        <w:rPr>
          <w:rFonts w:ascii="Times New Roman" w:hAnsi="Times New Roman" w:cs="Times New Roman"/>
          <w:color w:val="000000" w:themeColor="text1"/>
          <w:sz w:val="24"/>
          <w:szCs w:val="24"/>
        </w:rPr>
        <w:t xml:space="preserve"> en </w:t>
      </w:r>
      <w:r w:rsidRPr="007C5BE6">
        <w:rPr>
          <w:rFonts w:ascii="Times New Roman" w:hAnsi="Times New Roman" w:cs="Times New Roman"/>
          <w:color w:val="000000" w:themeColor="text1"/>
          <w:sz w:val="24"/>
          <w:szCs w:val="24"/>
        </w:rPr>
        <w:t>el  estudio sistemático de los hechos</w:t>
      </w:r>
      <w:r>
        <w:rPr>
          <w:rFonts w:ascii="Times New Roman" w:hAnsi="Times New Roman" w:cs="Times New Roman"/>
          <w:color w:val="000000" w:themeColor="text1"/>
          <w:sz w:val="24"/>
          <w:szCs w:val="24"/>
        </w:rPr>
        <w:t>,</w:t>
      </w:r>
      <w:r w:rsidRPr="007C5BE6">
        <w:rPr>
          <w:rFonts w:ascii="Times New Roman" w:hAnsi="Times New Roman" w:cs="Times New Roman"/>
          <w:color w:val="000000" w:themeColor="text1"/>
          <w:sz w:val="24"/>
          <w:szCs w:val="24"/>
        </w:rPr>
        <w:t xml:space="preserve"> en el lugar </w:t>
      </w:r>
      <w:r>
        <w:rPr>
          <w:rFonts w:ascii="Times New Roman" w:hAnsi="Times New Roman" w:cs="Times New Roman"/>
          <w:color w:val="000000" w:themeColor="text1"/>
          <w:sz w:val="24"/>
          <w:szCs w:val="24"/>
        </w:rPr>
        <w:t>donde se produjeron</w:t>
      </w:r>
      <w:r w:rsidRPr="007C5BE6">
        <w:rPr>
          <w:rFonts w:ascii="Times New Roman" w:hAnsi="Times New Roman" w:cs="Times New Roman"/>
          <w:color w:val="000000" w:themeColor="text1"/>
          <w:sz w:val="24"/>
          <w:szCs w:val="24"/>
        </w:rPr>
        <w:t xml:space="preserve"> los acontecimientos. Tomando contacto en forma directa con la realidad, para obtener información de acuerdo con los objetivos del estudio.</w:t>
      </w:r>
    </w:p>
    <w:p w:rsidR="000459AA" w:rsidRPr="007C5BE6" w:rsidRDefault="000459AA" w:rsidP="000459AA">
      <w:pPr>
        <w:spacing w:after="0" w:line="480" w:lineRule="auto"/>
        <w:jc w:val="both"/>
        <w:rPr>
          <w:rFonts w:ascii="Times New Roman" w:hAnsi="Times New Roman" w:cs="Times New Roman"/>
          <w:color w:val="000000" w:themeColor="text1"/>
          <w:sz w:val="24"/>
          <w:szCs w:val="24"/>
        </w:rPr>
      </w:pPr>
    </w:p>
    <w:p w:rsidR="00FD7FD7" w:rsidRDefault="00FD7FD7" w:rsidP="000459A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 utilizó</w:t>
      </w:r>
      <w:r w:rsidRPr="007C5BE6">
        <w:rPr>
          <w:rFonts w:ascii="Times New Roman" w:hAnsi="Times New Roman" w:cs="Times New Roman"/>
          <w:color w:val="000000" w:themeColor="text1"/>
          <w:sz w:val="24"/>
          <w:szCs w:val="24"/>
        </w:rPr>
        <w:t xml:space="preserve"> el  </w:t>
      </w:r>
      <w:r>
        <w:rPr>
          <w:rFonts w:ascii="Times New Roman" w:hAnsi="Times New Roman" w:cs="Times New Roman"/>
          <w:bCs/>
          <w:color w:val="000000" w:themeColor="text1"/>
          <w:sz w:val="24"/>
          <w:szCs w:val="24"/>
        </w:rPr>
        <w:t>d</w:t>
      </w:r>
      <w:r w:rsidRPr="007C5BE6">
        <w:rPr>
          <w:rFonts w:ascii="Times New Roman" w:hAnsi="Times New Roman" w:cs="Times New Roman"/>
          <w:bCs/>
          <w:color w:val="000000" w:themeColor="text1"/>
          <w:sz w:val="24"/>
          <w:szCs w:val="24"/>
        </w:rPr>
        <w:t xml:space="preserve">iseño transversal en la investigación  </w:t>
      </w:r>
      <w:r w:rsidRPr="007C5BE6">
        <w:rPr>
          <w:rFonts w:ascii="Times New Roman" w:hAnsi="Times New Roman" w:cs="Times New Roman"/>
          <w:color w:val="000000" w:themeColor="text1"/>
          <w:sz w:val="24"/>
          <w:szCs w:val="24"/>
        </w:rPr>
        <w:t>por</w:t>
      </w:r>
      <w:r>
        <w:rPr>
          <w:rFonts w:ascii="Times New Roman" w:hAnsi="Times New Roman" w:cs="Times New Roman"/>
          <w:color w:val="000000" w:themeColor="text1"/>
          <w:sz w:val="24"/>
          <w:szCs w:val="24"/>
        </w:rPr>
        <w:t xml:space="preserve"> encuesta. Los datos se recogieron  </w:t>
      </w:r>
      <w:r w:rsidRPr="007C5BE6">
        <w:rPr>
          <w:rFonts w:ascii="Times New Roman" w:hAnsi="Times New Roman" w:cs="Times New Roman"/>
          <w:color w:val="000000" w:themeColor="text1"/>
          <w:sz w:val="24"/>
          <w:szCs w:val="24"/>
        </w:rPr>
        <w:t xml:space="preserve">sobre los grupos de sujetos que </w:t>
      </w:r>
      <w:r>
        <w:rPr>
          <w:rFonts w:ascii="Times New Roman" w:hAnsi="Times New Roman" w:cs="Times New Roman"/>
          <w:color w:val="000000" w:themeColor="text1"/>
          <w:sz w:val="24"/>
          <w:szCs w:val="24"/>
        </w:rPr>
        <w:t xml:space="preserve">fueron </w:t>
      </w:r>
      <w:r w:rsidRPr="007C5BE6">
        <w:rPr>
          <w:rFonts w:ascii="Times New Roman" w:hAnsi="Times New Roman" w:cs="Times New Roman"/>
          <w:color w:val="000000" w:themeColor="text1"/>
          <w:sz w:val="24"/>
          <w:szCs w:val="24"/>
        </w:rPr>
        <w:t xml:space="preserve"> los comerciantes del mercado de víveres municipal</w:t>
      </w:r>
      <w:r w:rsidRPr="007C5BE6">
        <w:rPr>
          <w:rStyle w:val="apple-converted-space"/>
          <w:rFonts w:ascii="Times New Roman" w:hAnsi="Times New Roman" w:cs="Times New Roman"/>
          <w:color w:val="000000" w:themeColor="text1"/>
          <w:szCs w:val="24"/>
        </w:rPr>
        <w:t xml:space="preserve"> “</w:t>
      </w:r>
      <w:r w:rsidRPr="007C5BE6">
        <w:rPr>
          <w:rFonts w:ascii="Times New Roman" w:hAnsi="Times New Roman" w:cs="Times New Roman"/>
          <w:color w:val="000000" w:themeColor="text1"/>
          <w:sz w:val="24"/>
          <w:szCs w:val="24"/>
        </w:rPr>
        <w:t>Jorge Cepeda Jácome” del cantón La Libertad</w:t>
      </w:r>
    </w:p>
    <w:p w:rsidR="000459AA" w:rsidRPr="007C5BE6" w:rsidRDefault="000459AA" w:rsidP="000459AA">
      <w:pPr>
        <w:spacing w:after="0" w:line="480" w:lineRule="auto"/>
        <w:jc w:val="both"/>
        <w:rPr>
          <w:rFonts w:ascii="Times New Roman" w:hAnsi="Times New Roman" w:cs="Times New Roman"/>
          <w:b/>
          <w:color w:val="000000" w:themeColor="text1"/>
          <w:sz w:val="24"/>
          <w:szCs w:val="24"/>
        </w:rPr>
      </w:pPr>
    </w:p>
    <w:p w:rsidR="00FD7FD7" w:rsidRDefault="00C74914" w:rsidP="000459AA">
      <w:pPr>
        <w:pStyle w:val="Ttulo3"/>
        <w:spacing w:before="0" w:beforeAutospacing="0" w:after="0" w:afterAutospacing="0"/>
      </w:pPr>
      <w:bookmarkStart w:id="36" w:name="_Toc357409488"/>
      <w:r w:rsidRPr="0020761E">
        <w:t>2.1.1.- ESTUDIO DESCRIPTIVO</w:t>
      </w:r>
      <w:bookmarkEnd w:id="36"/>
    </w:p>
    <w:p w:rsidR="000459AA" w:rsidRPr="000459AA" w:rsidRDefault="000459AA" w:rsidP="000459AA">
      <w:pPr>
        <w:spacing w:after="0" w:line="480" w:lineRule="auto"/>
        <w:jc w:val="both"/>
      </w:pPr>
    </w:p>
    <w:p w:rsidR="00FD7FD7" w:rsidRPr="00980AB4" w:rsidRDefault="00FD7FD7" w:rsidP="000459AA">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estudio se describieron las situaciones, es </w:t>
      </w:r>
      <w:r w:rsidRPr="00C76E8E">
        <w:rPr>
          <w:rFonts w:ascii="Times New Roman" w:hAnsi="Times New Roman" w:cs="Times New Roman"/>
          <w:sz w:val="24"/>
          <w:szCs w:val="24"/>
        </w:rPr>
        <w:t xml:space="preserve">decir </w:t>
      </w:r>
      <w:r>
        <w:rPr>
          <w:rFonts w:ascii="Times New Roman" w:hAnsi="Times New Roman" w:cs="Times New Roman"/>
          <w:sz w:val="24"/>
          <w:szCs w:val="24"/>
        </w:rPr>
        <w:t xml:space="preserve">cómo </w:t>
      </w:r>
      <w:r w:rsidRPr="00C76E8E">
        <w:rPr>
          <w:rFonts w:ascii="Times New Roman" w:hAnsi="Times New Roman" w:cs="Times New Roman"/>
          <w:sz w:val="24"/>
          <w:szCs w:val="24"/>
        </w:rPr>
        <w:t xml:space="preserve">se manifiesta </w:t>
      </w:r>
      <w:r>
        <w:rPr>
          <w:rFonts w:ascii="Times New Roman" w:hAnsi="Times New Roman" w:cs="Times New Roman"/>
          <w:sz w:val="24"/>
          <w:szCs w:val="24"/>
        </w:rPr>
        <w:t>la administración del mercado “Jorge Cepeda Jácome”</w:t>
      </w:r>
      <w:r w:rsidRPr="00C76E8E">
        <w:rPr>
          <w:rFonts w:ascii="Times New Roman" w:hAnsi="Times New Roman" w:cs="Times New Roman"/>
          <w:sz w:val="24"/>
          <w:szCs w:val="24"/>
        </w:rPr>
        <w:t xml:space="preserve">. </w:t>
      </w:r>
      <w:r>
        <w:rPr>
          <w:rFonts w:ascii="Times New Roman" w:hAnsi="Times New Roman" w:cs="Times New Roman"/>
          <w:sz w:val="24"/>
          <w:szCs w:val="24"/>
        </w:rPr>
        <w:t xml:space="preserve">Estos estudios </w:t>
      </w:r>
      <w:r>
        <w:rPr>
          <w:rFonts w:ascii="Times New Roman" w:hAnsi="Times New Roman" w:cs="Times New Roman"/>
          <w:iCs/>
          <w:sz w:val="24"/>
          <w:szCs w:val="24"/>
        </w:rPr>
        <w:t>buscaron</w:t>
      </w:r>
      <w:r w:rsidRPr="00C76E8E">
        <w:rPr>
          <w:rFonts w:ascii="Times New Roman" w:hAnsi="Times New Roman" w:cs="Times New Roman"/>
          <w:iCs/>
          <w:sz w:val="24"/>
          <w:szCs w:val="24"/>
        </w:rPr>
        <w:t xml:space="preserve"> especificar las propiedades importantes de </w:t>
      </w:r>
      <w:r>
        <w:rPr>
          <w:rFonts w:ascii="Times New Roman" w:hAnsi="Times New Roman" w:cs="Times New Roman"/>
          <w:iCs/>
          <w:sz w:val="24"/>
          <w:szCs w:val="24"/>
        </w:rPr>
        <w:t>los comerciantes y de los administradores  y otras situaciones que fueron</w:t>
      </w:r>
      <w:r w:rsidRPr="00C76E8E">
        <w:rPr>
          <w:rFonts w:ascii="Times New Roman" w:hAnsi="Times New Roman" w:cs="Times New Roman"/>
          <w:iCs/>
          <w:sz w:val="24"/>
          <w:szCs w:val="24"/>
        </w:rPr>
        <w:t xml:space="preserve"> sometido</w:t>
      </w:r>
      <w:r>
        <w:rPr>
          <w:rFonts w:ascii="Times New Roman" w:hAnsi="Times New Roman" w:cs="Times New Roman"/>
          <w:iCs/>
          <w:sz w:val="24"/>
          <w:szCs w:val="24"/>
        </w:rPr>
        <w:t>s</w:t>
      </w:r>
      <w:r w:rsidRPr="00C76E8E">
        <w:rPr>
          <w:rFonts w:ascii="Times New Roman" w:hAnsi="Times New Roman" w:cs="Times New Roman"/>
          <w:iCs/>
          <w:sz w:val="24"/>
          <w:szCs w:val="24"/>
        </w:rPr>
        <w:t xml:space="preserve"> a análisis</w:t>
      </w:r>
      <w:r>
        <w:rPr>
          <w:rFonts w:ascii="Times New Roman" w:hAnsi="Times New Roman" w:cs="Times New Roman"/>
          <w:iCs/>
          <w:sz w:val="24"/>
          <w:szCs w:val="24"/>
        </w:rPr>
        <w:t>. El estudio descriptivo</w:t>
      </w:r>
      <w:r>
        <w:rPr>
          <w:rFonts w:ascii="Times New Roman" w:hAnsi="Times New Roman" w:cs="Times New Roman"/>
          <w:sz w:val="24"/>
          <w:szCs w:val="24"/>
        </w:rPr>
        <w:t xml:space="preserve">  evaluó las variables independientemente; “</w:t>
      </w:r>
      <w:r w:rsidRPr="00980AB4">
        <w:rPr>
          <w:rFonts w:ascii="Times New Roman" w:hAnsi="Times New Roman" w:cs="Times New Roman"/>
          <w:color w:val="000000" w:themeColor="text1"/>
          <w:sz w:val="24"/>
          <w:szCs w:val="24"/>
        </w:rPr>
        <w:t xml:space="preserve">modelo de </w:t>
      </w:r>
      <w:r w:rsidRPr="00980AB4">
        <w:rPr>
          <w:rFonts w:ascii="Times New Roman" w:hAnsi="Times New Roman" w:cs="Times New Roman"/>
          <w:color w:val="000000" w:themeColor="text1"/>
          <w:sz w:val="24"/>
          <w:szCs w:val="24"/>
          <w:lang w:val="es-ES_tradnl"/>
        </w:rPr>
        <w:t>gestión administrativa</w:t>
      </w:r>
      <w:r>
        <w:rPr>
          <w:rFonts w:ascii="Times New Roman" w:hAnsi="Times New Roman" w:cs="Times New Roman"/>
          <w:color w:val="000000" w:themeColor="text1"/>
          <w:sz w:val="24"/>
          <w:szCs w:val="24"/>
          <w:lang w:val="es-ES_tradnl"/>
        </w:rPr>
        <w:t>” y “</w:t>
      </w:r>
      <w:r w:rsidRPr="00980AB4">
        <w:rPr>
          <w:rFonts w:ascii="Times New Roman" w:hAnsi="Times New Roman" w:cs="Times New Roman"/>
          <w:color w:val="000000" w:themeColor="text1"/>
          <w:sz w:val="24"/>
          <w:szCs w:val="24"/>
          <w:lang w:val="es-ES_tradnl"/>
        </w:rPr>
        <w:t>calidad del Servicio Público</w:t>
      </w:r>
      <w:r>
        <w:rPr>
          <w:rFonts w:ascii="Times New Roman" w:hAnsi="Times New Roman" w:cs="Times New Roman"/>
          <w:color w:val="000000" w:themeColor="text1"/>
          <w:sz w:val="24"/>
          <w:szCs w:val="24"/>
          <w:lang w:val="es-ES_tradnl"/>
        </w:rPr>
        <w:t>”</w:t>
      </w:r>
    </w:p>
    <w:p w:rsidR="00FD7FD7" w:rsidRDefault="00C74914" w:rsidP="000459AA">
      <w:pPr>
        <w:pStyle w:val="Ttulo2"/>
        <w:spacing w:before="0" w:beforeAutospacing="0" w:after="0" w:afterAutospacing="0"/>
      </w:pPr>
      <w:bookmarkStart w:id="37" w:name="_Toc357409489"/>
      <w:r w:rsidRPr="0020761E">
        <w:lastRenderedPageBreak/>
        <w:t>2.2.- MÉTODO DE INVESTIGACIÓN</w:t>
      </w:r>
      <w:bookmarkEnd w:id="37"/>
    </w:p>
    <w:p w:rsidR="000459AA" w:rsidRPr="000459AA" w:rsidRDefault="000459AA" w:rsidP="00CC6D72">
      <w:pPr>
        <w:spacing w:after="0" w:line="480" w:lineRule="auto"/>
        <w:contextualSpacing/>
        <w:jc w:val="both"/>
      </w:pPr>
    </w:p>
    <w:p w:rsidR="00FD7FD7" w:rsidRDefault="00C74914" w:rsidP="000459AA">
      <w:pPr>
        <w:pStyle w:val="Ttulo3"/>
        <w:spacing w:before="0" w:beforeAutospacing="0" w:after="0" w:afterAutospacing="0"/>
      </w:pPr>
      <w:bookmarkStart w:id="38" w:name="_Toc357409490"/>
      <w:r w:rsidRPr="0020761E">
        <w:t>2.2.1.- MÉTODO INDUCTIVO</w:t>
      </w:r>
      <w:bookmarkEnd w:id="38"/>
    </w:p>
    <w:p w:rsidR="000459AA" w:rsidRPr="000459AA" w:rsidRDefault="000459AA" w:rsidP="00CC6D72">
      <w:pPr>
        <w:spacing w:after="0" w:line="480" w:lineRule="auto"/>
        <w:contextualSpacing/>
        <w:jc w:val="both"/>
      </w:pPr>
    </w:p>
    <w:p w:rsidR="00FD7FD7" w:rsidRDefault="00FD7FD7" w:rsidP="000459AA">
      <w:pPr>
        <w:spacing w:after="0" w:line="360" w:lineRule="auto"/>
        <w:jc w:val="both"/>
        <w:rPr>
          <w:rFonts w:ascii="Times New Roman" w:eastAsia="Times New Roman" w:hAnsi="Times New Roman" w:cs="Times New Roman"/>
          <w:color w:val="000000" w:themeColor="text1"/>
          <w:kern w:val="36"/>
          <w:sz w:val="24"/>
          <w:szCs w:val="24"/>
          <w:lang w:eastAsia="es-EC"/>
        </w:rPr>
      </w:pPr>
      <w:r w:rsidRPr="00980AB4">
        <w:rPr>
          <w:rFonts w:ascii="Times New Roman" w:hAnsi="Times New Roman" w:cs="Times New Roman"/>
          <w:color w:val="000000" w:themeColor="text1"/>
          <w:sz w:val="24"/>
          <w:szCs w:val="24"/>
        </w:rPr>
        <w:t xml:space="preserve">El método inductivo es un proceso analítico, sintético, mediante el cual se parte del estudio de causas, conocer los hechos o fenómenos particulares que originaron el problema para llegar al descubrimiento de un principio o ley general; </w:t>
      </w:r>
      <w:r w:rsidRPr="00980AB4">
        <w:rPr>
          <w:rFonts w:ascii="Times New Roman" w:eastAsia="Times New Roman" w:hAnsi="Times New Roman" w:cs="Times New Roman"/>
          <w:color w:val="000000" w:themeColor="text1"/>
          <w:kern w:val="36"/>
          <w:sz w:val="24"/>
          <w:szCs w:val="24"/>
          <w:lang w:eastAsia="es-EC"/>
        </w:rPr>
        <w:t>se trabaja con hechos reales en el que se deben interpretarsignificados del contexto;presenta una tendencia holística frente a</w:t>
      </w:r>
      <w:r w:rsidR="00267163">
        <w:rPr>
          <w:rFonts w:ascii="Times New Roman" w:eastAsia="Times New Roman" w:hAnsi="Times New Roman" w:cs="Times New Roman"/>
          <w:color w:val="000000" w:themeColor="text1"/>
          <w:kern w:val="36"/>
          <w:sz w:val="24"/>
          <w:szCs w:val="24"/>
          <w:lang w:eastAsia="es-EC"/>
        </w:rPr>
        <w:t xml:space="preserve"> la interpretación del fenómeno </w:t>
      </w:r>
      <w:r w:rsidRPr="00980AB4">
        <w:rPr>
          <w:rFonts w:ascii="Times New Roman" w:eastAsia="Times New Roman" w:hAnsi="Times New Roman" w:cs="Times New Roman"/>
          <w:color w:val="000000" w:themeColor="text1"/>
          <w:kern w:val="36"/>
          <w:sz w:val="24"/>
          <w:szCs w:val="24"/>
          <w:lang w:eastAsia="es-EC"/>
        </w:rPr>
        <w:t>observado.</w:t>
      </w:r>
    </w:p>
    <w:p w:rsidR="000459AA" w:rsidRPr="00980AB4" w:rsidRDefault="000459AA" w:rsidP="000459AA">
      <w:pPr>
        <w:spacing w:after="0" w:line="480" w:lineRule="auto"/>
        <w:jc w:val="both"/>
        <w:rPr>
          <w:rFonts w:ascii="Times New Roman" w:hAnsi="Times New Roman" w:cs="Times New Roman"/>
          <w:color w:val="000000" w:themeColor="text1"/>
          <w:sz w:val="24"/>
          <w:szCs w:val="24"/>
        </w:rPr>
      </w:pPr>
    </w:p>
    <w:p w:rsidR="000459AA" w:rsidRDefault="00FD7FD7" w:rsidP="00CC6D72">
      <w:pPr>
        <w:pStyle w:val="Default"/>
        <w:spacing w:line="360" w:lineRule="auto"/>
        <w:jc w:val="both"/>
        <w:rPr>
          <w:rFonts w:ascii="Times New Roman" w:hAnsi="Times New Roman"/>
          <w:color w:val="000000" w:themeColor="text1"/>
          <w:lang w:val="es-ES_tradnl"/>
        </w:rPr>
      </w:pPr>
      <w:r>
        <w:rPr>
          <w:rFonts w:ascii="Times New Roman" w:hAnsi="Times New Roman" w:cs="Times New Roman"/>
          <w:color w:val="000000" w:themeColor="text1"/>
          <w:lang w:val="es-ES_tradnl"/>
        </w:rPr>
        <w:t xml:space="preserve">Se aplicó </w:t>
      </w:r>
      <w:r w:rsidRPr="00980AB4">
        <w:rPr>
          <w:rFonts w:ascii="Times New Roman" w:hAnsi="Times New Roman" w:cs="Times New Roman"/>
          <w:color w:val="000000" w:themeColor="text1"/>
          <w:lang w:val="es-ES_tradnl"/>
        </w:rPr>
        <w:t xml:space="preserve">este método con el fin de observar las causas </w:t>
      </w:r>
      <w:r>
        <w:rPr>
          <w:rFonts w:ascii="Times New Roman" w:hAnsi="Times New Roman" w:cs="Times New Roman"/>
          <w:color w:val="000000" w:themeColor="text1"/>
          <w:lang w:val="es-ES_tradnl"/>
        </w:rPr>
        <w:t xml:space="preserve">y efectos particulares </w:t>
      </w:r>
      <w:r w:rsidRPr="00980AB4">
        <w:rPr>
          <w:rFonts w:ascii="Times New Roman" w:hAnsi="Times New Roman" w:cs="Times New Roman"/>
          <w:color w:val="000000" w:themeColor="text1"/>
          <w:lang w:val="es-ES_tradnl"/>
        </w:rPr>
        <w:t xml:space="preserve">y sacar una conclusión, </w:t>
      </w:r>
      <w:r>
        <w:rPr>
          <w:rFonts w:ascii="Times New Roman" w:hAnsi="Times New Roman" w:cs="Times New Roman"/>
          <w:color w:val="000000" w:themeColor="text1"/>
          <w:lang w:val="es-ES_tradnl"/>
        </w:rPr>
        <w:t xml:space="preserve">sobre la </w:t>
      </w:r>
      <w:r w:rsidRPr="00980AB4">
        <w:rPr>
          <w:rFonts w:ascii="Times New Roman" w:hAnsi="Times New Roman" w:cs="Times New Roman"/>
          <w:color w:val="000000" w:themeColor="text1"/>
        </w:rPr>
        <w:t xml:space="preserve">manera </w:t>
      </w:r>
      <w:r>
        <w:rPr>
          <w:rFonts w:ascii="Times New Roman" w:hAnsi="Times New Roman" w:cs="Times New Roman"/>
          <w:color w:val="000000" w:themeColor="text1"/>
        </w:rPr>
        <w:t xml:space="preserve">que </w:t>
      </w:r>
      <w:r w:rsidRPr="00980AB4">
        <w:rPr>
          <w:rFonts w:ascii="Times New Roman" w:hAnsi="Times New Roman" w:cs="Times New Roman"/>
          <w:color w:val="000000" w:themeColor="text1"/>
        </w:rPr>
        <w:t xml:space="preserve">influye la falta de gestión en la administración del </w:t>
      </w:r>
      <w:r w:rsidR="00CC6D72">
        <w:rPr>
          <w:rFonts w:ascii="Times New Roman" w:hAnsi="Times New Roman"/>
          <w:color w:val="000000" w:themeColor="text1"/>
        </w:rPr>
        <w:t>M</w:t>
      </w:r>
      <w:r w:rsidR="00CC6D72" w:rsidRPr="00834D63">
        <w:rPr>
          <w:rFonts w:ascii="Times New Roman" w:hAnsi="Times New Roman"/>
          <w:color w:val="000000" w:themeColor="text1"/>
        </w:rPr>
        <w:t xml:space="preserve">ercado de </w:t>
      </w:r>
      <w:r w:rsidR="00CC6D72">
        <w:rPr>
          <w:rFonts w:ascii="Times New Roman" w:hAnsi="Times New Roman"/>
          <w:color w:val="000000" w:themeColor="text1"/>
        </w:rPr>
        <w:t>V</w:t>
      </w:r>
      <w:r w:rsidR="00CC6D72" w:rsidRPr="00834D63">
        <w:rPr>
          <w:rFonts w:ascii="Times New Roman" w:hAnsi="Times New Roman"/>
          <w:color w:val="000000" w:themeColor="text1"/>
        </w:rPr>
        <w:t xml:space="preserve">íveres </w:t>
      </w:r>
      <w:r w:rsidR="00CC6D72">
        <w:rPr>
          <w:rStyle w:val="apple-converted-space"/>
          <w:rFonts w:ascii="Times New Roman" w:hAnsi="Times New Roman"/>
          <w:color w:val="000000" w:themeColor="text1"/>
        </w:rPr>
        <w:t>M</w:t>
      </w:r>
      <w:r w:rsidR="00CC6D72" w:rsidRPr="00834D63">
        <w:rPr>
          <w:rStyle w:val="apple-converted-space"/>
          <w:rFonts w:ascii="Times New Roman" w:hAnsi="Times New Roman"/>
          <w:color w:val="000000" w:themeColor="text1"/>
        </w:rPr>
        <w:t>unicipal “</w:t>
      </w:r>
      <w:r w:rsidR="00CC6D72">
        <w:rPr>
          <w:rFonts w:ascii="Times New Roman" w:hAnsi="Times New Roman"/>
          <w:color w:val="000000" w:themeColor="text1"/>
          <w:lang w:val="es-ES_tradnl"/>
        </w:rPr>
        <w:t>Jorge Cepeda Jácome” del Cantón La Libertad.</w:t>
      </w:r>
    </w:p>
    <w:p w:rsidR="00CC6D72" w:rsidRDefault="00CC6D72" w:rsidP="00CC6D72">
      <w:pPr>
        <w:pStyle w:val="Default"/>
        <w:spacing w:line="360" w:lineRule="auto"/>
        <w:jc w:val="both"/>
        <w:rPr>
          <w:rFonts w:ascii="Times New Roman" w:hAnsi="Times New Roman"/>
          <w:color w:val="000000" w:themeColor="text1"/>
          <w:lang w:val="es-ES_tradnl"/>
        </w:rPr>
      </w:pPr>
    </w:p>
    <w:p w:rsidR="00CC6D72" w:rsidRPr="00980AB4" w:rsidRDefault="00CC6D72" w:rsidP="00CC6D72">
      <w:pPr>
        <w:pStyle w:val="Default"/>
        <w:spacing w:line="360" w:lineRule="auto"/>
        <w:jc w:val="both"/>
        <w:rPr>
          <w:rFonts w:ascii="Times New Roman" w:hAnsi="Times New Roman" w:cs="Times New Roman"/>
          <w:color w:val="000000" w:themeColor="text1"/>
        </w:rPr>
      </w:pPr>
    </w:p>
    <w:p w:rsidR="00FD7FD7" w:rsidRDefault="00C74914" w:rsidP="000459AA">
      <w:pPr>
        <w:pStyle w:val="Ttulo3"/>
        <w:spacing w:before="0" w:beforeAutospacing="0" w:after="0" w:afterAutospacing="0"/>
      </w:pPr>
      <w:bookmarkStart w:id="39" w:name="_Toc357409491"/>
      <w:r w:rsidRPr="0020761E">
        <w:t>2.2.2.- MÉTODO DEDUCTIVO</w:t>
      </w:r>
      <w:bookmarkEnd w:id="39"/>
    </w:p>
    <w:p w:rsidR="000459AA" w:rsidRPr="000459AA" w:rsidRDefault="000459AA" w:rsidP="000459AA">
      <w:pPr>
        <w:spacing w:after="0" w:line="480" w:lineRule="auto"/>
        <w:jc w:val="both"/>
      </w:pPr>
    </w:p>
    <w:p w:rsidR="000459AA" w:rsidRDefault="00FD7FD7" w:rsidP="000459AA">
      <w:pPr>
        <w:pStyle w:val="NormalWeb"/>
        <w:spacing w:before="0" w:beforeAutospacing="0" w:after="0" w:afterAutospacing="0" w:line="360" w:lineRule="auto"/>
        <w:jc w:val="both"/>
        <w:rPr>
          <w:color w:val="000000" w:themeColor="text1"/>
        </w:rPr>
      </w:pPr>
      <w:r w:rsidRPr="00980AB4">
        <w:rPr>
          <w:color w:val="000000" w:themeColor="text1"/>
        </w:rPr>
        <w:t>El método deductivo, se trata de un procedimiento que consiste en desarrollar una teoría empezando por formular sus puntos de partida o hipótesis básicas y deduciendo luego sus consecuencias con la ayuda de las subyacentes teorías formales.</w:t>
      </w:r>
    </w:p>
    <w:p w:rsidR="000459AA" w:rsidRDefault="000459AA" w:rsidP="000459AA">
      <w:pPr>
        <w:spacing w:after="0" w:line="480" w:lineRule="auto"/>
        <w:jc w:val="both"/>
        <w:rPr>
          <w:color w:val="000000" w:themeColor="text1"/>
        </w:rPr>
      </w:pPr>
    </w:p>
    <w:p w:rsidR="000E038D" w:rsidRDefault="00FD7FD7" w:rsidP="000E038D">
      <w:pPr>
        <w:pStyle w:val="NormalWeb"/>
        <w:spacing w:before="0" w:beforeAutospacing="0" w:after="0" w:afterAutospacing="0" w:line="360" w:lineRule="auto"/>
        <w:jc w:val="both"/>
        <w:rPr>
          <w:color w:val="000000" w:themeColor="text1"/>
        </w:rPr>
      </w:pPr>
      <w:r>
        <w:rPr>
          <w:color w:val="000000" w:themeColor="text1"/>
        </w:rPr>
        <w:t>López (2006) señala</w:t>
      </w:r>
      <w:r w:rsidRPr="00980AB4">
        <w:rPr>
          <w:color w:val="000000" w:themeColor="text1"/>
        </w:rPr>
        <w:t xml:space="preserve"> que toda explicación verdaderamente científica tendrá la misma estructura lógica, estará basada en una ley universal, junto a ésta, </w:t>
      </w:r>
      <w:r w:rsidRPr="00687B56">
        <w:rPr>
          <w:color w:val="000000" w:themeColor="text1"/>
        </w:rPr>
        <w:t>aparecen una serie de condicionantes iníciales o premisas, de las cuales se deducen las afirmaciones sobre el fenómeno que se quiere explicar</w:t>
      </w:r>
      <w:r w:rsidR="00CC6D72">
        <w:rPr>
          <w:color w:val="000000" w:themeColor="text1"/>
        </w:rPr>
        <w:t>, en este caso la situación en el M</w:t>
      </w:r>
      <w:r w:rsidR="00CC6D72" w:rsidRPr="00834D63">
        <w:rPr>
          <w:color w:val="000000" w:themeColor="text1"/>
        </w:rPr>
        <w:t xml:space="preserve">ercado de </w:t>
      </w:r>
      <w:r w:rsidR="00CC6D72">
        <w:rPr>
          <w:color w:val="000000" w:themeColor="text1"/>
        </w:rPr>
        <w:t>V</w:t>
      </w:r>
      <w:r w:rsidR="00CC6D72" w:rsidRPr="00834D63">
        <w:rPr>
          <w:color w:val="000000" w:themeColor="text1"/>
        </w:rPr>
        <w:t xml:space="preserve">íveres </w:t>
      </w:r>
      <w:r w:rsidR="00CC6D72">
        <w:rPr>
          <w:rStyle w:val="apple-converted-space"/>
          <w:color w:val="000000" w:themeColor="text1"/>
        </w:rPr>
        <w:t>M</w:t>
      </w:r>
      <w:r w:rsidR="00CC6D72" w:rsidRPr="00834D63">
        <w:rPr>
          <w:rStyle w:val="apple-converted-space"/>
          <w:color w:val="000000" w:themeColor="text1"/>
        </w:rPr>
        <w:t>unicipal “</w:t>
      </w:r>
      <w:r w:rsidR="00CC6D72">
        <w:rPr>
          <w:color w:val="000000" w:themeColor="text1"/>
        </w:rPr>
        <w:t>Jorge Cepeda Jácome” del Cantón La Libertad</w:t>
      </w:r>
      <w:r w:rsidRPr="00687B56">
        <w:rPr>
          <w:color w:val="000000" w:themeColor="text1"/>
        </w:rPr>
        <w:t>.</w:t>
      </w:r>
      <w:r w:rsidR="000E038D">
        <w:rPr>
          <w:color w:val="000000" w:themeColor="text1"/>
        </w:rPr>
        <w:t xml:space="preserve"> </w:t>
      </w:r>
    </w:p>
    <w:p w:rsidR="00FD7FD7" w:rsidRDefault="00FD7FD7" w:rsidP="000E038D">
      <w:pPr>
        <w:pStyle w:val="NormalWeb"/>
        <w:spacing w:before="0" w:beforeAutospacing="0" w:after="0" w:afterAutospacing="0" w:line="360" w:lineRule="auto"/>
        <w:jc w:val="both"/>
      </w:pPr>
      <w:r w:rsidRPr="00687B56">
        <w:rPr>
          <w:color w:val="000000" w:themeColor="text1"/>
        </w:rPr>
        <w:lastRenderedPageBreak/>
        <w:t>Con la identificació</w:t>
      </w:r>
      <w:r>
        <w:rPr>
          <w:color w:val="000000" w:themeColor="text1"/>
        </w:rPr>
        <w:t xml:space="preserve">n de las causas del problema de </w:t>
      </w:r>
      <w:r w:rsidRPr="00687B56">
        <w:rPr>
          <w:color w:val="000000" w:themeColor="text1"/>
        </w:rPr>
        <w:t>estudio, se procedió a estructurar la funcionalidad de</w:t>
      </w:r>
      <w:r>
        <w:rPr>
          <w:color w:val="000000" w:themeColor="text1"/>
        </w:rPr>
        <w:t xml:space="preserve">un </w:t>
      </w:r>
      <w:r w:rsidRPr="00980AB4">
        <w:rPr>
          <w:color w:val="000000" w:themeColor="text1"/>
        </w:rPr>
        <w:t>modelo de gestión administrativa</w:t>
      </w:r>
      <w:r w:rsidRPr="00687B56">
        <w:rPr>
          <w:color w:val="000000" w:themeColor="text1"/>
        </w:rPr>
        <w:t xml:space="preserve">, se observó </w:t>
      </w:r>
      <w:r>
        <w:t xml:space="preserve">el procedimiento que tiene la administración en la organización </w:t>
      </w:r>
      <w:r w:rsidRPr="00687B56">
        <w:t xml:space="preserve">como uno de los principales problemas que afecta a los </w:t>
      </w:r>
      <w:r>
        <w:t>comerciantes del mercado</w:t>
      </w:r>
      <w:r w:rsidRPr="00687B56">
        <w:t>,</w:t>
      </w:r>
      <w:r w:rsidRPr="00687B56">
        <w:rPr>
          <w:bCs/>
        </w:rPr>
        <w:t xml:space="preserve"> y los </w:t>
      </w:r>
      <w:r w:rsidRPr="00687B56">
        <w:t xml:space="preserve">cambios que se debe </w:t>
      </w:r>
      <w:r>
        <w:t xml:space="preserve">de </w:t>
      </w:r>
      <w:r w:rsidRPr="00687B56">
        <w:t>implementar</w:t>
      </w:r>
      <w:r>
        <w:t>.</w:t>
      </w:r>
    </w:p>
    <w:p w:rsidR="000459AA" w:rsidRPr="00AB20A4" w:rsidRDefault="000459AA" w:rsidP="000459AA">
      <w:pPr>
        <w:spacing w:after="0" w:line="480" w:lineRule="auto"/>
        <w:jc w:val="both"/>
        <w:rPr>
          <w:rFonts w:ascii="Times New Roman" w:hAnsi="Times New Roman"/>
          <w:sz w:val="24"/>
          <w:szCs w:val="24"/>
        </w:rPr>
      </w:pPr>
    </w:p>
    <w:p w:rsidR="00FD7FD7" w:rsidRDefault="00C74914" w:rsidP="000459AA">
      <w:pPr>
        <w:pStyle w:val="Ttulo2"/>
        <w:spacing w:before="0" w:beforeAutospacing="0" w:after="0" w:afterAutospacing="0"/>
      </w:pPr>
      <w:bookmarkStart w:id="40" w:name="_Toc357409492"/>
      <w:r w:rsidRPr="0020761E">
        <w:t>2.3.- FUENTES Y TÉCNICAS PARA RECOLECCIÓN DE INFORMACIÓN</w:t>
      </w:r>
      <w:bookmarkEnd w:id="40"/>
    </w:p>
    <w:p w:rsidR="000459AA" w:rsidRPr="000459AA" w:rsidRDefault="000459AA" w:rsidP="000459AA">
      <w:pPr>
        <w:spacing w:after="0" w:line="480" w:lineRule="auto"/>
        <w:jc w:val="both"/>
      </w:pPr>
    </w:p>
    <w:p w:rsidR="00FD7FD7" w:rsidRDefault="00C74914" w:rsidP="000459AA">
      <w:pPr>
        <w:pStyle w:val="Ttulo3"/>
        <w:spacing w:before="0" w:beforeAutospacing="0" w:after="0" w:afterAutospacing="0"/>
      </w:pPr>
      <w:bookmarkStart w:id="41" w:name="_Toc357409493"/>
      <w:r w:rsidRPr="0020761E">
        <w:t>2.3.1.- FUENTES PRIMARIAS</w:t>
      </w:r>
      <w:bookmarkEnd w:id="41"/>
    </w:p>
    <w:p w:rsidR="000459AA" w:rsidRPr="000459AA" w:rsidRDefault="000459AA" w:rsidP="000459AA">
      <w:pPr>
        <w:spacing w:after="0" w:line="480" w:lineRule="auto"/>
        <w:jc w:val="both"/>
      </w:pPr>
    </w:p>
    <w:p w:rsidR="00FD7FD7" w:rsidRDefault="00FD7FD7" w:rsidP="000459AA">
      <w:pPr>
        <w:pStyle w:val="Sinespaciado"/>
        <w:spacing w:line="360" w:lineRule="auto"/>
        <w:jc w:val="both"/>
        <w:rPr>
          <w:rFonts w:ascii="Times New Roman" w:hAnsi="Times New Roman" w:cs="Times New Roman"/>
          <w:sz w:val="24"/>
          <w:szCs w:val="24"/>
        </w:rPr>
      </w:pPr>
      <w:r w:rsidRPr="00AB20A4">
        <w:rPr>
          <w:rFonts w:ascii="Times New Roman" w:hAnsi="Times New Roman" w:cs="Times New Roman"/>
          <w:sz w:val="24"/>
          <w:szCs w:val="24"/>
        </w:rPr>
        <w:t>Las técnicas son los</w:t>
      </w:r>
      <w:r>
        <w:rPr>
          <w:rFonts w:ascii="Times New Roman" w:hAnsi="Times New Roman" w:cs="Times New Roman"/>
          <w:sz w:val="24"/>
          <w:szCs w:val="24"/>
        </w:rPr>
        <w:t xml:space="preserve"> procedimientos </w:t>
      </w:r>
      <w:r w:rsidRPr="00AB20A4">
        <w:rPr>
          <w:rFonts w:ascii="Times New Roman" w:hAnsi="Times New Roman" w:cs="Times New Roman"/>
          <w:sz w:val="24"/>
          <w:szCs w:val="24"/>
        </w:rPr>
        <w:t xml:space="preserve">e instrumentos que </w:t>
      </w:r>
      <w:r>
        <w:rPr>
          <w:rFonts w:ascii="Times New Roman" w:hAnsi="Times New Roman" w:cs="Times New Roman"/>
          <w:sz w:val="24"/>
          <w:szCs w:val="24"/>
        </w:rPr>
        <w:t xml:space="preserve">se utiliza para acceder al conocimiento. Se emplearon las siguientes técnicas: </w:t>
      </w:r>
    </w:p>
    <w:p w:rsidR="0020761E" w:rsidRDefault="0020761E" w:rsidP="000459AA">
      <w:pPr>
        <w:spacing w:after="0" w:line="480" w:lineRule="auto"/>
        <w:jc w:val="both"/>
        <w:rPr>
          <w:rFonts w:ascii="Times New Roman" w:hAnsi="Times New Roman" w:cs="Times New Roman"/>
          <w:sz w:val="24"/>
          <w:szCs w:val="24"/>
        </w:rPr>
      </w:pPr>
    </w:p>
    <w:p w:rsidR="00FD7FD7" w:rsidRDefault="00FD7FD7" w:rsidP="000459AA">
      <w:pPr>
        <w:spacing w:after="0" w:line="360" w:lineRule="auto"/>
        <w:jc w:val="both"/>
        <w:rPr>
          <w:rFonts w:ascii="Times New Roman" w:hAnsi="Times New Roman"/>
          <w:sz w:val="24"/>
          <w:szCs w:val="24"/>
          <w:u w:val="single"/>
        </w:rPr>
      </w:pPr>
      <w:r w:rsidRPr="008522CD">
        <w:rPr>
          <w:rFonts w:ascii="Times New Roman" w:hAnsi="Times New Roman"/>
          <w:sz w:val="24"/>
          <w:szCs w:val="24"/>
          <w:u w:val="single"/>
        </w:rPr>
        <w:t xml:space="preserve">La  encuesta </w:t>
      </w:r>
    </w:p>
    <w:p w:rsidR="000459AA" w:rsidRPr="008522CD" w:rsidRDefault="000459AA" w:rsidP="000459AA">
      <w:pPr>
        <w:spacing w:after="0" w:line="480" w:lineRule="auto"/>
        <w:jc w:val="both"/>
        <w:rPr>
          <w:rFonts w:ascii="Times New Roman" w:hAnsi="Times New Roman"/>
          <w:sz w:val="24"/>
          <w:szCs w:val="24"/>
          <w:u w:val="single"/>
        </w:rPr>
      </w:pPr>
    </w:p>
    <w:p w:rsidR="00FD7FD7" w:rsidRDefault="00FD7FD7" w:rsidP="000459AA">
      <w:pPr>
        <w:pStyle w:val="Sinespaciado"/>
        <w:spacing w:line="360" w:lineRule="auto"/>
        <w:jc w:val="both"/>
        <w:rPr>
          <w:rFonts w:ascii="Times New Roman" w:hAnsi="Times New Roman" w:cs="Times New Roman"/>
          <w:color w:val="000000" w:themeColor="text1"/>
          <w:sz w:val="24"/>
          <w:szCs w:val="24"/>
          <w:lang w:val="es-ES_tradnl"/>
        </w:rPr>
      </w:pPr>
      <w:r w:rsidRPr="008522CD">
        <w:rPr>
          <w:rFonts w:ascii="Times New Roman" w:hAnsi="Times New Roman" w:cs="Times New Roman"/>
          <w:color w:val="000000" w:themeColor="text1"/>
          <w:sz w:val="24"/>
          <w:szCs w:val="24"/>
          <w:lang w:val="es-ES_tradnl"/>
        </w:rPr>
        <w:t xml:space="preserve">Es una técnica que a través de preguntas se va a recabar información acerca de las variables, medir opiniones, conocimientos y actitudes de las personas. La información que se obtenga será de gran utilidad para relacionar las variables. La encuesta cubrirá una parte de la población, por lo tanto será una encuesta </w:t>
      </w:r>
      <w:proofErr w:type="spellStart"/>
      <w:r w:rsidRPr="008522CD">
        <w:rPr>
          <w:rFonts w:ascii="Times New Roman" w:hAnsi="Times New Roman" w:cs="Times New Roman"/>
          <w:color w:val="000000" w:themeColor="text1"/>
          <w:sz w:val="24"/>
          <w:szCs w:val="24"/>
          <w:lang w:val="es-ES_tradnl"/>
        </w:rPr>
        <w:t>muestral</w:t>
      </w:r>
      <w:proofErr w:type="spellEnd"/>
      <w:r w:rsidRPr="008522CD">
        <w:rPr>
          <w:rFonts w:ascii="Times New Roman" w:hAnsi="Times New Roman" w:cs="Times New Roman"/>
          <w:color w:val="000000" w:themeColor="text1"/>
          <w:sz w:val="24"/>
          <w:szCs w:val="24"/>
          <w:lang w:val="es-ES_tradnl"/>
        </w:rPr>
        <w:t>.</w:t>
      </w:r>
    </w:p>
    <w:p w:rsidR="000459AA" w:rsidRPr="008522CD" w:rsidRDefault="000459AA" w:rsidP="000459AA">
      <w:pPr>
        <w:spacing w:after="0" w:line="480" w:lineRule="auto"/>
        <w:jc w:val="both"/>
        <w:rPr>
          <w:rFonts w:ascii="Times New Roman" w:hAnsi="Times New Roman" w:cs="Times New Roman"/>
          <w:b/>
          <w:sz w:val="24"/>
          <w:szCs w:val="24"/>
        </w:rPr>
      </w:pPr>
    </w:p>
    <w:p w:rsidR="00FD7FD7" w:rsidRDefault="00FD7FD7" w:rsidP="000459AA">
      <w:pPr>
        <w:spacing w:after="0" w:line="360" w:lineRule="auto"/>
        <w:jc w:val="both"/>
        <w:rPr>
          <w:rStyle w:val="apple-style-span"/>
          <w:rFonts w:ascii="Times New Roman" w:hAnsi="Times New Roman"/>
          <w:color w:val="000000" w:themeColor="text1"/>
          <w:sz w:val="24"/>
          <w:szCs w:val="24"/>
          <w:shd w:val="clear" w:color="auto" w:fill="FFFFFF"/>
        </w:rPr>
      </w:pPr>
      <w:r w:rsidRPr="008522CD">
        <w:rPr>
          <w:rFonts w:ascii="Times New Roman" w:hAnsi="Times New Roman" w:cs="Times New Roman"/>
          <w:color w:val="000000" w:themeColor="text1"/>
          <w:sz w:val="24"/>
          <w:szCs w:val="24"/>
        </w:rPr>
        <w:t xml:space="preserve">La encuesta fue dirigida </w:t>
      </w:r>
      <w:r w:rsidRPr="008522CD">
        <w:rPr>
          <w:rStyle w:val="apple-style-span"/>
          <w:rFonts w:ascii="Times New Roman" w:hAnsi="Times New Roman"/>
          <w:color w:val="000000" w:themeColor="text1"/>
          <w:sz w:val="24"/>
          <w:szCs w:val="24"/>
          <w:shd w:val="clear" w:color="auto" w:fill="FFFFFF"/>
        </w:rPr>
        <w:t>a los comerciantes del mercado Jorge cepeda Jácome</w:t>
      </w:r>
      <w:r>
        <w:rPr>
          <w:rStyle w:val="apple-style-span"/>
          <w:rFonts w:ascii="Times New Roman" w:hAnsi="Times New Roman"/>
          <w:color w:val="000000" w:themeColor="text1"/>
          <w:sz w:val="24"/>
          <w:szCs w:val="24"/>
          <w:shd w:val="clear" w:color="auto" w:fill="FFFFFF"/>
        </w:rPr>
        <w:t>.</w:t>
      </w:r>
    </w:p>
    <w:p w:rsidR="000459AA" w:rsidRDefault="000459AA" w:rsidP="000459AA">
      <w:pPr>
        <w:spacing w:after="0" w:line="480" w:lineRule="auto"/>
        <w:jc w:val="both"/>
        <w:rPr>
          <w:rFonts w:ascii="Times New Roman" w:hAnsi="Times New Roman"/>
          <w:sz w:val="24"/>
          <w:szCs w:val="24"/>
        </w:rPr>
      </w:pPr>
    </w:p>
    <w:p w:rsidR="00FD7FD7" w:rsidRPr="008522CD" w:rsidRDefault="00FD7FD7" w:rsidP="000459AA">
      <w:pPr>
        <w:spacing w:after="0" w:line="360" w:lineRule="auto"/>
        <w:jc w:val="both"/>
        <w:rPr>
          <w:rFonts w:ascii="Times New Roman" w:hAnsi="Times New Roman"/>
          <w:sz w:val="24"/>
          <w:szCs w:val="24"/>
        </w:rPr>
      </w:pPr>
      <w:r w:rsidRPr="00AB20A4">
        <w:rPr>
          <w:rFonts w:ascii="Times New Roman" w:hAnsi="Times New Roman" w:cs="Times New Roman"/>
          <w:color w:val="000000" w:themeColor="text1"/>
          <w:sz w:val="24"/>
          <w:szCs w:val="24"/>
          <w:u w:val="single"/>
        </w:rPr>
        <w:t xml:space="preserve">Consideraciones para construir encuestas </w:t>
      </w:r>
    </w:p>
    <w:p w:rsidR="00FD7FD7" w:rsidRDefault="00FD7FD7" w:rsidP="00312D6E">
      <w:pPr>
        <w:pStyle w:val="Prrafodelista"/>
        <w:numPr>
          <w:ilvl w:val="0"/>
          <w:numId w:val="12"/>
        </w:numPr>
        <w:spacing w:line="360" w:lineRule="auto"/>
        <w:jc w:val="both"/>
        <w:rPr>
          <w:rFonts w:ascii="Times New Roman" w:hAnsi="Times New Roman"/>
          <w:color w:val="000000" w:themeColor="text1"/>
          <w:sz w:val="24"/>
          <w:szCs w:val="24"/>
        </w:rPr>
      </w:pPr>
      <w:r w:rsidRPr="00CE5A40">
        <w:rPr>
          <w:rFonts w:ascii="Times New Roman" w:hAnsi="Times New Roman"/>
          <w:color w:val="000000" w:themeColor="text1"/>
          <w:sz w:val="24"/>
          <w:szCs w:val="24"/>
        </w:rPr>
        <w:t xml:space="preserve">En la encuesta se </w:t>
      </w:r>
      <w:r w:rsidR="007125C7" w:rsidRPr="00CE5A40">
        <w:rPr>
          <w:rFonts w:ascii="Times New Roman" w:hAnsi="Times New Roman"/>
          <w:color w:val="000000" w:themeColor="text1"/>
          <w:sz w:val="24"/>
          <w:szCs w:val="24"/>
        </w:rPr>
        <w:t>incluyó</w:t>
      </w:r>
      <w:r w:rsidRPr="00CE5A40">
        <w:rPr>
          <w:rFonts w:ascii="Times New Roman" w:hAnsi="Times New Roman"/>
          <w:color w:val="000000" w:themeColor="text1"/>
          <w:sz w:val="24"/>
          <w:szCs w:val="24"/>
        </w:rPr>
        <w:t xml:space="preserve"> más de dos preguntas, que fueron necesario, por cada indicador de las variables.</w:t>
      </w:r>
    </w:p>
    <w:p w:rsidR="00FD7FD7" w:rsidRDefault="00FD7FD7" w:rsidP="00312D6E">
      <w:pPr>
        <w:pStyle w:val="Prrafodelista"/>
        <w:numPr>
          <w:ilvl w:val="0"/>
          <w:numId w:val="12"/>
        </w:numPr>
        <w:spacing w:line="360" w:lineRule="auto"/>
        <w:jc w:val="both"/>
        <w:rPr>
          <w:rFonts w:ascii="Times New Roman" w:hAnsi="Times New Roman"/>
          <w:color w:val="000000" w:themeColor="text1"/>
          <w:sz w:val="24"/>
          <w:szCs w:val="24"/>
        </w:rPr>
      </w:pPr>
      <w:r w:rsidRPr="00CE5A40">
        <w:rPr>
          <w:rFonts w:ascii="Times New Roman" w:hAnsi="Times New Roman"/>
          <w:color w:val="000000" w:themeColor="text1"/>
          <w:sz w:val="24"/>
          <w:szCs w:val="24"/>
        </w:rPr>
        <w:t>La redacción de las preguntas fue sencilla y clara, con el fin de favorecer su comprensión y evitar confusiones por parte del encuestado.</w:t>
      </w:r>
    </w:p>
    <w:p w:rsidR="00FD7FD7" w:rsidRDefault="00FD7FD7" w:rsidP="00312D6E">
      <w:pPr>
        <w:pStyle w:val="Prrafodelista"/>
        <w:numPr>
          <w:ilvl w:val="0"/>
          <w:numId w:val="12"/>
        </w:numPr>
        <w:spacing w:line="360" w:lineRule="auto"/>
        <w:jc w:val="both"/>
        <w:rPr>
          <w:rFonts w:ascii="Times New Roman" w:hAnsi="Times New Roman"/>
          <w:color w:val="000000" w:themeColor="text1"/>
          <w:sz w:val="24"/>
          <w:szCs w:val="24"/>
        </w:rPr>
      </w:pPr>
      <w:r w:rsidRPr="00CE5A40">
        <w:rPr>
          <w:rFonts w:ascii="Times New Roman" w:hAnsi="Times New Roman"/>
          <w:color w:val="000000" w:themeColor="text1"/>
          <w:sz w:val="24"/>
          <w:szCs w:val="24"/>
        </w:rPr>
        <w:lastRenderedPageBreak/>
        <w:t>La pregunta no indujo la respuesta.</w:t>
      </w:r>
    </w:p>
    <w:p w:rsidR="00FD7FD7" w:rsidRDefault="00FD7FD7" w:rsidP="00312D6E">
      <w:pPr>
        <w:pStyle w:val="Prrafodelista"/>
        <w:numPr>
          <w:ilvl w:val="0"/>
          <w:numId w:val="12"/>
        </w:numPr>
        <w:spacing w:line="360" w:lineRule="auto"/>
        <w:jc w:val="both"/>
        <w:rPr>
          <w:rFonts w:ascii="Times New Roman" w:hAnsi="Times New Roman"/>
          <w:color w:val="000000" w:themeColor="text1"/>
          <w:sz w:val="24"/>
          <w:szCs w:val="24"/>
        </w:rPr>
      </w:pPr>
      <w:r w:rsidRPr="00CE5A40">
        <w:rPr>
          <w:rFonts w:ascii="Times New Roman" w:hAnsi="Times New Roman"/>
          <w:color w:val="000000" w:themeColor="text1"/>
          <w:sz w:val="24"/>
          <w:szCs w:val="24"/>
        </w:rPr>
        <w:t>Se Incluyó las  aclaraciones que sean necesarias a lo largo del instrumento, a fin de garantizar el entendimiento del mismo y específicamente de la forma en que deben ser contestadas las preguntas</w:t>
      </w:r>
      <w:r w:rsidR="00CE5A40">
        <w:rPr>
          <w:rFonts w:ascii="Times New Roman" w:hAnsi="Times New Roman"/>
          <w:color w:val="000000" w:themeColor="text1"/>
          <w:sz w:val="24"/>
          <w:szCs w:val="24"/>
        </w:rPr>
        <w:t xml:space="preserve">. </w:t>
      </w:r>
    </w:p>
    <w:p w:rsidR="00FD7FD7" w:rsidRDefault="00FD7FD7" w:rsidP="00312D6E">
      <w:pPr>
        <w:pStyle w:val="Prrafodelista"/>
        <w:numPr>
          <w:ilvl w:val="0"/>
          <w:numId w:val="12"/>
        </w:numPr>
        <w:spacing w:line="360" w:lineRule="auto"/>
        <w:jc w:val="both"/>
        <w:rPr>
          <w:rFonts w:ascii="Times New Roman" w:hAnsi="Times New Roman"/>
          <w:color w:val="000000" w:themeColor="text1"/>
          <w:sz w:val="24"/>
          <w:szCs w:val="24"/>
        </w:rPr>
      </w:pPr>
      <w:r w:rsidRPr="00CE5A40">
        <w:rPr>
          <w:rFonts w:ascii="Times New Roman" w:hAnsi="Times New Roman"/>
          <w:color w:val="000000" w:themeColor="text1"/>
          <w:sz w:val="24"/>
          <w:szCs w:val="24"/>
        </w:rPr>
        <w:t xml:space="preserve">Las preguntas, fueron </w:t>
      </w:r>
      <w:proofErr w:type="spellStart"/>
      <w:r w:rsidRPr="00CE5A40">
        <w:rPr>
          <w:rFonts w:ascii="Times New Roman" w:hAnsi="Times New Roman"/>
          <w:color w:val="000000" w:themeColor="text1"/>
          <w:sz w:val="24"/>
          <w:szCs w:val="24"/>
        </w:rPr>
        <w:t>biopcionales</w:t>
      </w:r>
      <w:proofErr w:type="spellEnd"/>
      <w:r w:rsidRPr="00CE5A40">
        <w:rPr>
          <w:rFonts w:ascii="Times New Roman" w:hAnsi="Times New Roman"/>
          <w:color w:val="000000" w:themeColor="text1"/>
          <w:sz w:val="24"/>
          <w:szCs w:val="24"/>
        </w:rPr>
        <w:t xml:space="preserve"> y  </w:t>
      </w:r>
      <w:proofErr w:type="spellStart"/>
      <w:r w:rsidRPr="00CE5A40">
        <w:rPr>
          <w:rFonts w:ascii="Times New Roman" w:hAnsi="Times New Roman"/>
          <w:color w:val="000000" w:themeColor="text1"/>
          <w:sz w:val="24"/>
          <w:szCs w:val="24"/>
        </w:rPr>
        <w:t>poliopcionales</w:t>
      </w:r>
      <w:proofErr w:type="spellEnd"/>
      <w:r w:rsidRPr="00CE5A40">
        <w:rPr>
          <w:rFonts w:ascii="Times New Roman" w:hAnsi="Times New Roman"/>
          <w:color w:val="000000" w:themeColor="text1"/>
          <w:sz w:val="24"/>
          <w:szCs w:val="24"/>
        </w:rPr>
        <w:t xml:space="preserve"> de simple elección, o selección múltiple, y se agruparán según la clase a la que pertenecen, formando un sólo  bloque en el instrumento.</w:t>
      </w:r>
    </w:p>
    <w:p w:rsidR="00FD7FD7" w:rsidRDefault="00FD7FD7" w:rsidP="00312D6E">
      <w:pPr>
        <w:pStyle w:val="Prrafodelista"/>
        <w:numPr>
          <w:ilvl w:val="0"/>
          <w:numId w:val="12"/>
        </w:numPr>
        <w:spacing w:line="360" w:lineRule="auto"/>
        <w:jc w:val="both"/>
        <w:rPr>
          <w:rFonts w:ascii="Times New Roman" w:hAnsi="Times New Roman"/>
          <w:color w:val="000000" w:themeColor="text1"/>
          <w:sz w:val="24"/>
          <w:szCs w:val="24"/>
        </w:rPr>
      </w:pPr>
      <w:r w:rsidRPr="00CE5A40">
        <w:rPr>
          <w:rFonts w:ascii="Times New Roman" w:hAnsi="Times New Roman"/>
          <w:color w:val="000000" w:themeColor="text1"/>
          <w:sz w:val="24"/>
          <w:szCs w:val="24"/>
        </w:rPr>
        <w:t>Las preguntas no se formularon de manera negativa.</w:t>
      </w:r>
    </w:p>
    <w:p w:rsidR="000459AA" w:rsidRPr="000459AA" w:rsidRDefault="000459AA" w:rsidP="000459AA">
      <w:pPr>
        <w:spacing w:after="0" w:line="480" w:lineRule="auto"/>
        <w:jc w:val="both"/>
        <w:rPr>
          <w:rFonts w:ascii="Times New Roman" w:hAnsi="Times New Roman"/>
          <w:color w:val="000000" w:themeColor="text1"/>
          <w:sz w:val="24"/>
          <w:szCs w:val="24"/>
        </w:rPr>
      </w:pPr>
    </w:p>
    <w:p w:rsidR="00FD7FD7" w:rsidRPr="009919BA" w:rsidRDefault="00FD7FD7" w:rsidP="000459AA">
      <w:pPr>
        <w:pStyle w:val="Sinespaciado"/>
        <w:spacing w:line="360" w:lineRule="auto"/>
        <w:jc w:val="both"/>
        <w:rPr>
          <w:rFonts w:ascii="Times New Roman" w:hAnsi="Times New Roman" w:cs="Times New Roman"/>
          <w:sz w:val="24"/>
          <w:szCs w:val="24"/>
        </w:rPr>
      </w:pPr>
      <w:r w:rsidRPr="009919BA">
        <w:rPr>
          <w:rFonts w:ascii="Times New Roman" w:hAnsi="Times New Roman" w:cs="Times New Roman"/>
          <w:sz w:val="24"/>
          <w:szCs w:val="24"/>
        </w:rPr>
        <w:t xml:space="preserve">Los indicadores que se midieron fueron los siguientes: </w:t>
      </w:r>
    </w:p>
    <w:p w:rsidR="00FD7FD7" w:rsidRDefault="00FD7FD7" w:rsidP="000459AA">
      <w:pPr>
        <w:spacing w:after="0" w:line="480" w:lineRule="auto"/>
        <w:jc w:val="both"/>
        <w:rPr>
          <w:rFonts w:ascii="Times New Roman" w:hAnsi="Times New Roman" w:cs="Times New Roman"/>
          <w:b/>
          <w:sz w:val="24"/>
          <w:szCs w:val="24"/>
        </w:rPr>
      </w:pPr>
    </w:p>
    <w:p w:rsidR="00FD7FD7" w:rsidRPr="008C2956"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8C2956">
        <w:rPr>
          <w:rFonts w:ascii="Times New Roman" w:hAnsi="Times New Roman"/>
          <w:color w:val="000000" w:themeColor="text1"/>
          <w:sz w:val="24"/>
          <w:lang w:eastAsia="es-EC"/>
        </w:rPr>
        <w:t>Trabajo en equipo</w:t>
      </w:r>
    </w:p>
    <w:p w:rsidR="00FD7FD7" w:rsidRPr="00086E91"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color w:val="000000" w:themeColor="text1"/>
          <w:sz w:val="24"/>
          <w:szCs w:val="24"/>
        </w:rPr>
        <w:t>Comunicación</w:t>
      </w:r>
    </w:p>
    <w:p w:rsidR="00FD7FD7" w:rsidRPr="00086E91"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color w:val="000000" w:themeColor="text1"/>
          <w:sz w:val="24"/>
          <w:szCs w:val="24"/>
          <w:lang w:eastAsia="es-EC"/>
        </w:rPr>
        <w:t>La acción de la administración conduce al equilibrio y armonía</w:t>
      </w:r>
    </w:p>
    <w:p w:rsidR="00FD7FD7"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color w:val="000000" w:themeColor="text1"/>
          <w:sz w:val="24"/>
          <w:lang w:eastAsia="es-EC"/>
        </w:rPr>
        <w:t>Satisfacción de los comerciantes</w:t>
      </w:r>
    </w:p>
    <w:p w:rsidR="00FD7FD7"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color w:val="000000" w:themeColor="text1"/>
          <w:sz w:val="24"/>
          <w:lang w:eastAsia="es-EC"/>
        </w:rPr>
        <w:t xml:space="preserve">Toma de decisiones </w:t>
      </w:r>
    </w:p>
    <w:p w:rsidR="00FD7FD7"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color w:val="000000" w:themeColor="text1"/>
          <w:sz w:val="24"/>
          <w:lang w:eastAsia="es-EC"/>
        </w:rPr>
        <w:t>Acciones de interés social</w:t>
      </w:r>
    </w:p>
    <w:p w:rsidR="00FD7FD7" w:rsidRPr="00086E91"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sz w:val="24"/>
          <w:lang w:eastAsia="es-EC"/>
        </w:rPr>
        <w:t>Medir el desempeño</w:t>
      </w:r>
    </w:p>
    <w:p w:rsidR="00FD7FD7" w:rsidRPr="00086E91"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sz w:val="24"/>
          <w:lang w:eastAsia="es-EC"/>
        </w:rPr>
        <w:t>Herramienta para medir la satisfacción</w:t>
      </w:r>
    </w:p>
    <w:p w:rsidR="00FD7FD7" w:rsidRPr="00086E91"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sz w:val="24"/>
          <w:lang w:eastAsia="es-EC"/>
        </w:rPr>
        <w:t xml:space="preserve">Requerimiento </w:t>
      </w:r>
    </w:p>
    <w:p w:rsidR="00FD7FD7" w:rsidRPr="00086E91"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color w:val="000000" w:themeColor="text1"/>
          <w:sz w:val="24"/>
          <w:szCs w:val="24"/>
        </w:rPr>
        <w:t xml:space="preserve">Percepción de los servicios </w:t>
      </w:r>
    </w:p>
    <w:p w:rsidR="00FD7FD7" w:rsidRDefault="00FD7FD7" w:rsidP="00312D6E">
      <w:pPr>
        <w:pStyle w:val="Prrafodelista"/>
        <w:numPr>
          <w:ilvl w:val="0"/>
          <w:numId w:val="13"/>
        </w:numPr>
        <w:spacing w:line="360" w:lineRule="auto"/>
        <w:jc w:val="both"/>
        <w:rPr>
          <w:rFonts w:ascii="Times New Roman" w:hAnsi="Times New Roman"/>
          <w:color w:val="000000" w:themeColor="text1"/>
          <w:sz w:val="24"/>
          <w:lang w:eastAsia="es-EC"/>
        </w:rPr>
      </w:pPr>
      <w:r w:rsidRPr="00086E91">
        <w:rPr>
          <w:rFonts w:ascii="Times New Roman" w:hAnsi="Times New Roman"/>
          <w:color w:val="000000" w:themeColor="text1"/>
          <w:sz w:val="24"/>
        </w:rPr>
        <w:t>Calidad del servicio</w:t>
      </w:r>
    </w:p>
    <w:p w:rsidR="000459AA" w:rsidRDefault="000459AA" w:rsidP="000459AA">
      <w:pPr>
        <w:spacing w:after="0" w:line="480" w:lineRule="auto"/>
        <w:jc w:val="both"/>
        <w:rPr>
          <w:rFonts w:ascii="Times New Roman" w:hAnsi="Times New Roman" w:cs="Times New Roman"/>
          <w:color w:val="000000" w:themeColor="text1"/>
          <w:sz w:val="24"/>
          <w:szCs w:val="24"/>
          <w:u w:val="single"/>
        </w:rPr>
      </w:pPr>
    </w:p>
    <w:p w:rsidR="00FD7FD7" w:rsidRDefault="00FD7FD7" w:rsidP="000459AA">
      <w:pPr>
        <w:spacing w:after="0" w:line="360" w:lineRule="auto"/>
        <w:jc w:val="both"/>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u w:val="single"/>
        </w:rPr>
        <w:t>La  e</w:t>
      </w:r>
      <w:r w:rsidRPr="00086E91">
        <w:rPr>
          <w:rFonts w:ascii="Times New Roman" w:hAnsi="Times New Roman" w:cs="Times New Roman"/>
          <w:color w:val="000000" w:themeColor="text1"/>
          <w:sz w:val="24"/>
          <w:szCs w:val="24"/>
          <w:u w:val="single"/>
        </w:rPr>
        <w:t>ntrevista:</w:t>
      </w:r>
    </w:p>
    <w:p w:rsidR="000459AA" w:rsidRPr="00086E91" w:rsidRDefault="000459AA" w:rsidP="000459AA">
      <w:pPr>
        <w:spacing w:after="0" w:line="480" w:lineRule="auto"/>
        <w:jc w:val="both"/>
        <w:rPr>
          <w:rFonts w:ascii="Times New Roman" w:hAnsi="Times New Roman" w:cs="Times New Roman"/>
          <w:color w:val="000000" w:themeColor="text1"/>
          <w:sz w:val="24"/>
          <w:szCs w:val="24"/>
          <w:u w:val="single"/>
        </w:rPr>
      </w:pPr>
    </w:p>
    <w:p w:rsidR="00FD7FD7" w:rsidRDefault="00FD7FD7" w:rsidP="000459AA">
      <w:pPr>
        <w:spacing w:after="0" w:line="360" w:lineRule="auto"/>
        <w:jc w:val="both"/>
        <w:rPr>
          <w:rFonts w:ascii="Arial" w:hAnsi="Arial" w:cs="Arial"/>
          <w:color w:val="000000" w:themeColor="text1"/>
          <w:sz w:val="24"/>
          <w:szCs w:val="24"/>
        </w:rPr>
      </w:pPr>
      <w:r w:rsidRPr="00086E91">
        <w:rPr>
          <w:rFonts w:ascii="Times New Roman" w:hAnsi="Times New Roman" w:cs="Times New Roman"/>
          <w:color w:val="000000" w:themeColor="text1"/>
          <w:sz w:val="24"/>
          <w:szCs w:val="24"/>
        </w:rPr>
        <w:t>La entrevista es un reporte verbal de una persona con el fin de obtener información primaria acerca de su conducta o de experiencias. Se hace cara a cara permite aclarar la información. Puede ser entendida como la conversación que sostienen dos personas para obtener información</w:t>
      </w:r>
      <w:r w:rsidRPr="003819EE">
        <w:rPr>
          <w:rFonts w:ascii="Arial" w:hAnsi="Arial" w:cs="Arial"/>
          <w:color w:val="000000" w:themeColor="text1"/>
          <w:sz w:val="24"/>
          <w:szCs w:val="24"/>
        </w:rPr>
        <w:t>.</w:t>
      </w:r>
    </w:p>
    <w:p w:rsidR="00FD7FD7" w:rsidRDefault="00FD7FD7" w:rsidP="000459AA">
      <w:pPr>
        <w:spacing w:after="0" w:line="360" w:lineRule="auto"/>
        <w:jc w:val="both"/>
        <w:rPr>
          <w:rFonts w:ascii="Times New Roman" w:hAnsi="Times New Roman" w:cs="Times New Roman"/>
          <w:color w:val="000000" w:themeColor="text1"/>
          <w:sz w:val="24"/>
          <w:szCs w:val="24"/>
        </w:rPr>
      </w:pPr>
      <w:r w:rsidRPr="008522CD">
        <w:rPr>
          <w:rFonts w:ascii="Times New Roman" w:hAnsi="Times New Roman" w:cs="Times New Roman"/>
          <w:color w:val="000000" w:themeColor="text1"/>
          <w:sz w:val="24"/>
          <w:szCs w:val="24"/>
        </w:rPr>
        <w:lastRenderedPageBreak/>
        <w:t>Los objetivos de la investigación condujeron a obtener información con respuestas verbales de las siguientes personas:</w:t>
      </w:r>
    </w:p>
    <w:p w:rsidR="000459AA" w:rsidRPr="008522CD" w:rsidRDefault="000459AA" w:rsidP="000459AA">
      <w:pPr>
        <w:spacing w:after="0" w:line="480" w:lineRule="auto"/>
        <w:jc w:val="both"/>
        <w:rPr>
          <w:rFonts w:ascii="Times New Roman" w:hAnsi="Times New Roman" w:cs="Times New Roman"/>
          <w:color w:val="000000" w:themeColor="text1"/>
          <w:sz w:val="24"/>
          <w:szCs w:val="24"/>
        </w:rPr>
      </w:pPr>
    </w:p>
    <w:p w:rsidR="00FD7FD7" w:rsidRPr="008522CD" w:rsidRDefault="00FD7FD7" w:rsidP="00312D6E">
      <w:pPr>
        <w:pStyle w:val="Prrafodelista"/>
        <w:numPr>
          <w:ilvl w:val="0"/>
          <w:numId w:val="14"/>
        </w:numPr>
        <w:spacing w:line="360" w:lineRule="auto"/>
        <w:jc w:val="both"/>
        <w:rPr>
          <w:rFonts w:ascii="Times New Roman" w:hAnsi="Times New Roman"/>
          <w:color w:val="000000" w:themeColor="text1"/>
          <w:sz w:val="24"/>
          <w:szCs w:val="24"/>
        </w:rPr>
      </w:pPr>
      <w:r w:rsidRPr="008522CD">
        <w:rPr>
          <w:rFonts w:ascii="Times New Roman" w:hAnsi="Times New Roman"/>
          <w:color w:val="000000" w:themeColor="text1"/>
          <w:sz w:val="24"/>
          <w:szCs w:val="24"/>
          <w:lang w:val="es-EC" w:eastAsia="es-EC"/>
        </w:rPr>
        <w:t xml:space="preserve">Administrados del mercado </w:t>
      </w:r>
      <w:r w:rsidRPr="008522CD">
        <w:rPr>
          <w:rFonts w:ascii="Times New Roman" w:hAnsi="Times New Roman"/>
          <w:color w:val="000000" w:themeColor="text1"/>
          <w:sz w:val="24"/>
          <w:szCs w:val="24"/>
        </w:rPr>
        <w:t>Jorge Cepeda Jácome”</w:t>
      </w:r>
    </w:p>
    <w:p w:rsidR="00FD7FD7" w:rsidRPr="008522CD" w:rsidRDefault="00FD7FD7" w:rsidP="00312D6E">
      <w:pPr>
        <w:pStyle w:val="Prrafodelista"/>
        <w:numPr>
          <w:ilvl w:val="0"/>
          <w:numId w:val="14"/>
        </w:numPr>
        <w:spacing w:line="360" w:lineRule="auto"/>
        <w:jc w:val="both"/>
        <w:rPr>
          <w:rFonts w:ascii="Times New Roman" w:hAnsi="Times New Roman"/>
          <w:sz w:val="24"/>
          <w:szCs w:val="24"/>
        </w:rPr>
      </w:pPr>
      <w:r w:rsidRPr="008522CD">
        <w:rPr>
          <w:rFonts w:ascii="Times New Roman" w:hAnsi="Times New Roman"/>
          <w:sz w:val="24"/>
          <w:szCs w:val="24"/>
        </w:rPr>
        <w:t xml:space="preserve">Director de higiene del Municipio cantón La Libertad  </w:t>
      </w:r>
    </w:p>
    <w:p w:rsidR="00FD7FD7" w:rsidRPr="008522CD" w:rsidRDefault="00FD7FD7" w:rsidP="00312D6E">
      <w:pPr>
        <w:pStyle w:val="Prrafodelista"/>
        <w:numPr>
          <w:ilvl w:val="0"/>
          <w:numId w:val="14"/>
        </w:numPr>
        <w:spacing w:line="360" w:lineRule="auto"/>
        <w:jc w:val="both"/>
        <w:rPr>
          <w:rFonts w:ascii="Times New Roman" w:hAnsi="Times New Roman"/>
          <w:sz w:val="24"/>
          <w:szCs w:val="24"/>
        </w:rPr>
      </w:pPr>
      <w:r w:rsidRPr="008522CD">
        <w:rPr>
          <w:rFonts w:ascii="Times New Roman" w:hAnsi="Times New Roman"/>
          <w:sz w:val="24"/>
          <w:szCs w:val="24"/>
        </w:rPr>
        <w:t>Comisario municipal</w:t>
      </w:r>
    </w:p>
    <w:p w:rsidR="00FD7FD7" w:rsidRPr="008522CD" w:rsidRDefault="00FD7FD7" w:rsidP="00312D6E">
      <w:pPr>
        <w:pStyle w:val="Prrafodelista"/>
        <w:numPr>
          <w:ilvl w:val="0"/>
          <w:numId w:val="14"/>
        </w:numPr>
        <w:spacing w:line="360" w:lineRule="auto"/>
        <w:jc w:val="both"/>
        <w:rPr>
          <w:rFonts w:ascii="Times New Roman" w:hAnsi="Times New Roman"/>
          <w:color w:val="000000" w:themeColor="text1"/>
          <w:sz w:val="24"/>
          <w:szCs w:val="24"/>
          <w:lang w:val="es-EC" w:eastAsia="es-EC"/>
        </w:rPr>
      </w:pPr>
      <w:r w:rsidRPr="008522CD">
        <w:rPr>
          <w:rFonts w:ascii="Times New Roman" w:hAnsi="Times New Roman"/>
          <w:sz w:val="24"/>
          <w:szCs w:val="24"/>
        </w:rPr>
        <w:t>Director de justicia y vigilancia</w:t>
      </w:r>
    </w:p>
    <w:p w:rsidR="00FD7FD7" w:rsidRDefault="00FD7FD7" w:rsidP="000459AA">
      <w:pPr>
        <w:spacing w:after="0" w:line="480" w:lineRule="auto"/>
        <w:jc w:val="both"/>
        <w:rPr>
          <w:rFonts w:ascii="Times New Roman" w:hAnsi="Times New Roman" w:cs="Times New Roman"/>
          <w:color w:val="000000" w:themeColor="text1"/>
          <w:sz w:val="24"/>
          <w:szCs w:val="24"/>
          <w:lang w:val="es-EC"/>
        </w:rPr>
      </w:pPr>
    </w:p>
    <w:p w:rsidR="00FD7FD7" w:rsidRDefault="00FD7FD7" w:rsidP="000459AA">
      <w:pPr>
        <w:spacing w:after="0" w:line="360" w:lineRule="auto"/>
        <w:jc w:val="both"/>
        <w:rPr>
          <w:rFonts w:ascii="Times New Roman" w:hAnsi="Times New Roman" w:cs="Times New Roman"/>
          <w:color w:val="000000" w:themeColor="text1"/>
          <w:sz w:val="24"/>
          <w:szCs w:val="24"/>
        </w:rPr>
      </w:pPr>
      <w:r w:rsidRPr="00086E91">
        <w:rPr>
          <w:rFonts w:ascii="Times New Roman" w:hAnsi="Times New Roman" w:cs="Times New Roman"/>
          <w:color w:val="000000" w:themeColor="text1"/>
          <w:sz w:val="24"/>
          <w:szCs w:val="24"/>
        </w:rPr>
        <w:t>Produciéndose un intercambio de comunicación cruzada entre el entrevistado y el entrevistador transmitiendo interés, motivación y confianza, devolviendo información personal en forma de descripción, interpretación o evaluación</w:t>
      </w:r>
      <w:r w:rsidR="001335C4">
        <w:rPr>
          <w:rFonts w:ascii="Times New Roman" w:hAnsi="Times New Roman" w:cs="Times New Roman"/>
          <w:color w:val="000000" w:themeColor="text1"/>
          <w:sz w:val="24"/>
          <w:szCs w:val="24"/>
        </w:rPr>
        <w:t>.</w:t>
      </w:r>
    </w:p>
    <w:p w:rsidR="001335C4" w:rsidRPr="00086E91" w:rsidRDefault="001335C4" w:rsidP="001335C4">
      <w:pPr>
        <w:spacing w:after="0" w:line="480" w:lineRule="auto"/>
        <w:jc w:val="both"/>
        <w:rPr>
          <w:rFonts w:ascii="Times New Roman" w:hAnsi="Times New Roman" w:cs="Times New Roman"/>
          <w:color w:val="000000" w:themeColor="text1"/>
          <w:sz w:val="24"/>
          <w:szCs w:val="24"/>
        </w:rPr>
      </w:pPr>
    </w:p>
    <w:p w:rsidR="00FD7FD7" w:rsidRDefault="00FD7FD7" w:rsidP="000459AA">
      <w:pPr>
        <w:pStyle w:val="Sinespaciado"/>
        <w:spacing w:line="360" w:lineRule="auto"/>
        <w:jc w:val="both"/>
        <w:rPr>
          <w:rFonts w:ascii="Times New Roman" w:hAnsi="Times New Roman" w:cs="Times New Roman"/>
          <w:sz w:val="24"/>
          <w:szCs w:val="24"/>
          <w:lang w:val="es-ES_tradnl"/>
        </w:rPr>
      </w:pPr>
      <w:r w:rsidRPr="008522CD">
        <w:rPr>
          <w:rFonts w:ascii="Times New Roman" w:hAnsi="Times New Roman" w:cs="Times New Roman"/>
          <w:sz w:val="24"/>
          <w:szCs w:val="24"/>
          <w:lang w:val="es-ES_tradnl"/>
        </w:rPr>
        <w:t xml:space="preserve">Los indicadores fueron los siguientes: </w:t>
      </w:r>
    </w:p>
    <w:p w:rsidR="00EC3B06" w:rsidRPr="008522CD" w:rsidRDefault="00EC3B06" w:rsidP="00EC3B06">
      <w:pPr>
        <w:spacing w:after="0" w:line="480" w:lineRule="auto"/>
        <w:jc w:val="both"/>
        <w:rPr>
          <w:rFonts w:ascii="Times New Roman" w:hAnsi="Times New Roman" w:cs="Times New Roman"/>
          <w:sz w:val="24"/>
          <w:szCs w:val="24"/>
        </w:rPr>
      </w:pPr>
    </w:p>
    <w:p w:rsidR="00FD7FD7" w:rsidRPr="008522CD" w:rsidRDefault="00FD7FD7" w:rsidP="00312D6E">
      <w:pPr>
        <w:pStyle w:val="Sinespaciado"/>
        <w:numPr>
          <w:ilvl w:val="0"/>
          <w:numId w:val="15"/>
        </w:numPr>
        <w:spacing w:line="360" w:lineRule="auto"/>
        <w:jc w:val="both"/>
        <w:rPr>
          <w:rFonts w:ascii="Times New Roman" w:hAnsi="Times New Roman" w:cs="Times New Roman"/>
          <w:b/>
          <w:sz w:val="24"/>
          <w:szCs w:val="24"/>
          <w:lang w:val="es-ES_tradnl"/>
        </w:rPr>
      </w:pPr>
      <w:r w:rsidRPr="008522CD">
        <w:rPr>
          <w:rFonts w:ascii="Times New Roman" w:hAnsi="Times New Roman" w:cs="Times New Roman"/>
          <w:color w:val="000000" w:themeColor="text1"/>
          <w:sz w:val="24"/>
          <w:szCs w:val="24"/>
          <w:lang w:eastAsia="es-EC"/>
        </w:rPr>
        <w:t>Desempeño de la organización</w:t>
      </w:r>
    </w:p>
    <w:p w:rsidR="00FD7FD7" w:rsidRPr="008522CD" w:rsidRDefault="00FD7FD7" w:rsidP="00312D6E">
      <w:pPr>
        <w:pStyle w:val="Sinespaciado"/>
        <w:numPr>
          <w:ilvl w:val="0"/>
          <w:numId w:val="15"/>
        </w:numPr>
        <w:spacing w:line="360" w:lineRule="auto"/>
        <w:jc w:val="both"/>
        <w:rPr>
          <w:rFonts w:ascii="Times New Roman" w:hAnsi="Times New Roman" w:cs="Times New Roman"/>
          <w:b/>
          <w:sz w:val="24"/>
          <w:szCs w:val="24"/>
          <w:lang w:val="es-ES_tradnl"/>
        </w:rPr>
      </w:pPr>
      <w:r>
        <w:rPr>
          <w:rFonts w:ascii="Times New Roman" w:hAnsi="Times New Roman"/>
          <w:sz w:val="24"/>
          <w:lang w:eastAsia="es-EC"/>
        </w:rPr>
        <w:t>G</w:t>
      </w:r>
      <w:r w:rsidRPr="005159B5">
        <w:rPr>
          <w:rFonts w:ascii="Times New Roman" w:hAnsi="Times New Roman"/>
          <w:sz w:val="24"/>
          <w:lang w:eastAsia="es-EC"/>
        </w:rPr>
        <w:t>estión administrativa del mercado</w:t>
      </w:r>
    </w:p>
    <w:p w:rsidR="00FD7FD7" w:rsidRPr="008522CD" w:rsidRDefault="00FD7FD7" w:rsidP="00312D6E">
      <w:pPr>
        <w:pStyle w:val="Sinespaciado"/>
        <w:numPr>
          <w:ilvl w:val="0"/>
          <w:numId w:val="15"/>
        </w:numPr>
        <w:spacing w:line="360" w:lineRule="auto"/>
        <w:jc w:val="both"/>
        <w:rPr>
          <w:rFonts w:ascii="Times New Roman" w:hAnsi="Times New Roman" w:cs="Times New Roman"/>
          <w:b/>
          <w:sz w:val="24"/>
          <w:szCs w:val="24"/>
          <w:lang w:val="es-ES_tradnl"/>
        </w:rPr>
      </w:pPr>
      <w:r>
        <w:rPr>
          <w:rFonts w:ascii="Times New Roman" w:hAnsi="Times New Roman"/>
          <w:color w:val="000000" w:themeColor="text1"/>
          <w:sz w:val="24"/>
          <w:lang w:val="es-ES_tradnl" w:eastAsia="es-EC"/>
        </w:rPr>
        <w:t>Planes</w:t>
      </w:r>
      <w:r w:rsidRPr="005159B5">
        <w:rPr>
          <w:rFonts w:ascii="Times New Roman" w:hAnsi="Times New Roman"/>
          <w:color w:val="000000" w:themeColor="text1"/>
          <w:sz w:val="24"/>
          <w:lang w:eastAsia="es-EC"/>
        </w:rPr>
        <w:t xml:space="preserve"> de mejoramiento continuos en el mercado </w:t>
      </w:r>
      <w:r w:rsidRPr="005159B5">
        <w:rPr>
          <w:rFonts w:ascii="Times New Roman" w:hAnsi="Times New Roman"/>
          <w:color w:val="000000" w:themeColor="text1"/>
          <w:sz w:val="24"/>
        </w:rPr>
        <w:t>“Jorge Cepeda Jácome”</w:t>
      </w:r>
    </w:p>
    <w:p w:rsidR="0020761E" w:rsidRDefault="0020761E" w:rsidP="00EC3B06">
      <w:pPr>
        <w:spacing w:after="0" w:line="480" w:lineRule="auto"/>
        <w:jc w:val="both"/>
        <w:rPr>
          <w:rFonts w:ascii="Times New Roman" w:hAnsi="Times New Roman" w:cs="Times New Roman"/>
          <w:color w:val="000000" w:themeColor="text1"/>
          <w:sz w:val="24"/>
          <w:szCs w:val="24"/>
        </w:rPr>
      </w:pPr>
    </w:p>
    <w:p w:rsidR="00FD7FD7" w:rsidRPr="001D257A" w:rsidRDefault="00FD7FD7" w:rsidP="000459A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entrevista fue </w:t>
      </w:r>
      <w:r w:rsidRPr="001D257A">
        <w:rPr>
          <w:rFonts w:ascii="Times New Roman" w:hAnsi="Times New Roman" w:cs="Times New Roman"/>
          <w:color w:val="000000" w:themeColor="text1"/>
          <w:sz w:val="24"/>
          <w:szCs w:val="24"/>
        </w:rPr>
        <w:t xml:space="preserve">estandarizada </w:t>
      </w:r>
      <w:r w:rsidR="001335C4">
        <w:rPr>
          <w:rFonts w:ascii="Times New Roman" w:hAnsi="Times New Roman" w:cs="Times New Roman"/>
          <w:color w:val="000000" w:themeColor="text1"/>
          <w:sz w:val="24"/>
          <w:szCs w:val="24"/>
        </w:rPr>
        <w:t>y</w:t>
      </w:r>
      <w:r w:rsidRPr="001D257A">
        <w:rPr>
          <w:rFonts w:ascii="Times New Roman" w:hAnsi="Times New Roman" w:cs="Times New Roman"/>
          <w:color w:val="000000" w:themeColor="text1"/>
          <w:sz w:val="24"/>
          <w:szCs w:val="24"/>
        </w:rPr>
        <w:t xml:space="preserve"> estructurada.</w:t>
      </w:r>
    </w:p>
    <w:p w:rsidR="00FD7FD7" w:rsidRDefault="00FD7FD7" w:rsidP="000459A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Las preguntas se presentaron</w:t>
      </w:r>
      <w:r w:rsidRPr="001D257A">
        <w:rPr>
          <w:rFonts w:ascii="Times New Roman" w:hAnsi="Times New Roman" w:cs="Times New Roman"/>
          <w:color w:val="000000" w:themeColor="text1"/>
          <w:sz w:val="24"/>
          <w:szCs w:val="24"/>
        </w:rPr>
        <w:t xml:space="preserve"> con las mismas palabras y en el mismo orden a todos los entrevistados.</w:t>
      </w:r>
    </w:p>
    <w:p w:rsidR="00EC3B06" w:rsidRDefault="00EC3B06" w:rsidP="00EC3B06">
      <w:pPr>
        <w:spacing w:after="0" w:line="480" w:lineRule="auto"/>
        <w:jc w:val="both"/>
        <w:rPr>
          <w:rFonts w:ascii="Times New Roman" w:hAnsi="Times New Roman" w:cs="Times New Roman"/>
          <w:color w:val="000000" w:themeColor="text1"/>
          <w:sz w:val="24"/>
          <w:szCs w:val="24"/>
        </w:rPr>
      </w:pPr>
    </w:p>
    <w:p w:rsidR="00FD7FD7" w:rsidRDefault="00C74914" w:rsidP="000459AA">
      <w:pPr>
        <w:pStyle w:val="Ttulo2"/>
        <w:spacing w:before="0" w:beforeAutospacing="0" w:after="0" w:afterAutospacing="0"/>
      </w:pPr>
      <w:bookmarkStart w:id="42" w:name="_Toc357409494"/>
      <w:r w:rsidRPr="0020761E">
        <w:t>2.4.- POBLACIÓN Y MUESTRA</w:t>
      </w:r>
      <w:bookmarkEnd w:id="42"/>
    </w:p>
    <w:p w:rsidR="00EC3B06" w:rsidRPr="00EC3B06" w:rsidRDefault="00EC3B06" w:rsidP="00EC3B06">
      <w:pPr>
        <w:spacing w:after="0" w:line="480" w:lineRule="auto"/>
        <w:jc w:val="both"/>
      </w:pPr>
    </w:p>
    <w:p w:rsidR="00FD7FD7" w:rsidRDefault="00FD7FD7" w:rsidP="000459AA">
      <w:pPr>
        <w:spacing w:after="0" w:line="360" w:lineRule="auto"/>
        <w:jc w:val="both"/>
        <w:rPr>
          <w:rFonts w:ascii="Times New Roman" w:hAnsi="Times New Roman" w:cs="Times New Roman"/>
          <w:color w:val="000000" w:themeColor="text1"/>
          <w:sz w:val="24"/>
          <w:szCs w:val="24"/>
        </w:rPr>
      </w:pPr>
      <w:r w:rsidRPr="0036045E">
        <w:rPr>
          <w:rFonts w:ascii="Times New Roman" w:hAnsi="Times New Roman" w:cs="Times New Roman"/>
          <w:color w:val="000000" w:themeColor="text1"/>
          <w:sz w:val="24"/>
          <w:szCs w:val="24"/>
        </w:rPr>
        <w:t xml:space="preserve">Universo, es la totalidad de unidades de análisis a investigar, que por su similitud de características son miembros de un grupo particular o, que en lo posible reúna todas las características de la población, el universo a estudiar son los 350 comerciantes que pertenecen al mercado de víveres. </w:t>
      </w:r>
    </w:p>
    <w:p w:rsidR="00672A02" w:rsidRPr="00030B72" w:rsidRDefault="00672A02" w:rsidP="00EC3B06">
      <w:pPr>
        <w:pStyle w:val="Epgrafe"/>
        <w:spacing w:after="0" w:line="360" w:lineRule="auto"/>
        <w:jc w:val="center"/>
        <w:rPr>
          <w:rFonts w:ascii="Times New Roman" w:hAnsi="Times New Roman" w:cs="Times New Roman"/>
          <w:color w:val="auto"/>
          <w:sz w:val="24"/>
          <w:szCs w:val="24"/>
        </w:rPr>
      </w:pPr>
      <w:r w:rsidRPr="00030B72">
        <w:rPr>
          <w:rFonts w:ascii="Times New Roman" w:hAnsi="Times New Roman" w:cs="Times New Roman"/>
          <w:color w:val="auto"/>
          <w:sz w:val="24"/>
          <w:szCs w:val="24"/>
        </w:rPr>
        <w:lastRenderedPageBreak/>
        <w:t>Cuadro</w:t>
      </w:r>
      <w:r w:rsidR="007455BE" w:rsidRPr="00030B72">
        <w:rPr>
          <w:rFonts w:ascii="Times New Roman" w:hAnsi="Times New Roman" w:cs="Times New Roman"/>
          <w:color w:val="auto"/>
          <w:sz w:val="24"/>
          <w:szCs w:val="24"/>
        </w:rPr>
        <w:t xml:space="preserve"> No.</w:t>
      </w:r>
      <w:r w:rsidR="001232D6" w:rsidRPr="00030B72">
        <w:rPr>
          <w:rFonts w:ascii="Times New Roman" w:hAnsi="Times New Roman" w:cs="Times New Roman"/>
          <w:color w:val="auto"/>
          <w:sz w:val="24"/>
          <w:szCs w:val="24"/>
        </w:rPr>
        <w:fldChar w:fldCharType="begin"/>
      </w:r>
      <w:r w:rsidRPr="00030B72">
        <w:rPr>
          <w:rFonts w:ascii="Times New Roman" w:hAnsi="Times New Roman" w:cs="Times New Roman"/>
          <w:color w:val="auto"/>
          <w:sz w:val="24"/>
          <w:szCs w:val="24"/>
        </w:rPr>
        <w:instrText xml:space="preserve"> SEQ cuadro \* ARABIC </w:instrText>
      </w:r>
      <w:r w:rsidR="001232D6" w:rsidRPr="00030B72">
        <w:rPr>
          <w:rFonts w:ascii="Times New Roman" w:hAnsi="Times New Roman" w:cs="Times New Roman"/>
          <w:color w:val="auto"/>
          <w:sz w:val="24"/>
          <w:szCs w:val="24"/>
        </w:rPr>
        <w:fldChar w:fldCharType="separate"/>
      </w:r>
      <w:r w:rsidR="004D0AA5">
        <w:rPr>
          <w:rFonts w:ascii="Times New Roman" w:hAnsi="Times New Roman" w:cs="Times New Roman"/>
          <w:noProof/>
          <w:color w:val="auto"/>
          <w:sz w:val="24"/>
          <w:szCs w:val="24"/>
        </w:rPr>
        <w:t>5</w:t>
      </w:r>
      <w:r w:rsidR="001232D6" w:rsidRPr="00030B72">
        <w:rPr>
          <w:rFonts w:ascii="Times New Roman" w:hAnsi="Times New Roman" w:cs="Times New Roman"/>
          <w:color w:val="auto"/>
          <w:sz w:val="24"/>
          <w:szCs w:val="24"/>
        </w:rPr>
        <w:fldChar w:fldCharType="end"/>
      </w:r>
    </w:p>
    <w:p w:rsidR="00415D1F" w:rsidRDefault="00415D1F" w:rsidP="00EC3B06">
      <w:pPr>
        <w:spacing w:after="0" w:line="360" w:lineRule="auto"/>
        <w:jc w:val="center"/>
        <w:rPr>
          <w:rFonts w:ascii="Times New Roman" w:hAnsi="Times New Roman" w:cs="Times New Roman"/>
          <w:b/>
          <w:color w:val="000000" w:themeColor="text1"/>
          <w:sz w:val="24"/>
          <w:szCs w:val="24"/>
          <w:lang w:val="es-EC" w:eastAsia="es-EC"/>
        </w:rPr>
      </w:pPr>
      <w:r w:rsidRPr="00030B72">
        <w:rPr>
          <w:rFonts w:ascii="Times New Roman" w:hAnsi="Times New Roman" w:cs="Times New Roman"/>
          <w:b/>
          <w:color w:val="000000" w:themeColor="text1"/>
          <w:sz w:val="24"/>
          <w:szCs w:val="24"/>
          <w:lang w:val="es-EC" w:eastAsia="es-EC"/>
        </w:rPr>
        <w:t>POBLACIÓN</w:t>
      </w:r>
    </w:p>
    <w:p w:rsidR="00030B72" w:rsidRPr="00030B72" w:rsidRDefault="00030B72" w:rsidP="00EC3B06">
      <w:pPr>
        <w:spacing w:after="0" w:line="360" w:lineRule="auto"/>
        <w:jc w:val="center"/>
        <w:rPr>
          <w:rFonts w:ascii="Times New Roman" w:hAnsi="Times New Roman" w:cs="Times New Roman"/>
          <w:color w:val="000000" w:themeColor="text1"/>
          <w:sz w:val="24"/>
          <w:szCs w:val="24"/>
        </w:rPr>
      </w:pPr>
    </w:p>
    <w:tbl>
      <w:tblPr>
        <w:tblStyle w:val="Tablaconcuadrcula1"/>
        <w:tblW w:w="6008"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10"/>
        <w:gridCol w:w="2198"/>
      </w:tblGrid>
      <w:tr w:rsidR="000D5A95" w:rsidRPr="007455BE" w:rsidTr="001335C4">
        <w:trPr>
          <w:trHeight w:val="667"/>
        </w:trPr>
        <w:tc>
          <w:tcPr>
            <w:tcW w:w="3810" w:type="dxa"/>
            <w:shd w:val="clear" w:color="auto" w:fill="92CDDC" w:themeFill="accent5" w:themeFillTint="99"/>
            <w:vAlign w:val="center"/>
          </w:tcPr>
          <w:p w:rsidR="000D5A95" w:rsidRPr="007455BE" w:rsidRDefault="000D5A95" w:rsidP="000D5A95">
            <w:pPr>
              <w:rPr>
                <w:rFonts w:ascii="Times New Roman" w:hAnsi="Times New Roman" w:cs="Times New Roman"/>
                <w:b/>
                <w:color w:val="000000" w:themeColor="text1"/>
                <w:sz w:val="24"/>
                <w:szCs w:val="24"/>
                <w:lang w:val="es-EC" w:eastAsia="es-EC"/>
              </w:rPr>
            </w:pPr>
            <w:r w:rsidRPr="007455BE">
              <w:rPr>
                <w:rFonts w:ascii="Times New Roman" w:hAnsi="Times New Roman" w:cs="Times New Roman"/>
                <w:b/>
                <w:color w:val="000000" w:themeColor="text1"/>
                <w:sz w:val="24"/>
                <w:szCs w:val="24"/>
                <w:lang w:val="es-EC" w:eastAsia="es-EC"/>
              </w:rPr>
              <w:t>POBLACIÓN</w:t>
            </w:r>
          </w:p>
        </w:tc>
        <w:tc>
          <w:tcPr>
            <w:tcW w:w="2198" w:type="dxa"/>
            <w:shd w:val="clear" w:color="auto" w:fill="92CDDC" w:themeFill="accent5" w:themeFillTint="99"/>
            <w:vAlign w:val="center"/>
          </w:tcPr>
          <w:p w:rsidR="000D5A95" w:rsidRPr="007455BE" w:rsidRDefault="000D5A95" w:rsidP="000D5A95">
            <w:pPr>
              <w:rPr>
                <w:rFonts w:ascii="Times New Roman" w:hAnsi="Times New Roman" w:cs="Times New Roman"/>
                <w:b/>
                <w:color w:val="000000" w:themeColor="text1"/>
                <w:sz w:val="24"/>
                <w:szCs w:val="24"/>
                <w:lang w:val="es-EC" w:eastAsia="es-EC"/>
              </w:rPr>
            </w:pPr>
            <w:r w:rsidRPr="007455BE">
              <w:rPr>
                <w:rFonts w:ascii="Times New Roman" w:hAnsi="Times New Roman" w:cs="Times New Roman"/>
                <w:b/>
                <w:color w:val="000000" w:themeColor="text1"/>
                <w:sz w:val="24"/>
                <w:szCs w:val="24"/>
                <w:lang w:val="es-EC" w:eastAsia="es-EC"/>
              </w:rPr>
              <w:t>CANTIDAD</w:t>
            </w:r>
          </w:p>
        </w:tc>
      </w:tr>
      <w:tr w:rsidR="000D5A95" w:rsidRPr="007455BE" w:rsidTr="001335C4">
        <w:trPr>
          <w:trHeight w:val="723"/>
        </w:trPr>
        <w:tc>
          <w:tcPr>
            <w:tcW w:w="3810" w:type="dxa"/>
            <w:vAlign w:val="center"/>
          </w:tcPr>
          <w:p w:rsidR="000D5A95" w:rsidRPr="007455BE" w:rsidRDefault="000D5A95" w:rsidP="007455BE">
            <w:pPr>
              <w:jc w:val="left"/>
              <w:rPr>
                <w:rFonts w:ascii="Times New Roman" w:hAnsi="Times New Roman" w:cs="Times New Roman"/>
                <w:b/>
                <w:sz w:val="24"/>
                <w:szCs w:val="24"/>
                <w:lang w:val="es-EC" w:eastAsia="es-EC"/>
              </w:rPr>
            </w:pPr>
            <w:r w:rsidRPr="007455BE">
              <w:rPr>
                <w:rFonts w:ascii="Times New Roman" w:hAnsi="Times New Roman" w:cs="Times New Roman"/>
                <w:sz w:val="24"/>
                <w:szCs w:val="24"/>
                <w:lang w:val="es-EC" w:eastAsia="es-EC"/>
              </w:rPr>
              <w:t xml:space="preserve">Comerciantes </w:t>
            </w:r>
          </w:p>
        </w:tc>
        <w:tc>
          <w:tcPr>
            <w:tcW w:w="2198" w:type="dxa"/>
            <w:vAlign w:val="center"/>
          </w:tcPr>
          <w:p w:rsidR="000D5A95" w:rsidRPr="007455BE" w:rsidRDefault="000D5A95" w:rsidP="007455BE">
            <w:pPr>
              <w:rPr>
                <w:rFonts w:ascii="Times New Roman" w:hAnsi="Times New Roman" w:cs="Times New Roman"/>
                <w:sz w:val="24"/>
                <w:szCs w:val="24"/>
                <w:lang w:val="es-EC" w:eastAsia="es-EC"/>
              </w:rPr>
            </w:pPr>
            <w:r w:rsidRPr="007455BE">
              <w:rPr>
                <w:rFonts w:ascii="Times New Roman" w:hAnsi="Times New Roman" w:cs="Times New Roman"/>
                <w:sz w:val="24"/>
                <w:szCs w:val="24"/>
                <w:lang w:val="es-EC" w:eastAsia="es-EC"/>
              </w:rPr>
              <w:t>350</w:t>
            </w:r>
          </w:p>
        </w:tc>
      </w:tr>
      <w:tr w:rsidR="000D5A95" w:rsidRPr="007455BE" w:rsidTr="001335C4">
        <w:trPr>
          <w:trHeight w:val="916"/>
        </w:trPr>
        <w:tc>
          <w:tcPr>
            <w:tcW w:w="3810" w:type="dxa"/>
            <w:vAlign w:val="center"/>
          </w:tcPr>
          <w:p w:rsidR="000D5A95" w:rsidRPr="007455BE" w:rsidRDefault="000D5A95" w:rsidP="009065A0">
            <w:pPr>
              <w:jc w:val="both"/>
              <w:rPr>
                <w:rFonts w:ascii="Times New Roman" w:hAnsi="Times New Roman" w:cs="Times New Roman"/>
                <w:b/>
                <w:sz w:val="24"/>
                <w:szCs w:val="24"/>
                <w:lang w:val="es-EC" w:eastAsia="es-EC"/>
              </w:rPr>
            </w:pPr>
            <w:r w:rsidRPr="007455BE">
              <w:rPr>
                <w:rFonts w:ascii="Times New Roman" w:hAnsi="Times New Roman" w:cs="Times New Roman"/>
                <w:color w:val="000000" w:themeColor="text1"/>
                <w:sz w:val="24"/>
                <w:szCs w:val="24"/>
                <w:lang w:val="es-EC" w:eastAsia="es-EC"/>
              </w:rPr>
              <w:t xml:space="preserve">Administrados del </w:t>
            </w:r>
            <w:r w:rsidR="009065A0">
              <w:rPr>
                <w:rFonts w:ascii="Times New Roman" w:hAnsi="Times New Roman" w:cs="Times New Roman"/>
                <w:color w:val="000000" w:themeColor="text1"/>
                <w:sz w:val="24"/>
                <w:szCs w:val="24"/>
                <w:lang w:val="es-EC" w:eastAsia="es-EC"/>
              </w:rPr>
              <w:t>M</w:t>
            </w:r>
            <w:r w:rsidRPr="007455BE">
              <w:rPr>
                <w:rFonts w:ascii="Times New Roman" w:hAnsi="Times New Roman" w:cs="Times New Roman"/>
                <w:color w:val="000000" w:themeColor="text1"/>
                <w:sz w:val="24"/>
                <w:szCs w:val="24"/>
                <w:lang w:val="es-EC" w:eastAsia="es-EC"/>
              </w:rPr>
              <w:t xml:space="preserve">ercado </w:t>
            </w:r>
            <w:r w:rsidRPr="007455BE">
              <w:rPr>
                <w:rFonts w:ascii="Times New Roman" w:hAnsi="Times New Roman" w:cs="Times New Roman"/>
                <w:color w:val="000000" w:themeColor="text1"/>
                <w:sz w:val="24"/>
                <w:szCs w:val="24"/>
              </w:rPr>
              <w:t>Jorge Cepeda Jácome”</w:t>
            </w:r>
          </w:p>
        </w:tc>
        <w:tc>
          <w:tcPr>
            <w:tcW w:w="2198" w:type="dxa"/>
            <w:vAlign w:val="center"/>
          </w:tcPr>
          <w:p w:rsidR="000D5A95" w:rsidRPr="007455BE" w:rsidRDefault="000D5A95" w:rsidP="007455BE">
            <w:pPr>
              <w:rPr>
                <w:rFonts w:ascii="Times New Roman" w:hAnsi="Times New Roman" w:cs="Times New Roman"/>
                <w:sz w:val="24"/>
                <w:szCs w:val="24"/>
                <w:lang w:val="es-EC" w:eastAsia="es-EC"/>
              </w:rPr>
            </w:pPr>
            <w:r w:rsidRPr="007455BE">
              <w:rPr>
                <w:rFonts w:ascii="Times New Roman" w:hAnsi="Times New Roman" w:cs="Times New Roman"/>
                <w:sz w:val="24"/>
                <w:szCs w:val="24"/>
                <w:lang w:val="es-EC" w:eastAsia="es-EC"/>
              </w:rPr>
              <w:t>1</w:t>
            </w:r>
          </w:p>
        </w:tc>
      </w:tr>
      <w:tr w:rsidR="000D5A95" w:rsidRPr="007455BE" w:rsidTr="001335C4">
        <w:trPr>
          <w:trHeight w:val="947"/>
        </w:trPr>
        <w:tc>
          <w:tcPr>
            <w:tcW w:w="3810" w:type="dxa"/>
            <w:vAlign w:val="center"/>
          </w:tcPr>
          <w:p w:rsidR="000D5A95" w:rsidRPr="007455BE" w:rsidRDefault="000D5A95" w:rsidP="000D5A95">
            <w:pPr>
              <w:jc w:val="both"/>
              <w:rPr>
                <w:rFonts w:ascii="Times New Roman" w:hAnsi="Times New Roman" w:cs="Times New Roman"/>
                <w:color w:val="000000" w:themeColor="text1"/>
                <w:sz w:val="24"/>
                <w:szCs w:val="24"/>
                <w:lang w:val="es-EC" w:eastAsia="es-EC"/>
              </w:rPr>
            </w:pPr>
            <w:r w:rsidRPr="007455BE">
              <w:rPr>
                <w:rFonts w:ascii="Times New Roman" w:hAnsi="Times New Roman" w:cs="Times New Roman"/>
                <w:sz w:val="24"/>
                <w:szCs w:val="24"/>
              </w:rPr>
              <w:t xml:space="preserve">Director de higiene del Municipio cantón La Libertad  </w:t>
            </w:r>
          </w:p>
        </w:tc>
        <w:tc>
          <w:tcPr>
            <w:tcW w:w="2198" w:type="dxa"/>
            <w:vAlign w:val="center"/>
          </w:tcPr>
          <w:p w:rsidR="000D5A95" w:rsidRPr="007455BE" w:rsidRDefault="000D5A95" w:rsidP="007455BE">
            <w:pPr>
              <w:rPr>
                <w:rFonts w:ascii="Times New Roman" w:hAnsi="Times New Roman" w:cs="Times New Roman"/>
                <w:sz w:val="24"/>
                <w:szCs w:val="24"/>
                <w:lang w:val="es-EC" w:eastAsia="es-EC"/>
              </w:rPr>
            </w:pPr>
            <w:r w:rsidRPr="007455BE">
              <w:rPr>
                <w:rFonts w:ascii="Times New Roman" w:hAnsi="Times New Roman" w:cs="Times New Roman"/>
                <w:sz w:val="24"/>
                <w:szCs w:val="24"/>
                <w:lang w:val="es-EC" w:eastAsia="es-EC"/>
              </w:rPr>
              <w:t>1</w:t>
            </w:r>
          </w:p>
        </w:tc>
      </w:tr>
      <w:tr w:rsidR="000D5A95" w:rsidRPr="007455BE" w:rsidTr="001335C4">
        <w:trPr>
          <w:trHeight w:val="606"/>
        </w:trPr>
        <w:tc>
          <w:tcPr>
            <w:tcW w:w="3810" w:type="dxa"/>
            <w:vAlign w:val="center"/>
          </w:tcPr>
          <w:p w:rsidR="000D5A95" w:rsidRPr="007455BE" w:rsidRDefault="000D5A95" w:rsidP="009065A0">
            <w:pPr>
              <w:jc w:val="both"/>
              <w:rPr>
                <w:rFonts w:ascii="Times New Roman" w:hAnsi="Times New Roman" w:cs="Times New Roman"/>
                <w:sz w:val="24"/>
                <w:szCs w:val="24"/>
              </w:rPr>
            </w:pPr>
            <w:r w:rsidRPr="007455BE">
              <w:rPr>
                <w:rFonts w:ascii="Times New Roman" w:hAnsi="Times New Roman" w:cs="Times New Roman"/>
                <w:sz w:val="24"/>
                <w:szCs w:val="24"/>
              </w:rPr>
              <w:t xml:space="preserve">Comisario </w:t>
            </w:r>
            <w:r w:rsidR="009065A0">
              <w:rPr>
                <w:rFonts w:ascii="Times New Roman" w:hAnsi="Times New Roman" w:cs="Times New Roman"/>
                <w:sz w:val="24"/>
                <w:szCs w:val="24"/>
              </w:rPr>
              <w:t>M</w:t>
            </w:r>
            <w:r w:rsidRPr="007455BE">
              <w:rPr>
                <w:rFonts w:ascii="Times New Roman" w:hAnsi="Times New Roman" w:cs="Times New Roman"/>
                <w:sz w:val="24"/>
                <w:szCs w:val="24"/>
              </w:rPr>
              <w:t>unicipal</w:t>
            </w:r>
          </w:p>
        </w:tc>
        <w:tc>
          <w:tcPr>
            <w:tcW w:w="2198" w:type="dxa"/>
            <w:vAlign w:val="center"/>
          </w:tcPr>
          <w:p w:rsidR="000D5A95" w:rsidRPr="007455BE" w:rsidRDefault="000D5A95" w:rsidP="007455BE">
            <w:pPr>
              <w:rPr>
                <w:rFonts w:ascii="Times New Roman" w:hAnsi="Times New Roman" w:cs="Times New Roman"/>
                <w:sz w:val="24"/>
                <w:szCs w:val="24"/>
                <w:lang w:val="es-EC" w:eastAsia="es-EC"/>
              </w:rPr>
            </w:pPr>
            <w:r w:rsidRPr="007455BE">
              <w:rPr>
                <w:rFonts w:ascii="Times New Roman" w:hAnsi="Times New Roman" w:cs="Times New Roman"/>
                <w:sz w:val="24"/>
                <w:szCs w:val="24"/>
                <w:lang w:val="es-EC" w:eastAsia="es-EC"/>
              </w:rPr>
              <w:t>1</w:t>
            </w:r>
          </w:p>
        </w:tc>
      </w:tr>
      <w:tr w:rsidR="000D5A95" w:rsidRPr="007455BE" w:rsidTr="001335C4">
        <w:trPr>
          <w:trHeight w:val="715"/>
        </w:trPr>
        <w:tc>
          <w:tcPr>
            <w:tcW w:w="3810" w:type="dxa"/>
            <w:vAlign w:val="center"/>
          </w:tcPr>
          <w:p w:rsidR="000D5A95" w:rsidRPr="007455BE" w:rsidRDefault="009065A0" w:rsidP="009065A0">
            <w:pPr>
              <w:jc w:val="both"/>
              <w:rPr>
                <w:rFonts w:ascii="Times New Roman" w:hAnsi="Times New Roman" w:cs="Times New Roman"/>
                <w:color w:val="000000" w:themeColor="text1"/>
                <w:sz w:val="24"/>
                <w:szCs w:val="24"/>
                <w:lang w:val="es-EC" w:eastAsia="es-EC"/>
              </w:rPr>
            </w:pPr>
            <w:r>
              <w:rPr>
                <w:rFonts w:ascii="Times New Roman" w:hAnsi="Times New Roman" w:cs="Times New Roman"/>
                <w:sz w:val="24"/>
                <w:szCs w:val="24"/>
              </w:rPr>
              <w:t>Director de J</w:t>
            </w:r>
            <w:r w:rsidR="000D5A95" w:rsidRPr="007455BE">
              <w:rPr>
                <w:rFonts w:ascii="Times New Roman" w:hAnsi="Times New Roman" w:cs="Times New Roman"/>
                <w:sz w:val="24"/>
                <w:szCs w:val="24"/>
              </w:rPr>
              <w:t xml:space="preserve">usticia y </w:t>
            </w:r>
            <w:r>
              <w:rPr>
                <w:rFonts w:ascii="Times New Roman" w:hAnsi="Times New Roman" w:cs="Times New Roman"/>
                <w:sz w:val="24"/>
                <w:szCs w:val="24"/>
              </w:rPr>
              <w:t>V</w:t>
            </w:r>
            <w:r w:rsidR="000D5A95" w:rsidRPr="007455BE">
              <w:rPr>
                <w:rFonts w:ascii="Times New Roman" w:hAnsi="Times New Roman" w:cs="Times New Roman"/>
                <w:sz w:val="24"/>
                <w:szCs w:val="24"/>
              </w:rPr>
              <w:t>igilancia</w:t>
            </w:r>
          </w:p>
        </w:tc>
        <w:tc>
          <w:tcPr>
            <w:tcW w:w="2198" w:type="dxa"/>
            <w:vAlign w:val="center"/>
          </w:tcPr>
          <w:p w:rsidR="000D5A95" w:rsidRPr="007455BE" w:rsidRDefault="000D5A95" w:rsidP="007455BE">
            <w:pPr>
              <w:rPr>
                <w:rFonts w:ascii="Times New Roman" w:hAnsi="Times New Roman" w:cs="Times New Roman"/>
                <w:sz w:val="24"/>
                <w:szCs w:val="24"/>
                <w:lang w:val="es-EC" w:eastAsia="es-EC"/>
              </w:rPr>
            </w:pPr>
            <w:r w:rsidRPr="007455BE">
              <w:rPr>
                <w:rFonts w:ascii="Times New Roman" w:hAnsi="Times New Roman" w:cs="Times New Roman"/>
                <w:sz w:val="24"/>
                <w:szCs w:val="24"/>
                <w:lang w:val="es-EC" w:eastAsia="es-EC"/>
              </w:rPr>
              <w:t>1</w:t>
            </w:r>
          </w:p>
        </w:tc>
      </w:tr>
      <w:tr w:rsidR="000D5A95" w:rsidRPr="007455BE" w:rsidTr="001335C4">
        <w:trPr>
          <w:trHeight w:val="740"/>
        </w:trPr>
        <w:tc>
          <w:tcPr>
            <w:tcW w:w="3810" w:type="dxa"/>
            <w:vAlign w:val="center"/>
          </w:tcPr>
          <w:p w:rsidR="000D5A95" w:rsidRPr="007455BE" w:rsidRDefault="000D5A95" w:rsidP="000D5A95">
            <w:pPr>
              <w:rPr>
                <w:rFonts w:ascii="Times New Roman" w:hAnsi="Times New Roman" w:cs="Times New Roman"/>
                <w:sz w:val="24"/>
                <w:szCs w:val="24"/>
                <w:lang w:val="es-EC" w:eastAsia="es-EC"/>
              </w:rPr>
            </w:pPr>
            <w:r w:rsidRPr="007455BE">
              <w:rPr>
                <w:rFonts w:ascii="Times New Roman" w:hAnsi="Times New Roman" w:cs="Times New Roman"/>
                <w:sz w:val="24"/>
                <w:szCs w:val="24"/>
                <w:lang w:val="es-EC" w:eastAsia="es-EC"/>
              </w:rPr>
              <w:t>TOTAL</w:t>
            </w:r>
          </w:p>
        </w:tc>
        <w:tc>
          <w:tcPr>
            <w:tcW w:w="2198" w:type="dxa"/>
            <w:vAlign w:val="center"/>
          </w:tcPr>
          <w:p w:rsidR="000D5A95" w:rsidRPr="007455BE" w:rsidRDefault="000D5A95" w:rsidP="007455BE">
            <w:pPr>
              <w:rPr>
                <w:rFonts w:ascii="Times New Roman" w:hAnsi="Times New Roman" w:cs="Times New Roman"/>
                <w:b/>
                <w:sz w:val="24"/>
                <w:szCs w:val="24"/>
                <w:lang w:val="es-EC" w:eastAsia="es-EC"/>
              </w:rPr>
            </w:pPr>
            <w:r w:rsidRPr="007455BE">
              <w:rPr>
                <w:rFonts w:ascii="Times New Roman" w:hAnsi="Times New Roman" w:cs="Times New Roman"/>
                <w:b/>
                <w:sz w:val="24"/>
                <w:szCs w:val="24"/>
                <w:lang w:val="es-EC" w:eastAsia="es-EC"/>
              </w:rPr>
              <w:t>354</w:t>
            </w:r>
          </w:p>
        </w:tc>
      </w:tr>
    </w:tbl>
    <w:p w:rsidR="001335C4" w:rsidRDefault="001335C4" w:rsidP="00EC3B06">
      <w:pPr>
        <w:spacing w:after="0" w:line="480" w:lineRule="auto"/>
        <w:jc w:val="both"/>
        <w:rPr>
          <w:rFonts w:ascii="Times New Roman" w:hAnsi="Times New Roman" w:cs="Times New Roman"/>
          <w:color w:val="000000" w:themeColor="text1"/>
          <w:sz w:val="24"/>
          <w:szCs w:val="24"/>
        </w:rPr>
      </w:pPr>
    </w:p>
    <w:p w:rsidR="000D5A95" w:rsidRDefault="001335C4" w:rsidP="00EC3B06">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Elaborado por: Mariela </w:t>
      </w:r>
      <w:proofErr w:type="spellStart"/>
      <w:r>
        <w:rPr>
          <w:rFonts w:ascii="Times New Roman" w:hAnsi="Times New Roman" w:cs="Times New Roman"/>
          <w:color w:val="000000" w:themeColor="text1"/>
          <w:sz w:val="24"/>
          <w:szCs w:val="24"/>
        </w:rPr>
        <w:t>May</w:t>
      </w:r>
      <w:proofErr w:type="spellEnd"/>
      <w:r>
        <w:rPr>
          <w:rFonts w:ascii="Times New Roman" w:hAnsi="Times New Roman" w:cs="Times New Roman"/>
          <w:color w:val="000000" w:themeColor="text1"/>
          <w:sz w:val="24"/>
          <w:szCs w:val="24"/>
        </w:rPr>
        <w:t xml:space="preserve"> Martínez Rosales</w:t>
      </w:r>
    </w:p>
    <w:p w:rsidR="007455BE" w:rsidRDefault="007455BE" w:rsidP="00EC3B06">
      <w:pPr>
        <w:spacing w:after="0" w:line="360" w:lineRule="auto"/>
        <w:jc w:val="both"/>
        <w:rPr>
          <w:rFonts w:ascii="Times New Roman" w:hAnsi="Times New Roman" w:cs="Times New Roman"/>
          <w:b/>
          <w:color w:val="000000" w:themeColor="text1"/>
          <w:sz w:val="24"/>
          <w:szCs w:val="24"/>
        </w:rPr>
      </w:pPr>
    </w:p>
    <w:p w:rsidR="00FD7FD7" w:rsidRDefault="00FD7FD7" w:rsidP="00EC3B06">
      <w:pPr>
        <w:spacing w:after="0" w:line="360" w:lineRule="auto"/>
        <w:jc w:val="both"/>
        <w:rPr>
          <w:rFonts w:ascii="Times New Roman" w:hAnsi="Times New Roman" w:cs="Times New Roman"/>
          <w:b/>
          <w:color w:val="000000" w:themeColor="text1"/>
          <w:sz w:val="24"/>
          <w:szCs w:val="24"/>
        </w:rPr>
      </w:pPr>
      <w:r w:rsidRPr="00202958">
        <w:rPr>
          <w:rFonts w:ascii="Times New Roman" w:hAnsi="Times New Roman" w:cs="Times New Roman"/>
          <w:b/>
          <w:color w:val="000000" w:themeColor="text1"/>
          <w:sz w:val="24"/>
          <w:szCs w:val="24"/>
        </w:rPr>
        <w:t>Tipos de muestra</w:t>
      </w:r>
    </w:p>
    <w:p w:rsidR="00EC3B06" w:rsidRPr="00202958" w:rsidRDefault="00EC3B06" w:rsidP="00EC3B06">
      <w:pPr>
        <w:spacing w:after="0" w:line="480" w:lineRule="auto"/>
        <w:jc w:val="both"/>
        <w:rPr>
          <w:rFonts w:ascii="Times New Roman" w:hAnsi="Times New Roman" w:cs="Times New Roman"/>
          <w:b/>
          <w:color w:val="000000" w:themeColor="text1"/>
          <w:sz w:val="24"/>
          <w:szCs w:val="24"/>
        </w:rPr>
      </w:pPr>
    </w:p>
    <w:p w:rsidR="00FD7FD7" w:rsidRDefault="00FD7FD7" w:rsidP="00EC3B06">
      <w:pPr>
        <w:spacing w:after="0" w:line="360" w:lineRule="auto"/>
        <w:jc w:val="both"/>
        <w:rPr>
          <w:rFonts w:ascii="Times New Roman" w:hAnsi="Times New Roman" w:cs="Times New Roman"/>
          <w:color w:val="000000" w:themeColor="text1"/>
          <w:sz w:val="24"/>
          <w:szCs w:val="24"/>
        </w:rPr>
      </w:pPr>
      <w:r w:rsidRPr="00202958">
        <w:rPr>
          <w:rFonts w:ascii="Times New Roman" w:hAnsi="Times New Roman" w:cs="Times New Roman"/>
          <w:color w:val="000000" w:themeColor="text1"/>
          <w:sz w:val="24"/>
          <w:szCs w:val="24"/>
        </w:rPr>
        <w:t>Muestra probabilística</w:t>
      </w:r>
    </w:p>
    <w:p w:rsidR="00EC3B06" w:rsidRPr="00202958" w:rsidRDefault="00EC3B06" w:rsidP="00EC3B06">
      <w:pPr>
        <w:spacing w:after="0" w:line="480" w:lineRule="auto"/>
        <w:jc w:val="both"/>
        <w:rPr>
          <w:rFonts w:ascii="Times New Roman" w:hAnsi="Times New Roman" w:cs="Times New Roman"/>
          <w:color w:val="000000" w:themeColor="text1"/>
          <w:sz w:val="24"/>
          <w:szCs w:val="24"/>
        </w:rPr>
      </w:pPr>
    </w:p>
    <w:p w:rsidR="001335C4" w:rsidRDefault="00FD7FD7" w:rsidP="004A6A64">
      <w:pPr>
        <w:spacing w:after="0" w:line="360" w:lineRule="auto"/>
        <w:jc w:val="both"/>
        <w:rPr>
          <w:rFonts w:ascii="Times New Roman" w:hAnsi="Times New Roman" w:cs="Times New Roman"/>
          <w:color w:val="000000" w:themeColor="text1"/>
          <w:sz w:val="24"/>
          <w:szCs w:val="24"/>
        </w:rPr>
      </w:pPr>
      <w:r w:rsidRPr="00EE4051">
        <w:rPr>
          <w:rFonts w:ascii="Times New Roman" w:hAnsi="Times New Roman" w:cs="Times New Roman"/>
          <w:color w:val="000000" w:themeColor="text1"/>
          <w:sz w:val="24"/>
          <w:szCs w:val="24"/>
        </w:rPr>
        <w:t xml:space="preserve">Se aplicó la muestra probabilística, con el muestreo aleatorio simple.El muestreo aleatorio simple proporciona un punto de partida para una exposición de los métodos de muestreo probabilístico, no porque sea uno de los métodos de muestreo más utilizados sino porque constituyen la base de métodos de muestreo más complejos. De manera formal, este diseño básico o técnica de muestreo se </w:t>
      </w:r>
      <w:proofErr w:type="spellStart"/>
      <w:r w:rsidRPr="000D5A95">
        <w:rPr>
          <w:rFonts w:ascii="Times New Roman" w:hAnsi="Times New Roman" w:cs="Times New Roman"/>
          <w:color w:val="000000" w:themeColor="text1"/>
          <w:sz w:val="24"/>
          <w:szCs w:val="24"/>
          <w:lang w:val="es-EC"/>
        </w:rPr>
        <w:t>deﬁne</w:t>
      </w:r>
      <w:proofErr w:type="spellEnd"/>
      <w:r w:rsidRPr="00EE4051">
        <w:rPr>
          <w:rFonts w:ascii="Times New Roman" w:hAnsi="Times New Roman" w:cs="Times New Roman"/>
          <w:color w:val="000000" w:themeColor="text1"/>
          <w:sz w:val="24"/>
          <w:szCs w:val="24"/>
        </w:rPr>
        <w:t xml:space="preserve"> de la siguiente manera</w:t>
      </w:r>
      <w:r w:rsidR="001335C4">
        <w:rPr>
          <w:rFonts w:ascii="Times New Roman" w:hAnsi="Times New Roman" w:cs="Times New Roman"/>
          <w:color w:val="000000" w:themeColor="text1"/>
          <w:sz w:val="24"/>
          <w:szCs w:val="24"/>
        </w:rPr>
        <w:t xml:space="preserve">: </w:t>
      </w:r>
    </w:p>
    <w:p w:rsidR="00FD7FD7" w:rsidRPr="004A6A64" w:rsidRDefault="00FD7FD7" w:rsidP="004A6A64">
      <w:pPr>
        <w:spacing w:after="0" w:line="360" w:lineRule="auto"/>
        <w:jc w:val="both"/>
        <w:rPr>
          <w:rFonts w:ascii="Times New Roman" w:hAnsi="Times New Roman" w:cs="Times New Roman"/>
          <w:color w:val="000000" w:themeColor="text1"/>
          <w:sz w:val="24"/>
          <w:szCs w:val="24"/>
        </w:rPr>
      </w:pPr>
      <w:r w:rsidRPr="004A6A64">
        <w:rPr>
          <w:rFonts w:ascii="Times New Roman" w:hAnsi="Times New Roman" w:cs="Times New Roman"/>
          <w:color w:val="000000" w:themeColor="text1"/>
          <w:sz w:val="24"/>
          <w:szCs w:val="24"/>
        </w:rPr>
        <w:lastRenderedPageBreak/>
        <w:t>Si se selecciona un tamaño de muestra n de una población de tamaño N de tal manera que cada muestra posible de tamaño n tenga la misma probabilidad de ser seleccionada, el procedimiento de muestreo se denomina muestreo aleatorio simple. A la muestra así obtenida se le denomina muestra aleatoria simple</w:t>
      </w:r>
      <w:r w:rsidR="004A6A64" w:rsidRPr="004A6A64">
        <w:rPr>
          <w:rFonts w:ascii="Times New Roman" w:hAnsi="Times New Roman" w:cs="Times New Roman"/>
          <w:color w:val="000000" w:themeColor="text1"/>
          <w:sz w:val="24"/>
          <w:szCs w:val="24"/>
        </w:rPr>
        <w:t>,</w:t>
      </w:r>
      <w:r w:rsidRPr="004A6A64">
        <w:rPr>
          <w:rFonts w:ascii="Times New Roman" w:hAnsi="Times New Roman" w:cs="Times New Roman"/>
          <w:color w:val="000000" w:themeColor="text1"/>
          <w:sz w:val="24"/>
          <w:szCs w:val="24"/>
        </w:rPr>
        <w:t xml:space="preserve"> cuya fórmula es:</w:t>
      </w:r>
    </w:p>
    <w:p w:rsidR="00FD7FD7" w:rsidRDefault="00FD7FD7" w:rsidP="007455BE">
      <w:pPr>
        <w:spacing w:line="360" w:lineRule="auto"/>
        <w:jc w:val="center"/>
        <w:rPr>
          <w:rFonts w:ascii="Times New Roman" w:eastAsiaTheme="minorEastAsia" w:hAnsi="Times New Roman" w:cs="Times New Roman"/>
          <w:color w:val="000000" w:themeColor="text1"/>
          <w:sz w:val="24"/>
          <w:szCs w:val="24"/>
        </w:rPr>
      </w:pPr>
      <m:oMathPara>
        <m:oMathParaPr>
          <m:jc m:val="center"/>
        </m:oMathParaPr>
        <m:oMath>
          <m:r>
            <w:rPr>
              <w:rFonts w:ascii="Cambria Math" w:hAnsi="Cambria Math" w:cs="Times New Roman"/>
              <w:color w:val="000000" w:themeColor="text1"/>
              <w:sz w:val="24"/>
              <w:szCs w:val="24"/>
            </w:rPr>
            <m:t>n</m:t>
          </m:r>
          <m:r>
            <m:rPr>
              <m:sty m:val="p"/>
            </m:rPr>
            <w:rPr>
              <w:rFonts w:ascii="Cambria Math" w:hAnsi="Times New Roman" w:cs="Times New Roman"/>
              <w:color w:val="000000" w:themeColor="text1"/>
              <w:sz w:val="24"/>
              <w:szCs w:val="24"/>
            </w:rPr>
            <m:t>=</m:t>
          </m:r>
          <m:f>
            <m:fPr>
              <m:ctrlPr>
                <w:rPr>
                  <w:rFonts w:ascii="Cambria Math" w:hAnsi="Times New Roman" w:cs="Times New Roman"/>
                  <w:color w:val="000000" w:themeColor="text1"/>
                  <w:sz w:val="24"/>
                  <w:szCs w:val="24"/>
                </w:rPr>
              </m:ctrlPr>
            </m:fPr>
            <m:num>
              <m:r>
                <m:rPr>
                  <m:scr m:val="sans-serif"/>
                  <m:sty m:val="p"/>
                </m:rPr>
                <w:rPr>
                  <w:rFonts w:ascii="Cambria Math" w:hAnsi="Cambria Math" w:cs="Times New Roman"/>
                  <w:color w:val="000000" w:themeColor="text1"/>
                  <w:sz w:val="24"/>
                  <w:szCs w:val="24"/>
                </w:rPr>
                <m:t>N</m:t>
              </m:r>
              <m:r>
                <m:rPr>
                  <m:sty m:val="p"/>
                </m:rPr>
                <w:rPr>
                  <w:rFonts w:ascii="Cambria Math" w:hAnsi="Times New Roman" w:cs="Times New Roman"/>
                  <w:color w:val="000000" w:themeColor="text1"/>
                  <w:sz w:val="24"/>
                  <w:szCs w:val="24"/>
                </w:rPr>
                <m:t>(p.q)</m:t>
              </m:r>
            </m:num>
            <m:den>
              <m:d>
                <m:dPr>
                  <m:ctrlPr>
                    <w:rPr>
                      <w:rFonts w:ascii="Cambria Math" w:hAnsi="Times New Roman" w:cs="Times New Roman"/>
                      <w:color w:val="000000" w:themeColor="text1"/>
                      <w:sz w:val="24"/>
                      <w:szCs w:val="24"/>
                    </w:rPr>
                  </m:ctrlPr>
                </m:dPr>
                <m:e>
                  <m:r>
                    <m:rPr>
                      <m:sty m:val="p"/>
                    </m:rPr>
                    <w:rPr>
                      <w:rFonts w:ascii="Cambria Math" w:hAnsi="Times New Roman" w:cs="Times New Roman"/>
                      <w:color w:val="000000" w:themeColor="text1"/>
                      <w:sz w:val="24"/>
                      <w:szCs w:val="24"/>
                    </w:rPr>
                    <m:t>N</m:t>
                  </m:r>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1</m:t>
                  </m:r>
                </m:e>
              </m:d>
              <m:sSup>
                <m:sSupPr>
                  <m:ctrlPr>
                    <w:rPr>
                      <w:rFonts w:ascii="Cambria Math" w:hAnsi="Times New Roman" w:cs="Times New Roman"/>
                      <w:color w:val="000000" w:themeColor="text1"/>
                      <w:sz w:val="24"/>
                      <w:szCs w:val="24"/>
                    </w:rPr>
                  </m:ctrlPr>
                </m:sSupPr>
                <m:e>
                  <m:d>
                    <m:dPr>
                      <m:ctrlPr>
                        <w:rPr>
                          <w:rFonts w:ascii="Cambria Math" w:hAnsi="Times New Roman" w:cs="Times New Roman"/>
                          <w:color w:val="000000" w:themeColor="text1"/>
                          <w:sz w:val="24"/>
                          <w:szCs w:val="24"/>
                        </w:rPr>
                      </m:ctrlPr>
                    </m:dPr>
                    <m:e>
                      <m:f>
                        <m:fPr>
                          <m:ctrlPr>
                            <w:rPr>
                              <w:rFonts w:ascii="Cambria Math" w:hAnsi="Times New Roman" w:cs="Times New Roman"/>
                              <w:color w:val="000000" w:themeColor="text1"/>
                              <w:sz w:val="24"/>
                              <w:szCs w:val="24"/>
                            </w:rPr>
                          </m:ctrlPr>
                        </m:fPr>
                        <m:num>
                          <m:r>
                            <m:rPr>
                              <m:sty m:val="p"/>
                            </m:rPr>
                            <w:rPr>
                              <w:rFonts w:ascii="Cambria Math" w:hAnsi="Times New Roman" w:cs="Times New Roman"/>
                              <w:color w:val="000000" w:themeColor="text1"/>
                              <w:sz w:val="24"/>
                              <w:szCs w:val="24"/>
                            </w:rPr>
                            <m:t>e</m:t>
                          </m:r>
                        </m:num>
                        <m:den>
                          <m:r>
                            <m:rPr>
                              <m:sty m:val="p"/>
                            </m:rPr>
                            <w:rPr>
                              <w:rFonts w:ascii="Cambria Math" w:hAnsi="Times New Roman" w:cs="Times New Roman"/>
                              <w:color w:val="000000" w:themeColor="text1"/>
                              <w:sz w:val="24"/>
                              <w:szCs w:val="24"/>
                            </w:rPr>
                            <m:t>K</m:t>
                          </m:r>
                        </m:den>
                      </m:f>
                    </m:e>
                  </m:d>
                </m:e>
                <m:sup>
                  <m:r>
                    <m:rPr>
                      <m:sty m:val="p"/>
                    </m:rPr>
                    <w:rPr>
                      <w:rFonts w:ascii="Cambria Math" w:hAnsi="Times New Roman" w:cs="Times New Roman"/>
                      <w:color w:val="000000" w:themeColor="text1"/>
                      <w:sz w:val="24"/>
                      <w:szCs w:val="24"/>
                    </w:rPr>
                    <m:t>2</m:t>
                  </m:r>
                </m:sup>
              </m:sSup>
              <m:r>
                <m:rPr>
                  <m:sty m:val="p"/>
                </m:rPr>
                <w:rPr>
                  <w:rFonts w:ascii="Cambria Math" w:hAnsi="Times New Roman" w:cs="Times New Roman"/>
                  <w:color w:val="000000" w:themeColor="text1"/>
                  <w:sz w:val="24"/>
                  <w:szCs w:val="24"/>
                </w:rPr>
                <m:t>+p.q</m:t>
              </m:r>
            </m:den>
          </m:f>
        </m:oMath>
      </m:oMathPara>
    </w:p>
    <w:p w:rsidR="004A6A64" w:rsidRPr="00EE4051" w:rsidRDefault="004A6A64" w:rsidP="004A6A64">
      <w:pPr>
        <w:spacing w:after="0" w:line="480" w:lineRule="auto"/>
        <w:contextualSpacing/>
        <w:jc w:val="both"/>
        <w:rPr>
          <w:rFonts w:ascii="Times New Roman" w:hAnsi="Times New Roman" w:cs="Times New Roman"/>
          <w:color w:val="000000" w:themeColor="text1"/>
          <w:sz w:val="24"/>
          <w:szCs w:val="24"/>
        </w:rPr>
      </w:pPr>
    </w:p>
    <w:p w:rsidR="004A6A64" w:rsidRDefault="00FD7FD7" w:rsidP="007455BE">
      <w:pPr>
        <w:spacing w:line="360" w:lineRule="auto"/>
        <w:jc w:val="center"/>
        <w:rPr>
          <w:rFonts w:ascii="Times New Roman" w:eastAsiaTheme="minorEastAsia" w:hAnsi="Times New Roman" w:cs="Times New Roman"/>
          <w:color w:val="000000" w:themeColor="text1"/>
          <w:sz w:val="24"/>
          <w:szCs w:val="24"/>
        </w:rPr>
      </w:pPr>
      <m:oMathPara>
        <m:oMathParaPr>
          <m:jc m:val="center"/>
        </m:oMathParaPr>
        <m:oMath>
          <m:r>
            <m:rPr>
              <m:sty m:val="p"/>
            </m:rPr>
            <w:rPr>
              <w:rFonts w:ascii="Cambria Math" w:hAnsi="Times New Roman" w:cs="Times New Roman"/>
              <w:color w:val="000000" w:themeColor="text1"/>
              <w:sz w:val="24"/>
              <w:szCs w:val="24"/>
            </w:rPr>
            <m:t>n=</m:t>
          </m:r>
          <m:f>
            <m:fPr>
              <m:ctrlPr>
                <w:rPr>
                  <w:rFonts w:ascii="Cambria Math" w:hAnsi="Times New Roman" w:cs="Times New Roman"/>
                  <w:color w:val="000000" w:themeColor="text1"/>
                  <w:sz w:val="24"/>
                  <w:szCs w:val="24"/>
                </w:rPr>
              </m:ctrlPr>
            </m:fPr>
            <m:num>
              <m:r>
                <m:rPr>
                  <m:sty m:val="p"/>
                </m:rPr>
                <w:rPr>
                  <w:rFonts w:ascii="Cambria Math" w:hAnsi="Times New Roman" w:cs="Times New Roman"/>
                  <w:color w:val="000000" w:themeColor="text1"/>
                  <w:sz w:val="24"/>
                  <w:szCs w:val="24"/>
                </w:rPr>
                <m:t>350 (0,5.0,5)</m:t>
              </m:r>
            </m:num>
            <m:den>
              <m:d>
                <m:dPr>
                  <m:ctrlPr>
                    <w:rPr>
                      <w:rFonts w:ascii="Cambria Math" w:hAnsi="Times New Roman" w:cs="Times New Roman"/>
                      <w:color w:val="000000" w:themeColor="text1"/>
                      <w:sz w:val="24"/>
                      <w:szCs w:val="24"/>
                    </w:rPr>
                  </m:ctrlPr>
                </m:dPr>
                <m:e>
                  <m:r>
                    <m:rPr>
                      <m:sty m:val="p"/>
                    </m:rPr>
                    <w:rPr>
                      <w:rFonts w:ascii="Cambria Math" w:hAnsi="Times New Roman" w:cs="Times New Roman"/>
                      <w:color w:val="000000" w:themeColor="text1"/>
                      <w:sz w:val="24"/>
                      <w:szCs w:val="24"/>
                    </w:rPr>
                    <m:t>350</m:t>
                  </m:r>
                  <m:r>
                    <m:rPr>
                      <m:sty m:val="p"/>
                    </m:rPr>
                    <w:rPr>
                      <w:rFonts w:ascii="Cambria Math" w:hAnsi="Cambria Math" w:cs="Cambria Math"/>
                      <w:color w:val="000000" w:themeColor="text1"/>
                      <w:sz w:val="24"/>
                      <w:szCs w:val="24"/>
                    </w:rPr>
                    <m:t>˗˗</m:t>
                  </m:r>
                  <m:r>
                    <m:rPr>
                      <m:sty m:val="p"/>
                    </m:rPr>
                    <w:rPr>
                      <w:rFonts w:ascii="Cambria Math" w:hAnsi="Times New Roman" w:cs="Times New Roman"/>
                      <w:color w:val="000000" w:themeColor="text1"/>
                      <w:sz w:val="24"/>
                      <w:szCs w:val="24"/>
                    </w:rPr>
                    <m:t>1</m:t>
                  </m:r>
                </m:e>
              </m:d>
              <m:sSup>
                <m:sSupPr>
                  <m:ctrlPr>
                    <w:rPr>
                      <w:rFonts w:ascii="Cambria Math" w:hAnsi="Times New Roman" w:cs="Times New Roman"/>
                      <w:color w:val="000000" w:themeColor="text1"/>
                      <w:sz w:val="24"/>
                      <w:szCs w:val="24"/>
                    </w:rPr>
                  </m:ctrlPr>
                </m:sSupPr>
                <m:e>
                  <m:d>
                    <m:dPr>
                      <m:ctrlPr>
                        <w:rPr>
                          <w:rFonts w:ascii="Cambria Math" w:hAnsi="Times New Roman" w:cs="Times New Roman"/>
                          <w:color w:val="000000" w:themeColor="text1"/>
                          <w:sz w:val="24"/>
                          <w:szCs w:val="24"/>
                        </w:rPr>
                      </m:ctrlPr>
                    </m:dPr>
                    <m:e>
                      <m:r>
                        <m:rPr>
                          <m:sty m:val="p"/>
                        </m:rPr>
                        <w:rPr>
                          <w:rFonts w:ascii="Cambria Math" w:hAnsi="Times New Roman" w:cs="Times New Roman"/>
                          <w:color w:val="000000" w:themeColor="text1"/>
                          <w:sz w:val="24"/>
                          <w:szCs w:val="24"/>
                        </w:rPr>
                        <m:t>0,05/2</m:t>
                      </m:r>
                    </m:e>
                  </m:d>
                </m:e>
                <m:sup>
                  <m:r>
                    <m:rPr>
                      <m:sty m:val="p"/>
                    </m:rPr>
                    <w:rPr>
                      <w:rFonts w:ascii="Cambria Math" w:hAnsi="Times New Roman" w:cs="Times New Roman"/>
                      <w:color w:val="000000" w:themeColor="text1"/>
                      <w:sz w:val="24"/>
                      <w:szCs w:val="24"/>
                    </w:rPr>
                    <m:t>2</m:t>
                  </m:r>
                </m:sup>
              </m:sSup>
              <m:r>
                <m:rPr>
                  <m:sty m:val="p"/>
                </m:rPr>
                <w:rPr>
                  <w:rFonts w:ascii="Cambria Math" w:hAnsi="Times New Roman" w:cs="Times New Roman"/>
                  <w:color w:val="000000" w:themeColor="text1"/>
                  <w:sz w:val="24"/>
                  <w:szCs w:val="24"/>
                </w:rPr>
                <m:t>+0,5.0,5</m:t>
              </m:r>
            </m:den>
          </m:f>
        </m:oMath>
      </m:oMathPara>
    </w:p>
    <w:p w:rsidR="0020761E" w:rsidRDefault="00FD7FD7" w:rsidP="004A6A64">
      <w:pPr>
        <w:spacing w:after="0" w:line="480" w:lineRule="auto"/>
        <w:contextualSpacing/>
        <w:jc w:val="both"/>
        <w:rPr>
          <w:rFonts w:ascii="Times New Roman" w:eastAsiaTheme="minorEastAsia" w:hAnsi="Times New Roman" w:cs="Times New Roman"/>
          <w:color w:val="000000" w:themeColor="text1"/>
          <w:sz w:val="24"/>
          <w:szCs w:val="24"/>
        </w:rPr>
      </w:pPr>
      <w:r>
        <w:rPr>
          <w:rFonts w:ascii="Times New Roman" w:hAnsi="Times New Roman" w:cs="Times New Roman"/>
          <w:color w:val="000000" w:themeColor="text1"/>
          <w:sz w:val="24"/>
          <w:szCs w:val="24"/>
        </w:rPr>
        <w:br/>
      </w:r>
      <m:oMathPara>
        <m:oMathParaPr>
          <m:jc m:val="center"/>
        </m:oMathParaPr>
        <m:oMath>
          <m:r>
            <m:rPr>
              <m:sty m:val="p"/>
            </m:rPr>
            <w:rPr>
              <w:rFonts w:ascii="Cambria Math" w:hAnsi="Times New Roman" w:cs="Times New Roman"/>
              <w:color w:val="000000" w:themeColor="text1"/>
              <w:sz w:val="24"/>
              <w:szCs w:val="24"/>
            </w:rPr>
            <m:t>n=</m:t>
          </m:r>
          <m:f>
            <m:fPr>
              <m:ctrlPr>
                <w:rPr>
                  <w:rFonts w:ascii="Cambria Math" w:hAnsi="Times New Roman" w:cs="Times New Roman"/>
                  <w:color w:val="000000" w:themeColor="text1"/>
                  <w:sz w:val="24"/>
                  <w:szCs w:val="24"/>
                </w:rPr>
              </m:ctrlPr>
            </m:fPr>
            <m:num>
              <m:r>
                <m:rPr>
                  <m:sty m:val="p"/>
                </m:rPr>
                <w:rPr>
                  <w:rFonts w:ascii="Cambria Math" w:hAnsi="Times New Roman" w:cs="Times New Roman"/>
                  <w:color w:val="000000" w:themeColor="text1"/>
                  <w:sz w:val="24"/>
                  <w:szCs w:val="24"/>
                </w:rPr>
                <m:t>87,5</m:t>
              </m:r>
            </m:num>
            <m:den>
              <m:r>
                <m:rPr>
                  <m:sty m:val="p"/>
                </m:rPr>
                <w:rPr>
                  <w:rFonts w:ascii="Cambria Math" w:hAnsi="Times New Roman" w:cs="Times New Roman"/>
                  <w:color w:val="000000" w:themeColor="text1"/>
                  <w:sz w:val="24"/>
                  <w:szCs w:val="24"/>
                </w:rPr>
                <m:t>349 (0,000625)+0,25</m:t>
              </m:r>
            </m:den>
          </m:f>
        </m:oMath>
      </m:oMathPara>
    </w:p>
    <w:p w:rsidR="004A6A64" w:rsidRPr="0036045E" w:rsidRDefault="004A6A64" w:rsidP="004A6A64">
      <w:pPr>
        <w:spacing w:after="0" w:line="480" w:lineRule="auto"/>
        <w:contextualSpacing/>
        <w:jc w:val="both"/>
        <w:rPr>
          <w:rFonts w:ascii="Times New Roman" w:hAnsi="Times New Roman" w:cs="Times New Roman"/>
          <w:color w:val="000000" w:themeColor="text1"/>
          <w:sz w:val="24"/>
          <w:szCs w:val="24"/>
        </w:rPr>
      </w:pPr>
    </w:p>
    <w:p w:rsidR="00FD7FD7" w:rsidRDefault="00FD7FD7" w:rsidP="007455BE">
      <w:pPr>
        <w:pStyle w:val="NormalWeb"/>
        <w:spacing w:before="0" w:beforeAutospacing="0" w:after="0" w:afterAutospacing="0" w:line="360" w:lineRule="auto"/>
        <w:jc w:val="center"/>
        <w:rPr>
          <w:rFonts w:ascii="Arial" w:eastAsia="MS Mincho" w:hAnsi="Arial" w:cs="Arial"/>
          <w:color w:val="000000" w:themeColor="text1"/>
        </w:rPr>
      </w:pPr>
      <m:oMathPara>
        <m:oMathParaPr>
          <m:jc m:val="center"/>
        </m:oMathParaPr>
        <m:oMath>
          <m:r>
            <m:rPr>
              <m:sty m:val="p"/>
            </m:rPr>
            <w:rPr>
              <w:rFonts w:ascii="Cambria Math" w:hAnsi="Arial" w:cs="Arial"/>
              <w:color w:val="000000" w:themeColor="text1"/>
            </w:rPr>
            <m:t>n=</m:t>
          </m:r>
          <m:f>
            <m:fPr>
              <m:ctrlPr>
                <w:rPr>
                  <w:rFonts w:ascii="Cambria Math" w:hAnsi="Arial" w:cs="Arial"/>
                  <w:color w:val="000000" w:themeColor="text1"/>
                </w:rPr>
              </m:ctrlPr>
            </m:fPr>
            <m:num>
              <m:r>
                <m:rPr>
                  <m:sty m:val="p"/>
                </m:rPr>
                <w:rPr>
                  <w:rFonts w:ascii="Cambria Math" w:hAnsi="Arial" w:cs="Arial"/>
                  <w:color w:val="000000" w:themeColor="text1"/>
                </w:rPr>
                <m:t>87,5</m:t>
              </m:r>
            </m:num>
            <m:den>
              <m:r>
                <m:rPr>
                  <m:sty m:val="p"/>
                </m:rPr>
                <w:rPr>
                  <w:rFonts w:ascii="Cambria Math" w:hAnsi="Arial" w:cs="Arial"/>
                  <w:color w:val="000000" w:themeColor="text1"/>
                </w:rPr>
                <m:t>0,468125</m:t>
              </m:r>
            </m:den>
          </m:f>
        </m:oMath>
      </m:oMathPara>
    </w:p>
    <w:p w:rsidR="00FD7FD7" w:rsidRPr="003819EE" w:rsidRDefault="00FD7FD7" w:rsidP="004A6A64">
      <w:pPr>
        <w:spacing w:after="0" w:line="480" w:lineRule="auto"/>
        <w:jc w:val="both"/>
        <w:rPr>
          <w:rFonts w:ascii="Arial" w:eastAsia="MS Mincho" w:hAnsi="Arial" w:cs="Arial"/>
          <w:b/>
          <w:color w:val="000000" w:themeColor="text1"/>
        </w:rPr>
      </w:pPr>
    </w:p>
    <w:p w:rsidR="0020761E" w:rsidRDefault="00A73F89" w:rsidP="007455BE">
      <w:pPr>
        <w:pStyle w:val="NormalWeb"/>
        <w:spacing w:before="0" w:beforeAutospacing="0" w:after="0" w:afterAutospacing="0" w:line="360" w:lineRule="auto"/>
        <w:jc w:val="center"/>
        <w:rPr>
          <w:rFonts w:eastAsia="MS Mincho"/>
          <w:color w:val="000000" w:themeColor="text1"/>
        </w:rPr>
      </w:pPr>
      <w:r>
        <w:rPr>
          <w:rFonts w:eastAsia="MS Mincho"/>
          <w:color w:val="000000" w:themeColor="text1"/>
        </w:rPr>
        <w:t>n=  187</w:t>
      </w:r>
    </w:p>
    <w:p w:rsidR="00672A02" w:rsidRDefault="00672A02" w:rsidP="004A6A64">
      <w:pPr>
        <w:spacing w:after="0" w:line="480" w:lineRule="auto"/>
        <w:jc w:val="both"/>
        <w:rPr>
          <w:rFonts w:eastAsia="MS Mincho"/>
          <w:color w:val="000000" w:themeColor="text1"/>
        </w:rPr>
      </w:pPr>
    </w:p>
    <w:p w:rsidR="00672A02" w:rsidRPr="00672A02" w:rsidRDefault="00672A02" w:rsidP="00672A02">
      <w:pPr>
        <w:pStyle w:val="Epgrafe"/>
        <w:jc w:val="center"/>
        <w:rPr>
          <w:rFonts w:ascii="Times New Roman" w:eastAsia="MS Mincho" w:hAnsi="Times New Roman" w:cs="Times New Roman"/>
          <w:color w:val="auto"/>
          <w:sz w:val="24"/>
          <w:szCs w:val="24"/>
        </w:rPr>
      </w:pPr>
      <w:r w:rsidRPr="00672A02">
        <w:rPr>
          <w:rFonts w:ascii="Times New Roman" w:hAnsi="Times New Roman" w:cs="Times New Roman"/>
          <w:color w:val="auto"/>
          <w:sz w:val="24"/>
          <w:szCs w:val="24"/>
        </w:rPr>
        <w:t>Cuadro</w:t>
      </w:r>
      <w:r w:rsidR="007455BE">
        <w:rPr>
          <w:rFonts w:ascii="Times New Roman" w:hAnsi="Times New Roman" w:cs="Times New Roman"/>
          <w:color w:val="auto"/>
          <w:sz w:val="24"/>
          <w:szCs w:val="24"/>
        </w:rPr>
        <w:t xml:space="preserve"> No.</w:t>
      </w:r>
      <w:r w:rsidR="001232D6" w:rsidRPr="00672A02">
        <w:rPr>
          <w:rFonts w:ascii="Times New Roman" w:hAnsi="Times New Roman" w:cs="Times New Roman"/>
          <w:color w:val="auto"/>
          <w:sz w:val="24"/>
          <w:szCs w:val="24"/>
        </w:rPr>
        <w:fldChar w:fldCharType="begin"/>
      </w:r>
      <w:r w:rsidRPr="00672A02">
        <w:rPr>
          <w:rFonts w:ascii="Times New Roman" w:hAnsi="Times New Roman" w:cs="Times New Roman"/>
          <w:color w:val="auto"/>
          <w:sz w:val="24"/>
          <w:szCs w:val="24"/>
        </w:rPr>
        <w:instrText xml:space="preserve"> SEQ cuadro \* ARABIC </w:instrText>
      </w:r>
      <w:r w:rsidR="001232D6" w:rsidRPr="00672A02">
        <w:rPr>
          <w:rFonts w:ascii="Times New Roman" w:hAnsi="Times New Roman" w:cs="Times New Roman"/>
          <w:color w:val="auto"/>
          <w:sz w:val="24"/>
          <w:szCs w:val="24"/>
        </w:rPr>
        <w:fldChar w:fldCharType="separate"/>
      </w:r>
      <w:r w:rsidR="004D0AA5">
        <w:rPr>
          <w:rFonts w:ascii="Times New Roman" w:hAnsi="Times New Roman" w:cs="Times New Roman"/>
          <w:noProof/>
          <w:color w:val="auto"/>
          <w:sz w:val="24"/>
          <w:szCs w:val="24"/>
        </w:rPr>
        <w:t>6</w:t>
      </w:r>
      <w:r w:rsidR="001232D6" w:rsidRPr="00672A02">
        <w:rPr>
          <w:rFonts w:ascii="Times New Roman" w:hAnsi="Times New Roman" w:cs="Times New Roman"/>
          <w:color w:val="auto"/>
          <w:sz w:val="24"/>
          <w:szCs w:val="24"/>
        </w:rPr>
        <w:fldChar w:fldCharType="end"/>
      </w:r>
    </w:p>
    <w:p w:rsidR="00406882" w:rsidRDefault="00415D1F" w:rsidP="00415D1F">
      <w:pPr>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MUESTRA</w:t>
      </w:r>
    </w:p>
    <w:tbl>
      <w:tblPr>
        <w:tblStyle w:val="Tablaconcuadrcula1"/>
        <w:tblW w:w="5007" w:type="dxa"/>
        <w:tblInd w:w="1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1"/>
        <w:gridCol w:w="1646"/>
      </w:tblGrid>
      <w:tr w:rsidR="000D5A95" w:rsidRPr="000D5A95" w:rsidTr="001335C4">
        <w:trPr>
          <w:trHeight w:val="634"/>
        </w:trPr>
        <w:tc>
          <w:tcPr>
            <w:tcW w:w="3361" w:type="dxa"/>
            <w:shd w:val="clear" w:color="auto" w:fill="92CDDC" w:themeFill="accent5" w:themeFillTint="99"/>
            <w:vAlign w:val="center"/>
          </w:tcPr>
          <w:p w:rsidR="000D5A95" w:rsidRPr="000D5A95" w:rsidRDefault="000D5A95" w:rsidP="00766FC6">
            <w:pPr>
              <w:rPr>
                <w:rFonts w:ascii="AmerType Md BT" w:hAnsi="AmerType Md BT" w:cstheme="minorHAnsi"/>
                <w:b/>
                <w:color w:val="000000" w:themeColor="text1"/>
                <w:lang w:val="es-EC" w:eastAsia="es-EC"/>
              </w:rPr>
            </w:pPr>
            <w:r w:rsidRPr="000D5A95">
              <w:rPr>
                <w:rFonts w:ascii="AmerType Md BT" w:hAnsi="AmerType Md BT" w:cstheme="minorHAnsi"/>
                <w:b/>
                <w:color w:val="000000" w:themeColor="text1"/>
                <w:lang w:val="es-EC" w:eastAsia="es-EC"/>
              </w:rPr>
              <w:t>POBLACIÓN</w:t>
            </w:r>
          </w:p>
        </w:tc>
        <w:tc>
          <w:tcPr>
            <w:tcW w:w="1646" w:type="dxa"/>
            <w:shd w:val="clear" w:color="auto" w:fill="92CDDC" w:themeFill="accent5" w:themeFillTint="99"/>
            <w:vAlign w:val="center"/>
          </w:tcPr>
          <w:p w:rsidR="000D5A95" w:rsidRPr="000D5A95" w:rsidRDefault="000D5A95" w:rsidP="00766FC6">
            <w:pPr>
              <w:rPr>
                <w:rFonts w:ascii="AmerType Md BT" w:hAnsi="AmerType Md BT" w:cstheme="minorHAnsi"/>
                <w:b/>
                <w:color w:val="000000" w:themeColor="text1"/>
                <w:lang w:val="es-EC" w:eastAsia="es-EC"/>
              </w:rPr>
            </w:pPr>
            <w:r w:rsidRPr="000D5A95">
              <w:rPr>
                <w:rFonts w:ascii="AmerType Md BT" w:hAnsi="AmerType Md BT" w:cstheme="minorHAnsi"/>
                <w:b/>
                <w:color w:val="000000" w:themeColor="text1"/>
                <w:lang w:val="es-EC" w:eastAsia="es-EC"/>
              </w:rPr>
              <w:t>CANTIDAD</w:t>
            </w:r>
          </w:p>
        </w:tc>
      </w:tr>
      <w:tr w:rsidR="000D5A95" w:rsidRPr="000D5A95" w:rsidTr="001335C4">
        <w:trPr>
          <w:trHeight w:val="661"/>
        </w:trPr>
        <w:tc>
          <w:tcPr>
            <w:tcW w:w="3361" w:type="dxa"/>
            <w:vAlign w:val="center"/>
          </w:tcPr>
          <w:p w:rsidR="000D5A95" w:rsidRPr="000D5A95" w:rsidRDefault="000D5A95" w:rsidP="00766FC6">
            <w:pPr>
              <w:rPr>
                <w:rFonts w:ascii="AmerType Md BT" w:hAnsi="AmerType Md BT" w:cstheme="minorHAnsi"/>
                <w:b/>
                <w:lang w:val="es-EC" w:eastAsia="es-EC"/>
              </w:rPr>
            </w:pPr>
            <w:r>
              <w:rPr>
                <w:rFonts w:ascii="AmerType Md BT" w:hAnsi="AmerType Md BT" w:cstheme="minorHAnsi"/>
                <w:lang w:val="es-EC" w:eastAsia="es-EC"/>
              </w:rPr>
              <w:t xml:space="preserve">Población </w:t>
            </w:r>
          </w:p>
        </w:tc>
        <w:tc>
          <w:tcPr>
            <w:tcW w:w="1646" w:type="dxa"/>
            <w:vAlign w:val="center"/>
          </w:tcPr>
          <w:p w:rsidR="000D5A95" w:rsidRPr="000D5A95" w:rsidRDefault="000D5A95" w:rsidP="00766FC6">
            <w:pPr>
              <w:rPr>
                <w:rFonts w:ascii="Times New Roman" w:hAnsi="Times New Roman" w:cs="Times New Roman"/>
                <w:sz w:val="24"/>
                <w:szCs w:val="24"/>
                <w:lang w:val="es-EC" w:eastAsia="es-EC"/>
              </w:rPr>
            </w:pPr>
            <w:r w:rsidRPr="000D5A95">
              <w:rPr>
                <w:rFonts w:ascii="Times New Roman" w:hAnsi="Times New Roman" w:cs="Times New Roman"/>
                <w:sz w:val="24"/>
                <w:szCs w:val="24"/>
                <w:lang w:val="es-EC" w:eastAsia="es-EC"/>
              </w:rPr>
              <w:t>350</w:t>
            </w:r>
          </w:p>
        </w:tc>
      </w:tr>
      <w:tr w:rsidR="000D5A95" w:rsidRPr="000D5A95" w:rsidTr="001335C4">
        <w:trPr>
          <w:trHeight w:val="653"/>
        </w:trPr>
        <w:tc>
          <w:tcPr>
            <w:tcW w:w="3361" w:type="dxa"/>
            <w:vAlign w:val="center"/>
          </w:tcPr>
          <w:p w:rsidR="000D5A95" w:rsidRPr="000D5A95" w:rsidRDefault="000D5A95" w:rsidP="00415D1F">
            <w:pPr>
              <w:rPr>
                <w:rFonts w:ascii="Times New Roman" w:hAnsi="Times New Roman"/>
                <w:color w:val="000000" w:themeColor="text1"/>
                <w:sz w:val="24"/>
                <w:szCs w:val="24"/>
                <w:lang w:val="es-EC" w:eastAsia="es-EC"/>
              </w:rPr>
            </w:pPr>
            <w:r>
              <w:rPr>
                <w:rFonts w:ascii="Times New Roman" w:hAnsi="Times New Roman"/>
                <w:color w:val="000000" w:themeColor="text1"/>
                <w:sz w:val="24"/>
                <w:szCs w:val="24"/>
                <w:lang w:val="es-EC" w:eastAsia="es-EC"/>
              </w:rPr>
              <w:t>Muestra</w:t>
            </w:r>
          </w:p>
        </w:tc>
        <w:tc>
          <w:tcPr>
            <w:tcW w:w="1646" w:type="dxa"/>
            <w:vAlign w:val="center"/>
          </w:tcPr>
          <w:p w:rsidR="000D5A95" w:rsidRPr="000D5A95" w:rsidRDefault="00415D1F" w:rsidP="00766FC6">
            <w:pPr>
              <w:rPr>
                <w:rFonts w:ascii="Times New Roman" w:hAnsi="Times New Roman" w:cs="Times New Roman"/>
                <w:sz w:val="24"/>
                <w:szCs w:val="24"/>
                <w:lang w:val="es-EC" w:eastAsia="es-EC"/>
              </w:rPr>
            </w:pPr>
            <w:r>
              <w:rPr>
                <w:rFonts w:ascii="Times New Roman" w:hAnsi="Times New Roman" w:cs="Times New Roman"/>
                <w:sz w:val="24"/>
                <w:szCs w:val="24"/>
                <w:lang w:val="es-EC" w:eastAsia="es-EC"/>
              </w:rPr>
              <w:t>187</w:t>
            </w:r>
          </w:p>
        </w:tc>
      </w:tr>
    </w:tbl>
    <w:p w:rsidR="001335C4" w:rsidRDefault="001335C4" w:rsidP="001335C4">
      <w:pPr>
        <w:spacing w:after="0" w:line="240" w:lineRule="auto"/>
        <w:contextualSpacing/>
        <w:rPr>
          <w:rFonts w:ascii="Times New Roman" w:hAnsi="Times New Roman" w:cs="Times New Roman"/>
          <w:color w:val="000000" w:themeColor="text1"/>
          <w:sz w:val="24"/>
          <w:szCs w:val="24"/>
          <w:lang w:val="es-EC"/>
        </w:rPr>
      </w:pPr>
    </w:p>
    <w:p w:rsidR="001210EC" w:rsidRPr="001335C4" w:rsidRDefault="001335C4" w:rsidP="001335C4">
      <w:pPr>
        <w:spacing w:after="0" w:line="240" w:lineRule="auto"/>
        <w:contextualSpacing/>
        <w:rPr>
          <w:rFonts w:ascii="Times New Roman" w:hAnsi="Times New Roman" w:cs="Times New Roman"/>
          <w:color w:val="000000" w:themeColor="text1"/>
          <w:sz w:val="24"/>
          <w:szCs w:val="24"/>
          <w:lang w:val="es-EC"/>
        </w:rPr>
        <w:sectPr w:rsidR="001210EC" w:rsidRPr="001335C4" w:rsidSect="0020761E">
          <w:footerReference w:type="default" r:id="rId15"/>
          <w:pgSz w:w="11906" w:h="16838" w:code="9"/>
          <w:pgMar w:top="2268" w:right="1701" w:bottom="1701" w:left="2268" w:header="709" w:footer="709" w:gutter="0"/>
          <w:cols w:space="708"/>
          <w:docGrid w:linePitch="360"/>
        </w:sectPr>
      </w:pPr>
      <w:r>
        <w:rPr>
          <w:rFonts w:ascii="Times New Roman" w:hAnsi="Times New Roman" w:cs="Times New Roman"/>
          <w:color w:val="000000" w:themeColor="text1"/>
          <w:sz w:val="24"/>
          <w:szCs w:val="24"/>
          <w:lang w:val="es-EC"/>
        </w:rPr>
        <w:t xml:space="preserve">                        </w:t>
      </w:r>
      <w:r w:rsidRPr="001335C4">
        <w:rPr>
          <w:rFonts w:ascii="Times New Roman" w:hAnsi="Times New Roman" w:cs="Times New Roman"/>
          <w:color w:val="000000" w:themeColor="text1"/>
          <w:sz w:val="24"/>
          <w:szCs w:val="24"/>
          <w:lang w:val="es-EC"/>
        </w:rPr>
        <w:t xml:space="preserve">Elaborado por: Mariela </w:t>
      </w:r>
      <w:proofErr w:type="spellStart"/>
      <w:r w:rsidRPr="001335C4">
        <w:rPr>
          <w:rFonts w:ascii="Times New Roman" w:hAnsi="Times New Roman" w:cs="Times New Roman"/>
          <w:color w:val="000000" w:themeColor="text1"/>
          <w:sz w:val="24"/>
          <w:szCs w:val="24"/>
          <w:lang w:val="es-EC"/>
        </w:rPr>
        <w:t>May</w:t>
      </w:r>
      <w:proofErr w:type="spellEnd"/>
      <w:r w:rsidRPr="001335C4">
        <w:rPr>
          <w:rFonts w:ascii="Times New Roman" w:hAnsi="Times New Roman" w:cs="Times New Roman"/>
          <w:color w:val="000000" w:themeColor="text1"/>
          <w:sz w:val="24"/>
          <w:szCs w:val="24"/>
          <w:lang w:val="es-EC"/>
        </w:rPr>
        <w:t xml:space="preserve"> Martínez Rosales</w:t>
      </w:r>
    </w:p>
    <w:p w:rsidR="000D5A95" w:rsidRPr="00176204" w:rsidRDefault="00176204" w:rsidP="00176204">
      <w:pPr>
        <w:pStyle w:val="Ttulo2"/>
        <w:spacing w:before="0" w:beforeAutospacing="0" w:after="0" w:afterAutospacing="0"/>
      </w:pPr>
      <w:r>
        <w:lastRenderedPageBreak/>
        <w:t xml:space="preserve">2.5.- </w:t>
      </w:r>
      <w:r w:rsidR="001210EC" w:rsidRPr="00176204">
        <w:t>CRONOGRAMA DEL TRABAJO DE TITULACIÓN</w:t>
      </w:r>
    </w:p>
    <w:p w:rsidR="001210EC" w:rsidRDefault="001210EC" w:rsidP="001210EC">
      <w:pPr>
        <w:spacing w:after="0" w:line="240" w:lineRule="auto"/>
        <w:contextualSpacing/>
        <w:rPr>
          <w:rFonts w:ascii="Times New Roman" w:hAnsi="Times New Roman" w:cs="Times New Roman"/>
          <w:b/>
          <w:color w:val="000000" w:themeColor="text1"/>
          <w:sz w:val="24"/>
          <w:szCs w:val="24"/>
          <w:lang w:val="es-EC"/>
        </w:rPr>
      </w:pPr>
    </w:p>
    <w:tbl>
      <w:tblPr>
        <w:tblW w:w="12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3543"/>
        <w:gridCol w:w="851"/>
        <w:gridCol w:w="850"/>
        <w:gridCol w:w="709"/>
        <w:gridCol w:w="709"/>
        <w:gridCol w:w="709"/>
        <w:gridCol w:w="567"/>
        <w:gridCol w:w="708"/>
        <w:gridCol w:w="851"/>
        <w:gridCol w:w="709"/>
        <w:gridCol w:w="708"/>
        <w:gridCol w:w="851"/>
      </w:tblGrid>
      <w:tr w:rsidR="001210EC" w:rsidRPr="001210EC" w:rsidTr="001210EC">
        <w:trPr>
          <w:trHeight w:val="422"/>
        </w:trPr>
        <w:tc>
          <w:tcPr>
            <w:tcW w:w="534" w:type="dxa"/>
            <w:vAlign w:val="center"/>
          </w:tcPr>
          <w:p w:rsidR="001210EC" w:rsidRPr="001210EC" w:rsidRDefault="001210EC" w:rsidP="001210EC">
            <w:pPr>
              <w:pStyle w:val="Sinespaciado"/>
              <w:jc w:val="center"/>
              <w:rPr>
                <w:rFonts w:ascii="Times New Roman" w:hAnsi="Times New Roman" w:cs="Times New Roman"/>
                <w:b/>
                <w:sz w:val="24"/>
                <w:szCs w:val="24"/>
              </w:rPr>
            </w:pPr>
          </w:p>
        </w:tc>
        <w:tc>
          <w:tcPr>
            <w:tcW w:w="3543" w:type="dxa"/>
            <w:vAlign w:val="center"/>
          </w:tcPr>
          <w:p w:rsidR="001210EC" w:rsidRPr="001210EC" w:rsidRDefault="001210EC" w:rsidP="001210EC">
            <w:pPr>
              <w:pStyle w:val="Sinespaciado"/>
              <w:jc w:val="center"/>
              <w:rPr>
                <w:rFonts w:ascii="Times New Roman" w:hAnsi="Times New Roman" w:cs="Times New Roman"/>
                <w:b/>
                <w:sz w:val="24"/>
                <w:szCs w:val="24"/>
              </w:rPr>
            </w:pPr>
            <w:r w:rsidRPr="001210EC">
              <w:rPr>
                <w:rFonts w:ascii="Times New Roman" w:hAnsi="Times New Roman" w:cs="Times New Roman"/>
                <w:b/>
                <w:sz w:val="24"/>
                <w:szCs w:val="24"/>
              </w:rPr>
              <w:t>ACTIVIDAD</w:t>
            </w:r>
          </w:p>
        </w:tc>
        <w:tc>
          <w:tcPr>
            <w:tcW w:w="8222" w:type="dxa"/>
            <w:gridSpan w:val="11"/>
            <w:shd w:val="clear" w:color="auto" w:fill="auto"/>
            <w:vAlign w:val="center"/>
          </w:tcPr>
          <w:p w:rsidR="001210EC" w:rsidRPr="001210EC" w:rsidRDefault="001210EC" w:rsidP="001210EC">
            <w:pPr>
              <w:pStyle w:val="Sinespaciado"/>
              <w:jc w:val="center"/>
              <w:rPr>
                <w:rFonts w:ascii="Times New Roman" w:hAnsi="Times New Roman" w:cs="Times New Roman"/>
                <w:b/>
                <w:sz w:val="24"/>
                <w:szCs w:val="24"/>
              </w:rPr>
            </w:pPr>
            <w:r w:rsidRPr="001210EC">
              <w:rPr>
                <w:rFonts w:ascii="Times New Roman" w:hAnsi="Times New Roman" w:cs="Times New Roman"/>
                <w:b/>
                <w:sz w:val="24"/>
                <w:szCs w:val="24"/>
              </w:rPr>
              <w:t>Año 2012-2013</w:t>
            </w:r>
          </w:p>
        </w:tc>
      </w:tr>
      <w:tr w:rsidR="001210EC" w:rsidRPr="001210EC" w:rsidTr="001335C4">
        <w:trPr>
          <w:trHeight w:val="345"/>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3543"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tcBorders>
              <w:bottom w:val="single" w:sz="4" w:space="0" w:color="auto"/>
            </w:tcBorders>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JULIO</w:t>
            </w:r>
          </w:p>
        </w:tc>
        <w:tc>
          <w:tcPr>
            <w:tcW w:w="850"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AGST</w:t>
            </w:r>
          </w:p>
        </w:tc>
        <w:tc>
          <w:tcPr>
            <w:tcW w:w="709"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SEPT</w:t>
            </w:r>
          </w:p>
        </w:tc>
        <w:tc>
          <w:tcPr>
            <w:tcW w:w="709"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OCT</w:t>
            </w:r>
          </w:p>
        </w:tc>
        <w:tc>
          <w:tcPr>
            <w:tcW w:w="709"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NOV</w:t>
            </w:r>
          </w:p>
        </w:tc>
        <w:tc>
          <w:tcPr>
            <w:tcW w:w="567"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DIC</w:t>
            </w:r>
          </w:p>
        </w:tc>
        <w:tc>
          <w:tcPr>
            <w:tcW w:w="708"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ENE</w:t>
            </w:r>
          </w:p>
        </w:tc>
        <w:tc>
          <w:tcPr>
            <w:tcW w:w="851"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FEBR</w:t>
            </w:r>
          </w:p>
        </w:tc>
        <w:tc>
          <w:tcPr>
            <w:tcW w:w="709"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MAR</w:t>
            </w:r>
          </w:p>
        </w:tc>
        <w:tc>
          <w:tcPr>
            <w:tcW w:w="708"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ABR</w:t>
            </w:r>
          </w:p>
        </w:tc>
        <w:tc>
          <w:tcPr>
            <w:tcW w:w="851" w:type="dxa"/>
            <w:vAlign w:val="center"/>
          </w:tcPr>
          <w:p w:rsidR="001210EC" w:rsidRPr="001210EC" w:rsidRDefault="001210EC" w:rsidP="001210EC">
            <w:pPr>
              <w:pStyle w:val="Sinespaciado"/>
              <w:jc w:val="center"/>
              <w:rPr>
                <w:rFonts w:ascii="Times New Roman" w:hAnsi="Times New Roman" w:cs="Times New Roman"/>
                <w:sz w:val="20"/>
                <w:szCs w:val="20"/>
              </w:rPr>
            </w:pPr>
            <w:r w:rsidRPr="001210EC">
              <w:rPr>
                <w:rFonts w:ascii="Times New Roman" w:hAnsi="Times New Roman" w:cs="Times New Roman"/>
                <w:sz w:val="20"/>
                <w:szCs w:val="20"/>
              </w:rPr>
              <w:t>MAY</w:t>
            </w:r>
          </w:p>
        </w:tc>
      </w:tr>
      <w:tr w:rsidR="001210EC" w:rsidRPr="001210EC" w:rsidTr="001335C4">
        <w:trPr>
          <w:trHeight w:val="14"/>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1</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Elaboración del proyecto</w:t>
            </w:r>
          </w:p>
        </w:tc>
        <w:tc>
          <w:tcPr>
            <w:tcW w:w="851" w:type="dxa"/>
            <w:shd w:val="clear" w:color="auto" w:fill="548DD4" w:themeFill="text2" w:themeFillTint="99"/>
            <w:vAlign w:val="center"/>
          </w:tcPr>
          <w:p w:rsidR="001210EC" w:rsidRPr="001335C4" w:rsidRDefault="001210EC" w:rsidP="001210EC">
            <w:pPr>
              <w:pStyle w:val="Sinespaciado"/>
              <w:jc w:val="center"/>
              <w:rPr>
                <w:rFonts w:ascii="Times New Roman" w:hAnsi="Times New Roman" w:cs="Times New Roman"/>
                <w:sz w:val="24"/>
                <w:szCs w:val="24"/>
                <w:highlight w:val="cyan"/>
              </w:rPr>
            </w:pPr>
          </w:p>
        </w:tc>
        <w:tc>
          <w:tcPr>
            <w:tcW w:w="850"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17"/>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2</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Revisión del proyecto</w:t>
            </w:r>
          </w:p>
        </w:tc>
        <w:tc>
          <w:tcPr>
            <w:tcW w:w="851" w:type="dxa"/>
            <w:shd w:val="clear" w:color="auto" w:fill="FFFFFF" w:themeFill="background1"/>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808080" w:themeFill="background1" w:themeFillShade="80"/>
            <w:vAlign w:val="center"/>
          </w:tcPr>
          <w:p w:rsidR="001210EC" w:rsidRPr="001335C4"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360"/>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3</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Aprobación del proyecto</w:t>
            </w:r>
          </w:p>
        </w:tc>
        <w:tc>
          <w:tcPr>
            <w:tcW w:w="851"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278"/>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4</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Elaboración del primer capitulo</w:t>
            </w:r>
          </w:p>
        </w:tc>
        <w:tc>
          <w:tcPr>
            <w:tcW w:w="851"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300"/>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5</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Elaboración Marco Teórico</w:t>
            </w:r>
          </w:p>
        </w:tc>
        <w:tc>
          <w:tcPr>
            <w:tcW w:w="851"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230"/>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6</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Elaboración del segundo capítulo</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233"/>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7</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Recolección de datos</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182"/>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8</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Procesamiento de datos</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119"/>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9</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Análisis de resultados</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567"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165"/>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10</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Elaboración de conclusiones</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165"/>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11</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Formulación de propuestas</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180"/>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12</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Validación de propuesta.</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567"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sz w:val="24"/>
                <w:szCs w:val="24"/>
              </w:rPr>
            </w:pPr>
          </w:p>
        </w:tc>
        <w:tc>
          <w:tcPr>
            <w:tcW w:w="708"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r>
      <w:tr w:rsidR="001210EC" w:rsidRPr="001210EC" w:rsidTr="001210EC">
        <w:trPr>
          <w:trHeight w:val="173"/>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13</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Revisión y corrección</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567"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8"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r>
      <w:tr w:rsidR="001210EC" w:rsidRPr="001210EC" w:rsidTr="001210EC">
        <w:trPr>
          <w:trHeight w:val="89"/>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14</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Elaboración de informes</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567"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851"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r>
      <w:tr w:rsidR="001210EC" w:rsidRPr="001210EC" w:rsidTr="001210EC">
        <w:trPr>
          <w:trHeight w:val="335"/>
        </w:trPr>
        <w:tc>
          <w:tcPr>
            <w:tcW w:w="534" w:type="dxa"/>
            <w:vAlign w:val="center"/>
          </w:tcPr>
          <w:p w:rsidR="001210EC" w:rsidRPr="001210EC" w:rsidRDefault="001210EC" w:rsidP="001210EC">
            <w:pPr>
              <w:pStyle w:val="Sinespaciado"/>
              <w:jc w:val="center"/>
              <w:rPr>
                <w:rFonts w:ascii="Times New Roman" w:hAnsi="Times New Roman" w:cs="Times New Roman"/>
                <w:sz w:val="24"/>
                <w:szCs w:val="24"/>
              </w:rPr>
            </w:pPr>
            <w:r w:rsidRPr="001210EC">
              <w:rPr>
                <w:rFonts w:ascii="Times New Roman" w:hAnsi="Times New Roman" w:cs="Times New Roman"/>
                <w:sz w:val="24"/>
                <w:szCs w:val="24"/>
              </w:rPr>
              <w:t>15</w:t>
            </w:r>
          </w:p>
        </w:tc>
        <w:tc>
          <w:tcPr>
            <w:tcW w:w="3543" w:type="dxa"/>
            <w:vAlign w:val="center"/>
          </w:tcPr>
          <w:p w:rsidR="001210EC" w:rsidRPr="001210EC" w:rsidRDefault="001210EC" w:rsidP="001210EC">
            <w:pPr>
              <w:pStyle w:val="Sinespaciado"/>
              <w:rPr>
                <w:rFonts w:ascii="Times New Roman" w:hAnsi="Times New Roman" w:cs="Times New Roman"/>
                <w:sz w:val="24"/>
                <w:szCs w:val="24"/>
              </w:rPr>
            </w:pPr>
            <w:r w:rsidRPr="001210EC">
              <w:rPr>
                <w:rFonts w:ascii="Times New Roman" w:hAnsi="Times New Roman" w:cs="Times New Roman"/>
                <w:sz w:val="24"/>
                <w:szCs w:val="24"/>
              </w:rPr>
              <w:t>Presentación de informes</w:t>
            </w:r>
          </w:p>
        </w:tc>
        <w:tc>
          <w:tcPr>
            <w:tcW w:w="851"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850" w:type="dxa"/>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FFFFFF"/>
            <w:vAlign w:val="center"/>
          </w:tcPr>
          <w:p w:rsidR="001210EC" w:rsidRPr="001210EC" w:rsidRDefault="001210EC" w:rsidP="001210EC">
            <w:pPr>
              <w:pStyle w:val="Sinespaciado"/>
              <w:jc w:val="center"/>
              <w:rPr>
                <w:rFonts w:ascii="Times New Roman" w:hAnsi="Times New Roman" w:cs="Times New Roman"/>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567"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851"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9"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708" w:type="dxa"/>
            <w:shd w:val="clear" w:color="auto" w:fill="auto"/>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c>
          <w:tcPr>
            <w:tcW w:w="851" w:type="dxa"/>
            <w:shd w:val="clear" w:color="auto" w:fill="808080" w:themeFill="background1" w:themeFillShade="80"/>
            <w:vAlign w:val="center"/>
          </w:tcPr>
          <w:p w:rsidR="001210EC" w:rsidRPr="001210EC" w:rsidRDefault="001210EC" w:rsidP="001210EC">
            <w:pPr>
              <w:pStyle w:val="Sinespaciado"/>
              <w:jc w:val="center"/>
              <w:rPr>
                <w:rFonts w:ascii="Times New Roman" w:hAnsi="Times New Roman" w:cs="Times New Roman"/>
                <w:color w:val="FF0000"/>
                <w:sz w:val="24"/>
                <w:szCs w:val="24"/>
              </w:rPr>
            </w:pPr>
          </w:p>
        </w:tc>
      </w:tr>
    </w:tbl>
    <w:p w:rsidR="001210EC" w:rsidRPr="001210EC" w:rsidRDefault="001210EC" w:rsidP="00EE4051">
      <w:pPr>
        <w:rPr>
          <w:rFonts w:ascii="Times New Roman" w:hAnsi="Times New Roman" w:cs="Times New Roman"/>
          <w:b/>
          <w:color w:val="000000" w:themeColor="text1"/>
          <w:sz w:val="20"/>
          <w:szCs w:val="20"/>
          <w:lang w:val="es-EC"/>
        </w:rPr>
      </w:pPr>
    </w:p>
    <w:p w:rsidR="001210EC" w:rsidRDefault="001210EC" w:rsidP="00EE4051">
      <w:pPr>
        <w:rPr>
          <w:rFonts w:ascii="Times New Roman" w:hAnsi="Times New Roman" w:cs="Times New Roman"/>
          <w:b/>
          <w:color w:val="000000" w:themeColor="text1"/>
          <w:sz w:val="24"/>
          <w:szCs w:val="24"/>
          <w:lang w:val="es-EC"/>
        </w:rPr>
      </w:pPr>
      <w:r w:rsidRPr="001210EC">
        <w:rPr>
          <w:rFonts w:ascii="Times New Roman" w:hAnsi="Times New Roman" w:cs="Times New Roman"/>
          <w:color w:val="000000" w:themeColor="text1"/>
          <w:sz w:val="24"/>
          <w:szCs w:val="24"/>
          <w:lang w:val="es-EC"/>
        </w:rPr>
        <w:t xml:space="preserve">Elaborado por: Mariela </w:t>
      </w:r>
      <w:proofErr w:type="spellStart"/>
      <w:r w:rsidRPr="001210EC">
        <w:rPr>
          <w:rFonts w:ascii="Times New Roman" w:hAnsi="Times New Roman" w:cs="Times New Roman"/>
          <w:color w:val="000000" w:themeColor="text1"/>
          <w:sz w:val="24"/>
          <w:szCs w:val="24"/>
          <w:lang w:val="es-EC"/>
        </w:rPr>
        <w:t>May</w:t>
      </w:r>
      <w:proofErr w:type="spellEnd"/>
      <w:r w:rsidRPr="001210EC">
        <w:rPr>
          <w:rFonts w:ascii="Times New Roman" w:hAnsi="Times New Roman" w:cs="Times New Roman"/>
          <w:color w:val="000000" w:themeColor="text1"/>
          <w:sz w:val="24"/>
          <w:szCs w:val="24"/>
          <w:lang w:val="es-EC"/>
        </w:rPr>
        <w:t xml:space="preserve"> Martínez Rosales</w:t>
      </w:r>
    </w:p>
    <w:p w:rsidR="00176204" w:rsidRDefault="00176204" w:rsidP="00EE4051">
      <w:pPr>
        <w:rPr>
          <w:rFonts w:ascii="Times New Roman" w:hAnsi="Times New Roman" w:cs="Times New Roman"/>
          <w:b/>
          <w:color w:val="000000" w:themeColor="text1"/>
          <w:sz w:val="24"/>
          <w:szCs w:val="24"/>
          <w:lang w:val="es-EC"/>
        </w:rPr>
        <w:sectPr w:rsidR="00176204" w:rsidSect="001210EC">
          <w:pgSz w:w="16838" w:h="11906" w:orient="landscape" w:code="9"/>
          <w:pgMar w:top="1701" w:right="1701" w:bottom="2268" w:left="2268" w:header="709" w:footer="709" w:gutter="0"/>
          <w:cols w:space="708"/>
          <w:docGrid w:linePitch="360"/>
        </w:sectPr>
      </w:pPr>
    </w:p>
    <w:p w:rsidR="00176204" w:rsidRPr="00C01270" w:rsidRDefault="00176204" w:rsidP="00176204">
      <w:pPr>
        <w:pStyle w:val="Lista3"/>
      </w:pPr>
      <w:bookmarkStart w:id="43" w:name="_Toc313372839"/>
      <w:r>
        <w:lastRenderedPageBreak/>
        <w:t>2.6.- PRESUPUESTO</w:t>
      </w:r>
      <w:bookmarkEnd w:id="43"/>
      <w:r>
        <w:t xml:space="preserve"> DEL TRABAJO DE INVESTIGACIÒN </w:t>
      </w:r>
    </w:p>
    <w:p w:rsidR="00176204" w:rsidRPr="002977E2" w:rsidRDefault="00176204" w:rsidP="00176204">
      <w:pPr>
        <w:pStyle w:val="NormalWeb"/>
        <w:spacing w:before="0" w:beforeAutospacing="0" w:after="0" w:afterAutospacing="0" w:line="360" w:lineRule="auto"/>
        <w:rPr>
          <w:rFonts w:eastAsiaTheme="minorHAnsi"/>
          <w:lang w:eastAsia="en-US"/>
        </w:rPr>
      </w:pPr>
    </w:p>
    <w:tbl>
      <w:tblPr>
        <w:tblStyle w:val="Tablaconcuadrcula"/>
        <w:tblW w:w="7430" w:type="dxa"/>
        <w:jc w:val="center"/>
        <w:tblLook w:val="04A0"/>
      </w:tblPr>
      <w:tblGrid>
        <w:gridCol w:w="2914"/>
        <w:gridCol w:w="1419"/>
        <w:gridCol w:w="1475"/>
        <w:gridCol w:w="1622"/>
      </w:tblGrid>
      <w:tr w:rsidR="00176204" w:rsidRPr="00176204" w:rsidTr="001335C4">
        <w:trPr>
          <w:trHeight w:val="1047"/>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b/>
                <w:sz w:val="20"/>
                <w:szCs w:val="20"/>
                <w:lang w:eastAsia="es-ES"/>
              </w:rPr>
            </w:pPr>
            <w:r w:rsidRPr="00176204">
              <w:rPr>
                <w:rFonts w:ascii="Times New Roman" w:hAnsi="Times New Roman" w:cs="Times New Roman"/>
                <w:b/>
                <w:sz w:val="20"/>
                <w:szCs w:val="20"/>
                <w:lang w:eastAsia="es-ES"/>
              </w:rPr>
              <w:t>RUBRO</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b/>
                <w:sz w:val="20"/>
                <w:szCs w:val="20"/>
                <w:lang w:eastAsia="es-ES"/>
              </w:rPr>
            </w:pPr>
            <w:r w:rsidRPr="00176204">
              <w:rPr>
                <w:rFonts w:ascii="Times New Roman" w:hAnsi="Times New Roman" w:cs="Times New Roman"/>
                <w:b/>
                <w:sz w:val="20"/>
                <w:szCs w:val="20"/>
                <w:lang w:eastAsia="es-ES"/>
              </w:rPr>
              <w:t>CANTIDAD</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b/>
                <w:sz w:val="20"/>
                <w:szCs w:val="20"/>
                <w:lang w:eastAsia="es-ES"/>
              </w:rPr>
            </w:pPr>
            <w:r>
              <w:rPr>
                <w:rFonts w:ascii="Times New Roman" w:hAnsi="Times New Roman" w:cs="Times New Roman"/>
                <w:b/>
                <w:sz w:val="20"/>
                <w:szCs w:val="20"/>
                <w:lang w:eastAsia="es-ES"/>
              </w:rPr>
              <w:t>VALOR</w:t>
            </w:r>
            <w:r w:rsidRPr="00176204">
              <w:rPr>
                <w:rFonts w:ascii="Times New Roman" w:hAnsi="Times New Roman" w:cs="Times New Roman"/>
                <w:b/>
                <w:sz w:val="20"/>
                <w:szCs w:val="20"/>
                <w:lang w:eastAsia="es-ES"/>
              </w:rPr>
              <w:t xml:space="preserve"> UNITARIO</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b/>
                <w:sz w:val="20"/>
                <w:szCs w:val="20"/>
                <w:lang w:eastAsia="es-ES"/>
              </w:rPr>
            </w:pPr>
            <w:r w:rsidRPr="00176204">
              <w:rPr>
                <w:rFonts w:ascii="Times New Roman" w:hAnsi="Times New Roman" w:cs="Times New Roman"/>
                <w:b/>
                <w:sz w:val="20"/>
                <w:szCs w:val="20"/>
                <w:lang w:eastAsia="es-ES"/>
              </w:rPr>
              <w:t>VALOR TOTAL</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Consulta en internet</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120</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$ 0,80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$ 96,00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Cuadernos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2</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$ 1,50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$ 3,00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Esferos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8</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$ 0,35</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$ 2,80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Fotocopia de  libro</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700</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$ 0,02</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$ 14,00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Fotocopias de documentos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120</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$ 0,02</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$ 2,40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olor w:val="000000" w:themeColor="text1"/>
                <w:sz w:val="20"/>
                <w:szCs w:val="20"/>
              </w:rPr>
              <w:t>Encuadernación</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4</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$ 1,00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$ 4,00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Impresiones PARA ENCUESTAS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500</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$ 0,25</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$ 125,00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Resma hojas a-4</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4</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$ 4,20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$ 16,80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Hojas de apuntes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200</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$ 0,05</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$ 10,00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Tinta para la impresora (negro y colores</w:t>
            </w:r>
            <w:r w:rsidRPr="00176204">
              <w:rPr>
                <w:rFonts w:ascii="Times New Roman" w:hAnsi="Times New Roman" w:cs="Times New Roman"/>
                <w:sz w:val="20"/>
                <w:szCs w:val="20"/>
                <w:lang w:eastAsia="es-ES"/>
              </w:rPr>
              <w:t>)</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6</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$ 35,00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$ 210,00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Tinta para recargar cartuchos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5</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$ 5,00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$ 25,00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Impresión de tesis final</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400</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$ 0,20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$ 80,00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Copia de tesis final</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450</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$ 0,02</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$ 9,00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Anillado de tesis final y ejemplares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3</w:t>
            </w: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$ 1,00</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$ 3,00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Transporte</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$ 24500</w:t>
            </w:r>
          </w:p>
        </w:tc>
      </w:tr>
      <w:tr w:rsidR="00176204" w:rsidRPr="00176204" w:rsidTr="001335C4">
        <w:trPr>
          <w:trHeight w:val="573"/>
          <w:jc w:val="center"/>
        </w:trPr>
        <w:tc>
          <w:tcPr>
            <w:tcW w:w="2914" w:type="dxa"/>
            <w:noWrap/>
            <w:vAlign w:val="center"/>
            <w:hideMark/>
          </w:tcPr>
          <w:p w:rsidR="00176204" w:rsidRPr="00176204" w:rsidRDefault="00176204" w:rsidP="00176204">
            <w:pPr>
              <w:pStyle w:val="Sinespaciado"/>
              <w:jc w:val="center"/>
              <w:rPr>
                <w:rFonts w:ascii="Times New Roman" w:hAnsi="Times New Roman" w:cs="Times New Roman"/>
                <w:sz w:val="20"/>
                <w:szCs w:val="20"/>
                <w:lang w:eastAsia="es-ES"/>
              </w:rPr>
            </w:pPr>
            <w:r w:rsidRPr="00176204">
              <w:rPr>
                <w:rFonts w:ascii="Times New Roman" w:hAnsi="Times New Roman" w:cs="Times New Roman"/>
                <w:caps/>
                <w:sz w:val="20"/>
                <w:szCs w:val="20"/>
                <w:lang w:eastAsia="es-ES"/>
              </w:rPr>
              <w:t>Gastos varios</w:t>
            </w:r>
          </w:p>
        </w:tc>
        <w:tc>
          <w:tcPr>
            <w:tcW w:w="1419"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p>
        </w:tc>
        <w:tc>
          <w:tcPr>
            <w:tcW w:w="1474"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p>
        </w:tc>
        <w:tc>
          <w:tcPr>
            <w:tcW w:w="1622" w:type="dxa"/>
            <w:noWrap/>
            <w:vAlign w:val="center"/>
            <w:hideMark/>
          </w:tcPr>
          <w:p w:rsidR="00176204" w:rsidRPr="00176204" w:rsidRDefault="00176204" w:rsidP="00176204">
            <w:pPr>
              <w:pStyle w:val="Sinespaciado"/>
              <w:jc w:val="center"/>
              <w:rPr>
                <w:rFonts w:ascii="Times New Roman" w:hAnsi="Times New Roman" w:cs="Times New Roman"/>
                <w:sz w:val="24"/>
                <w:szCs w:val="24"/>
                <w:lang w:eastAsia="es-ES"/>
              </w:rPr>
            </w:pPr>
            <w:r w:rsidRPr="00176204">
              <w:rPr>
                <w:rFonts w:ascii="Times New Roman" w:hAnsi="Times New Roman" w:cs="Times New Roman"/>
                <w:sz w:val="24"/>
                <w:szCs w:val="24"/>
                <w:lang w:eastAsia="es-ES"/>
              </w:rPr>
              <w:t>$ 320,00</w:t>
            </w:r>
          </w:p>
        </w:tc>
      </w:tr>
      <w:tr w:rsidR="00176204" w:rsidRPr="00176204" w:rsidTr="001335C4">
        <w:trPr>
          <w:trHeight w:val="573"/>
          <w:jc w:val="center"/>
        </w:trPr>
        <w:tc>
          <w:tcPr>
            <w:tcW w:w="5808" w:type="dxa"/>
            <w:gridSpan w:val="3"/>
            <w:noWrap/>
            <w:vAlign w:val="center"/>
            <w:hideMark/>
          </w:tcPr>
          <w:p w:rsidR="00176204" w:rsidRPr="00176204" w:rsidRDefault="00176204" w:rsidP="00176204">
            <w:pPr>
              <w:pStyle w:val="Sinespaciado"/>
              <w:jc w:val="center"/>
              <w:rPr>
                <w:rFonts w:ascii="Times New Roman" w:hAnsi="Times New Roman" w:cs="Times New Roman"/>
                <w:b/>
                <w:sz w:val="24"/>
                <w:szCs w:val="24"/>
                <w:lang w:eastAsia="es-ES"/>
              </w:rPr>
            </w:pPr>
            <w:r w:rsidRPr="00176204">
              <w:rPr>
                <w:rFonts w:ascii="Times New Roman" w:hAnsi="Times New Roman" w:cs="Times New Roman"/>
                <w:b/>
                <w:sz w:val="24"/>
                <w:szCs w:val="24"/>
                <w:lang w:eastAsia="es-ES"/>
              </w:rPr>
              <w:t>TOTALES</w:t>
            </w:r>
          </w:p>
        </w:tc>
        <w:tc>
          <w:tcPr>
            <w:tcW w:w="1622" w:type="dxa"/>
            <w:noWrap/>
            <w:vAlign w:val="center"/>
            <w:hideMark/>
          </w:tcPr>
          <w:p w:rsidR="00176204" w:rsidRPr="00176204" w:rsidRDefault="00176204" w:rsidP="00176204">
            <w:pPr>
              <w:pStyle w:val="Sinespaciado"/>
              <w:jc w:val="center"/>
              <w:rPr>
                <w:rFonts w:ascii="Times New Roman" w:hAnsi="Times New Roman" w:cs="Times New Roman"/>
                <w:b/>
                <w:sz w:val="24"/>
                <w:szCs w:val="24"/>
                <w:lang w:eastAsia="es-ES"/>
              </w:rPr>
            </w:pPr>
            <w:r w:rsidRPr="00176204">
              <w:rPr>
                <w:rFonts w:ascii="Times New Roman" w:hAnsi="Times New Roman" w:cs="Times New Roman"/>
                <w:b/>
                <w:sz w:val="24"/>
                <w:szCs w:val="24"/>
                <w:lang w:eastAsia="es-ES"/>
              </w:rPr>
              <w:t>$ 1.166.00</w:t>
            </w:r>
          </w:p>
        </w:tc>
      </w:tr>
    </w:tbl>
    <w:p w:rsidR="00176204" w:rsidRDefault="00176204" w:rsidP="00176204"/>
    <w:p w:rsidR="003534BB" w:rsidRPr="00912A09" w:rsidRDefault="001335C4" w:rsidP="00176204">
      <w:r>
        <w:rPr>
          <w:rFonts w:ascii="Times New Roman" w:hAnsi="Times New Roman" w:cs="Times New Roman"/>
          <w:color w:val="000000" w:themeColor="text1"/>
          <w:sz w:val="24"/>
          <w:szCs w:val="24"/>
          <w:lang w:val="es-EC"/>
        </w:rPr>
        <w:t xml:space="preserve">       </w:t>
      </w:r>
      <w:r w:rsidR="003534BB" w:rsidRPr="001210EC">
        <w:rPr>
          <w:rFonts w:ascii="Times New Roman" w:hAnsi="Times New Roman" w:cs="Times New Roman"/>
          <w:color w:val="000000" w:themeColor="text1"/>
          <w:sz w:val="24"/>
          <w:szCs w:val="24"/>
          <w:lang w:val="es-EC"/>
        </w:rPr>
        <w:t xml:space="preserve">Elaborado por: Mariela </w:t>
      </w:r>
      <w:proofErr w:type="spellStart"/>
      <w:r w:rsidR="003534BB" w:rsidRPr="001210EC">
        <w:rPr>
          <w:rFonts w:ascii="Times New Roman" w:hAnsi="Times New Roman" w:cs="Times New Roman"/>
          <w:color w:val="000000" w:themeColor="text1"/>
          <w:sz w:val="24"/>
          <w:szCs w:val="24"/>
          <w:lang w:val="es-EC"/>
        </w:rPr>
        <w:t>May</w:t>
      </w:r>
      <w:proofErr w:type="spellEnd"/>
      <w:r w:rsidR="003534BB" w:rsidRPr="001210EC">
        <w:rPr>
          <w:rFonts w:ascii="Times New Roman" w:hAnsi="Times New Roman" w:cs="Times New Roman"/>
          <w:color w:val="000000" w:themeColor="text1"/>
          <w:sz w:val="24"/>
          <w:szCs w:val="24"/>
          <w:lang w:val="es-EC"/>
        </w:rPr>
        <w:t xml:space="preserve"> Martínez Rosales</w:t>
      </w:r>
    </w:p>
    <w:p w:rsidR="001210EC" w:rsidRPr="000D5A95" w:rsidRDefault="001210EC" w:rsidP="00EE4051">
      <w:pPr>
        <w:rPr>
          <w:rFonts w:ascii="Times New Roman" w:hAnsi="Times New Roman" w:cs="Times New Roman"/>
          <w:b/>
          <w:color w:val="000000" w:themeColor="text1"/>
          <w:sz w:val="24"/>
          <w:szCs w:val="24"/>
          <w:lang w:val="es-EC"/>
        </w:rPr>
        <w:sectPr w:rsidR="001210EC" w:rsidRPr="000D5A95" w:rsidSect="00176204">
          <w:pgSz w:w="11906" w:h="16838" w:code="9"/>
          <w:pgMar w:top="2268" w:right="1701" w:bottom="1701" w:left="2268" w:header="709" w:footer="709" w:gutter="0"/>
          <w:cols w:space="708"/>
          <w:docGrid w:linePitch="360"/>
        </w:sectPr>
      </w:pPr>
    </w:p>
    <w:p w:rsidR="00176204" w:rsidRPr="003534BB" w:rsidRDefault="00176204" w:rsidP="00176204">
      <w:pPr>
        <w:pStyle w:val="Ttulo1"/>
        <w:spacing w:before="0" w:beforeAutospacing="0" w:after="0" w:afterAutospacing="0" w:line="480" w:lineRule="auto"/>
        <w:contextualSpacing/>
        <w:jc w:val="center"/>
        <w:rPr>
          <w:lang w:val="es-EC"/>
        </w:rPr>
      </w:pPr>
      <w:bookmarkStart w:id="44" w:name="_Toc357409495"/>
    </w:p>
    <w:p w:rsidR="00FD7FD7" w:rsidRDefault="00EE4051" w:rsidP="004E50FB">
      <w:pPr>
        <w:pStyle w:val="Ttulo1"/>
        <w:spacing w:before="0" w:beforeAutospacing="0" w:after="0" w:afterAutospacing="0"/>
        <w:jc w:val="center"/>
      </w:pPr>
      <w:r>
        <w:t xml:space="preserve">CAPÍTULO </w:t>
      </w:r>
      <w:r w:rsidR="00FD7FD7" w:rsidRPr="006D6504">
        <w:t>I</w:t>
      </w:r>
      <w:r>
        <w:t>II</w:t>
      </w:r>
      <w:bookmarkEnd w:id="44"/>
    </w:p>
    <w:p w:rsidR="00472595" w:rsidRPr="00472595" w:rsidRDefault="00472595" w:rsidP="00472595">
      <w:pPr>
        <w:spacing w:after="0" w:line="480" w:lineRule="auto"/>
        <w:contextualSpacing/>
      </w:pPr>
    </w:p>
    <w:p w:rsidR="00FD7FD7" w:rsidRDefault="00FD7FD7" w:rsidP="004E50FB">
      <w:pPr>
        <w:pStyle w:val="Ttulo1"/>
        <w:spacing w:before="0" w:beforeAutospacing="0" w:after="0" w:afterAutospacing="0"/>
        <w:jc w:val="center"/>
      </w:pPr>
      <w:bookmarkStart w:id="45" w:name="_Toc357409496"/>
      <w:r w:rsidRPr="006D6504">
        <w:t>ANÁLISIS E INTERPRETACIÓN DE RESULTADOS</w:t>
      </w:r>
      <w:bookmarkEnd w:id="45"/>
    </w:p>
    <w:p w:rsidR="004E50FB" w:rsidRPr="004E50FB" w:rsidRDefault="004E50FB" w:rsidP="004E50FB">
      <w:pPr>
        <w:spacing w:after="0" w:line="480" w:lineRule="auto"/>
      </w:pPr>
    </w:p>
    <w:p w:rsidR="00FD7FD7" w:rsidRDefault="0071658F" w:rsidP="004E50FB">
      <w:pPr>
        <w:pStyle w:val="Ttulo2"/>
        <w:spacing w:before="0" w:beforeAutospacing="0" w:after="0" w:afterAutospacing="0"/>
      </w:pPr>
      <w:bookmarkStart w:id="46" w:name="_Toc357409497"/>
      <w:r w:rsidRPr="00695529">
        <w:t>3.1.- ANÁLISIS DE RESULTADOS DE LA ENCUESTA</w:t>
      </w:r>
      <w:bookmarkEnd w:id="46"/>
    </w:p>
    <w:p w:rsidR="004E50FB" w:rsidRPr="004E50FB" w:rsidRDefault="004E50FB" w:rsidP="004E50FB">
      <w:pPr>
        <w:spacing w:after="0" w:line="360" w:lineRule="auto"/>
      </w:pPr>
    </w:p>
    <w:p w:rsidR="00FD7FD7" w:rsidRDefault="00FD7FD7" w:rsidP="004E50FB">
      <w:pPr>
        <w:spacing w:after="0" w:line="360" w:lineRule="auto"/>
        <w:jc w:val="both"/>
        <w:rPr>
          <w:rFonts w:ascii="Times New Roman" w:hAnsi="Times New Roman"/>
          <w:color w:val="000000" w:themeColor="text1"/>
          <w:sz w:val="24"/>
          <w:lang w:eastAsia="es-EC"/>
        </w:rPr>
      </w:pPr>
      <w:r>
        <w:rPr>
          <w:rFonts w:ascii="Times New Roman" w:hAnsi="Times New Roman"/>
          <w:sz w:val="24"/>
        </w:rPr>
        <w:t>1.- ¿</w:t>
      </w:r>
      <w:r w:rsidRPr="00C809DA">
        <w:rPr>
          <w:rFonts w:ascii="Times New Roman" w:hAnsi="Times New Roman"/>
          <w:sz w:val="24"/>
        </w:rPr>
        <w:t xml:space="preserve">Considera usted que el administrador del mercado motiva a los comerciantes </w:t>
      </w:r>
      <w:r w:rsidRPr="00C809DA">
        <w:rPr>
          <w:rFonts w:ascii="Times New Roman" w:hAnsi="Times New Roman"/>
          <w:color w:val="000000" w:themeColor="text1"/>
          <w:sz w:val="24"/>
          <w:lang w:eastAsia="es-EC"/>
        </w:rPr>
        <w:t xml:space="preserve">para </w:t>
      </w:r>
      <w:r>
        <w:rPr>
          <w:rFonts w:ascii="Times New Roman" w:hAnsi="Times New Roman"/>
          <w:color w:val="000000" w:themeColor="text1"/>
          <w:sz w:val="24"/>
          <w:lang w:eastAsia="es-EC"/>
        </w:rPr>
        <w:t xml:space="preserve">trabajar </w:t>
      </w:r>
      <w:r w:rsidRPr="00C809DA">
        <w:rPr>
          <w:rFonts w:ascii="Times New Roman" w:hAnsi="Times New Roman"/>
          <w:color w:val="000000" w:themeColor="text1"/>
          <w:sz w:val="24"/>
          <w:lang w:eastAsia="es-EC"/>
        </w:rPr>
        <w:t>en equipo</w:t>
      </w:r>
      <w:r>
        <w:rPr>
          <w:rFonts w:ascii="Times New Roman" w:hAnsi="Times New Roman"/>
          <w:color w:val="000000" w:themeColor="text1"/>
          <w:sz w:val="24"/>
          <w:lang w:eastAsia="es-EC"/>
        </w:rPr>
        <w:t>?</w:t>
      </w:r>
    </w:p>
    <w:p w:rsidR="004E50FB" w:rsidRPr="001A556F" w:rsidRDefault="004E50FB" w:rsidP="004E50FB">
      <w:pPr>
        <w:spacing w:after="0" w:line="360" w:lineRule="auto"/>
        <w:jc w:val="both"/>
        <w:rPr>
          <w:rFonts w:ascii="Times New Roman" w:hAnsi="Times New Roman"/>
          <w:color w:val="000000" w:themeColor="text1"/>
          <w:sz w:val="16"/>
          <w:szCs w:val="16"/>
          <w:lang w:eastAsia="es-EC"/>
        </w:rPr>
      </w:pPr>
    </w:p>
    <w:p w:rsidR="004A6A64" w:rsidRPr="004A6A64" w:rsidRDefault="00EE4051" w:rsidP="004C59FE">
      <w:pPr>
        <w:spacing w:after="0" w:line="240" w:lineRule="auto"/>
        <w:contextualSpacing/>
        <w:jc w:val="center"/>
        <w:rPr>
          <w:rFonts w:ascii="Times New Roman" w:hAnsi="Times New Roman"/>
          <w:b/>
          <w:color w:val="000000" w:themeColor="text1"/>
          <w:sz w:val="20"/>
          <w:szCs w:val="20"/>
          <w:lang w:eastAsia="es-EC"/>
        </w:rPr>
      </w:pPr>
      <w:r w:rsidRPr="004A6A64">
        <w:rPr>
          <w:rFonts w:ascii="Times New Roman" w:hAnsi="Times New Roman"/>
          <w:b/>
          <w:color w:val="000000" w:themeColor="text1"/>
          <w:sz w:val="20"/>
          <w:szCs w:val="20"/>
          <w:lang w:eastAsia="es-EC"/>
        </w:rPr>
        <w:t xml:space="preserve">TABLA </w:t>
      </w:r>
      <w:r w:rsidR="004A6A64" w:rsidRPr="004A6A64">
        <w:rPr>
          <w:rFonts w:ascii="Times New Roman" w:hAnsi="Times New Roman"/>
          <w:b/>
          <w:color w:val="000000" w:themeColor="text1"/>
          <w:sz w:val="20"/>
          <w:szCs w:val="20"/>
          <w:lang w:eastAsia="es-EC"/>
        </w:rPr>
        <w:t>No.</w:t>
      </w:r>
      <w:r w:rsidRPr="004A6A64">
        <w:rPr>
          <w:rFonts w:ascii="Times New Roman" w:hAnsi="Times New Roman"/>
          <w:b/>
          <w:color w:val="000000" w:themeColor="text1"/>
          <w:sz w:val="20"/>
          <w:szCs w:val="20"/>
          <w:lang w:eastAsia="es-EC"/>
        </w:rPr>
        <w:t xml:space="preserve"> 1</w:t>
      </w:r>
    </w:p>
    <w:p w:rsidR="00FD7FD7" w:rsidRDefault="00FD7FD7" w:rsidP="004C59FE">
      <w:pPr>
        <w:spacing w:after="0" w:line="240" w:lineRule="auto"/>
        <w:contextualSpacing/>
        <w:jc w:val="center"/>
        <w:rPr>
          <w:rFonts w:ascii="Times New Roman" w:hAnsi="Times New Roman"/>
          <w:b/>
          <w:color w:val="000000" w:themeColor="text1"/>
          <w:sz w:val="20"/>
          <w:szCs w:val="20"/>
          <w:lang w:eastAsia="es-EC"/>
        </w:rPr>
      </w:pPr>
      <w:r w:rsidRPr="004A6A64">
        <w:rPr>
          <w:rFonts w:ascii="Times New Roman" w:hAnsi="Times New Roman"/>
          <w:b/>
          <w:color w:val="000000" w:themeColor="text1"/>
          <w:sz w:val="20"/>
          <w:szCs w:val="20"/>
          <w:lang w:eastAsia="es-EC"/>
        </w:rPr>
        <w:t>TRABAJO EN EQUIPO</w:t>
      </w:r>
    </w:p>
    <w:p w:rsidR="004C59FE" w:rsidRPr="0097526D" w:rsidRDefault="004C59FE" w:rsidP="004C59FE">
      <w:pPr>
        <w:spacing w:after="0" w:line="240" w:lineRule="auto"/>
        <w:contextualSpacing/>
        <w:jc w:val="center"/>
        <w:rPr>
          <w:rFonts w:ascii="Times New Roman" w:hAnsi="Times New Roman"/>
          <w:color w:val="000000" w:themeColor="text1"/>
          <w:sz w:val="16"/>
          <w:szCs w:val="16"/>
          <w:lang w:eastAsia="es-EC"/>
        </w:rPr>
      </w:pPr>
    </w:p>
    <w:tbl>
      <w:tblPr>
        <w:tblStyle w:val="Tablaconcuadrcula"/>
        <w:tblW w:w="6332" w:type="dxa"/>
        <w:jc w:val="center"/>
        <w:tblInd w:w="1384" w:type="dxa"/>
        <w:tblLook w:val="04A0"/>
      </w:tblPr>
      <w:tblGrid>
        <w:gridCol w:w="2373"/>
        <w:gridCol w:w="1906"/>
        <w:gridCol w:w="2053"/>
      </w:tblGrid>
      <w:tr w:rsidR="00FD7FD7" w:rsidRPr="005F0865" w:rsidTr="005D1999">
        <w:trPr>
          <w:trHeight w:val="299"/>
          <w:jc w:val="center"/>
        </w:trPr>
        <w:tc>
          <w:tcPr>
            <w:tcW w:w="2373" w:type="dxa"/>
            <w:shd w:val="clear" w:color="auto" w:fill="31849B" w:themeFill="accent5" w:themeFillShade="BF"/>
            <w:vAlign w:val="center"/>
          </w:tcPr>
          <w:p w:rsidR="00FD7FD7" w:rsidRPr="004A6A64" w:rsidRDefault="00FD7FD7" w:rsidP="005F0865">
            <w:pPr>
              <w:pStyle w:val="Sinespaciado"/>
              <w:jc w:val="center"/>
              <w:rPr>
                <w:rFonts w:ascii="Times New Roman" w:hAnsi="Times New Roman" w:cs="Times New Roman"/>
                <w:b/>
                <w:sz w:val="20"/>
                <w:szCs w:val="20"/>
              </w:rPr>
            </w:pPr>
            <w:r w:rsidRPr="004A6A64">
              <w:rPr>
                <w:rFonts w:ascii="Times New Roman" w:hAnsi="Times New Roman" w:cs="Times New Roman"/>
                <w:b/>
                <w:sz w:val="20"/>
                <w:szCs w:val="20"/>
              </w:rPr>
              <w:t>VARIABLE</w:t>
            </w:r>
          </w:p>
        </w:tc>
        <w:tc>
          <w:tcPr>
            <w:tcW w:w="1906" w:type="dxa"/>
            <w:shd w:val="clear" w:color="auto" w:fill="31849B" w:themeFill="accent5" w:themeFillShade="BF"/>
            <w:vAlign w:val="center"/>
          </w:tcPr>
          <w:p w:rsidR="00FD7FD7" w:rsidRPr="005F0865" w:rsidRDefault="00FD7FD7" w:rsidP="005F0865">
            <w:pPr>
              <w:pStyle w:val="Sinespaciado"/>
              <w:jc w:val="center"/>
              <w:rPr>
                <w:rFonts w:ascii="Times New Roman" w:hAnsi="Times New Roman" w:cs="Times New Roman"/>
                <w:b/>
                <w:sz w:val="20"/>
                <w:szCs w:val="20"/>
              </w:rPr>
            </w:pPr>
            <w:r w:rsidRPr="005F0865">
              <w:rPr>
                <w:rFonts w:ascii="Times New Roman" w:hAnsi="Times New Roman" w:cs="Times New Roman"/>
                <w:b/>
                <w:sz w:val="20"/>
                <w:szCs w:val="20"/>
              </w:rPr>
              <w:t>FRECUENCIA</w:t>
            </w:r>
          </w:p>
        </w:tc>
        <w:tc>
          <w:tcPr>
            <w:tcW w:w="2053" w:type="dxa"/>
            <w:shd w:val="clear" w:color="auto" w:fill="31849B" w:themeFill="accent5" w:themeFillShade="BF"/>
            <w:vAlign w:val="center"/>
          </w:tcPr>
          <w:p w:rsidR="00FD7FD7" w:rsidRPr="005F0865" w:rsidRDefault="00FD7FD7" w:rsidP="005F0865">
            <w:pPr>
              <w:pStyle w:val="Sinespaciado"/>
              <w:jc w:val="center"/>
              <w:rPr>
                <w:rFonts w:ascii="Times New Roman" w:hAnsi="Times New Roman" w:cs="Times New Roman"/>
                <w:b/>
                <w:sz w:val="20"/>
                <w:szCs w:val="20"/>
              </w:rPr>
            </w:pPr>
            <w:r w:rsidRPr="005F0865">
              <w:rPr>
                <w:rFonts w:ascii="Times New Roman" w:hAnsi="Times New Roman" w:cs="Times New Roman"/>
                <w:b/>
                <w:sz w:val="20"/>
                <w:szCs w:val="20"/>
              </w:rPr>
              <w:t>PORCENTAJE</w:t>
            </w:r>
          </w:p>
        </w:tc>
      </w:tr>
      <w:tr w:rsidR="00FD7FD7" w:rsidRPr="005F0865" w:rsidTr="005D1999">
        <w:trPr>
          <w:trHeight w:val="299"/>
          <w:jc w:val="center"/>
        </w:trPr>
        <w:tc>
          <w:tcPr>
            <w:tcW w:w="2373" w:type="dxa"/>
            <w:vAlign w:val="center"/>
          </w:tcPr>
          <w:p w:rsidR="00FD7FD7" w:rsidRPr="004A6A64" w:rsidRDefault="00FD7FD7" w:rsidP="005F0865">
            <w:pPr>
              <w:pStyle w:val="Sinespaciado"/>
              <w:jc w:val="center"/>
              <w:rPr>
                <w:rFonts w:ascii="Times New Roman" w:hAnsi="Times New Roman" w:cs="Times New Roman"/>
                <w:sz w:val="20"/>
                <w:szCs w:val="20"/>
                <w:lang w:eastAsia="es-EC"/>
              </w:rPr>
            </w:pPr>
            <w:r w:rsidRPr="004A6A64">
              <w:rPr>
                <w:rFonts w:ascii="Times New Roman" w:hAnsi="Times New Roman" w:cs="Times New Roman"/>
                <w:sz w:val="20"/>
                <w:szCs w:val="20"/>
                <w:lang w:eastAsia="es-EC"/>
              </w:rPr>
              <w:t>SIEMPRE</w:t>
            </w:r>
          </w:p>
        </w:tc>
        <w:tc>
          <w:tcPr>
            <w:tcW w:w="1906"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28</w:t>
            </w:r>
          </w:p>
        </w:tc>
        <w:tc>
          <w:tcPr>
            <w:tcW w:w="2053"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15%</w:t>
            </w:r>
          </w:p>
        </w:tc>
      </w:tr>
      <w:tr w:rsidR="00FD7FD7" w:rsidRPr="005F0865" w:rsidTr="005D1999">
        <w:trPr>
          <w:trHeight w:val="299"/>
          <w:jc w:val="center"/>
        </w:trPr>
        <w:tc>
          <w:tcPr>
            <w:tcW w:w="2373" w:type="dxa"/>
            <w:vAlign w:val="center"/>
          </w:tcPr>
          <w:p w:rsidR="00FD7FD7" w:rsidRPr="004A6A64" w:rsidRDefault="00FD7FD7" w:rsidP="005F0865">
            <w:pPr>
              <w:pStyle w:val="Sinespaciado"/>
              <w:jc w:val="center"/>
              <w:rPr>
                <w:rFonts w:ascii="Times New Roman" w:hAnsi="Times New Roman" w:cs="Times New Roman"/>
                <w:sz w:val="20"/>
                <w:szCs w:val="20"/>
                <w:lang w:eastAsia="es-EC"/>
              </w:rPr>
            </w:pPr>
            <w:r w:rsidRPr="004A6A64">
              <w:rPr>
                <w:rFonts w:ascii="Times New Roman" w:hAnsi="Times New Roman" w:cs="Times New Roman"/>
                <w:sz w:val="20"/>
                <w:szCs w:val="20"/>
                <w:lang w:eastAsia="es-EC"/>
              </w:rPr>
              <w:t>FRECUENTEMENTE</w:t>
            </w:r>
          </w:p>
        </w:tc>
        <w:tc>
          <w:tcPr>
            <w:tcW w:w="1906"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34</w:t>
            </w:r>
          </w:p>
        </w:tc>
        <w:tc>
          <w:tcPr>
            <w:tcW w:w="2053"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18%</w:t>
            </w:r>
          </w:p>
        </w:tc>
      </w:tr>
      <w:tr w:rsidR="00FD7FD7" w:rsidRPr="005F0865" w:rsidTr="005D1999">
        <w:trPr>
          <w:trHeight w:val="362"/>
          <w:jc w:val="center"/>
        </w:trPr>
        <w:tc>
          <w:tcPr>
            <w:tcW w:w="2373" w:type="dxa"/>
            <w:vAlign w:val="center"/>
          </w:tcPr>
          <w:p w:rsidR="00FD7FD7" w:rsidRPr="004A6A64" w:rsidRDefault="00FD7FD7" w:rsidP="005F0865">
            <w:pPr>
              <w:pStyle w:val="Sinespaciado"/>
              <w:jc w:val="center"/>
              <w:rPr>
                <w:rFonts w:ascii="Times New Roman" w:hAnsi="Times New Roman" w:cs="Times New Roman"/>
                <w:sz w:val="20"/>
                <w:szCs w:val="20"/>
                <w:lang w:eastAsia="es-EC"/>
              </w:rPr>
            </w:pPr>
            <w:r w:rsidRPr="004A6A64">
              <w:rPr>
                <w:rFonts w:ascii="Times New Roman" w:hAnsi="Times New Roman" w:cs="Times New Roman"/>
                <w:sz w:val="20"/>
                <w:szCs w:val="20"/>
                <w:lang w:eastAsia="es-EC"/>
              </w:rPr>
              <w:t>RARA VEZ</w:t>
            </w:r>
          </w:p>
        </w:tc>
        <w:tc>
          <w:tcPr>
            <w:tcW w:w="1906"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125</w:t>
            </w:r>
          </w:p>
        </w:tc>
        <w:tc>
          <w:tcPr>
            <w:tcW w:w="2053"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67%</w:t>
            </w:r>
          </w:p>
        </w:tc>
      </w:tr>
      <w:tr w:rsidR="00FD7FD7" w:rsidRPr="005F0865" w:rsidTr="005D1999">
        <w:trPr>
          <w:trHeight w:val="165"/>
          <w:jc w:val="center"/>
        </w:trPr>
        <w:tc>
          <w:tcPr>
            <w:tcW w:w="2373" w:type="dxa"/>
            <w:vAlign w:val="center"/>
          </w:tcPr>
          <w:p w:rsidR="00FD7FD7" w:rsidRPr="004A6A64" w:rsidRDefault="00FD7FD7" w:rsidP="005F0865">
            <w:pPr>
              <w:pStyle w:val="Sinespaciado"/>
              <w:jc w:val="center"/>
              <w:rPr>
                <w:rFonts w:ascii="Times New Roman" w:hAnsi="Times New Roman" w:cs="Times New Roman"/>
                <w:sz w:val="20"/>
                <w:szCs w:val="20"/>
                <w:lang w:eastAsia="es-EC"/>
              </w:rPr>
            </w:pPr>
            <w:r w:rsidRPr="004A6A64">
              <w:rPr>
                <w:rFonts w:ascii="Times New Roman" w:hAnsi="Times New Roman" w:cs="Times New Roman"/>
                <w:sz w:val="20"/>
                <w:szCs w:val="20"/>
                <w:lang w:eastAsia="es-EC"/>
              </w:rPr>
              <w:t>NUNCA</w:t>
            </w:r>
          </w:p>
        </w:tc>
        <w:tc>
          <w:tcPr>
            <w:tcW w:w="1906"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0</w:t>
            </w:r>
          </w:p>
        </w:tc>
        <w:tc>
          <w:tcPr>
            <w:tcW w:w="2053"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0%</w:t>
            </w:r>
          </w:p>
        </w:tc>
      </w:tr>
      <w:tr w:rsidR="00FD7FD7" w:rsidRPr="005F0865" w:rsidTr="005D1999">
        <w:trPr>
          <w:trHeight w:val="203"/>
          <w:jc w:val="center"/>
        </w:trPr>
        <w:tc>
          <w:tcPr>
            <w:tcW w:w="2373" w:type="dxa"/>
            <w:vAlign w:val="center"/>
          </w:tcPr>
          <w:p w:rsidR="00FD7FD7" w:rsidRPr="004A6A64" w:rsidRDefault="00FD7FD7" w:rsidP="005F0865">
            <w:pPr>
              <w:pStyle w:val="Sinespaciado"/>
              <w:jc w:val="center"/>
              <w:rPr>
                <w:rFonts w:ascii="Times New Roman" w:hAnsi="Times New Roman" w:cs="Times New Roman"/>
                <w:sz w:val="20"/>
                <w:szCs w:val="20"/>
                <w:lang w:eastAsia="es-EC"/>
              </w:rPr>
            </w:pPr>
            <w:r w:rsidRPr="004A6A64">
              <w:rPr>
                <w:rFonts w:ascii="Times New Roman" w:hAnsi="Times New Roman" w:cs="Times New Roman"/>
                <w:sz w:val="20"/>
                <w:szCs w:val="20"/>
                <w:lang w:eastAsia="es-EC"/>
              </w:rPr>
              <w:t>TOTAL</w:t>
            </w:r>
          </w:p>
        </w:tc>
        <w:tc>
          <w:tcPr>
            <w:tcW w:w="1906" w:type="dxa"/>
            <w:vAlign w:val="center"/>
          </w:tcPr>
          <w:p w:rsidR="00FD7FD7" w:rsidRPr="005F0865" w:rsidRDefault="00FD7FD7" w:rsidP="005F0865">
            <w:pPr>
              <w:pStyle w:val="Sinespaciado"/>
              <w:jc w:val="center"/>
              <w:rPr>
                <w:rFonts w:ascii="Times New Roman" w:eastAsia="MS Mincho" w:hAnsi="Times New Roman" w:cs="Times New Roman"/>
                <w:sz w:val="24"/>
                <w:szCs w:val="24"/>
              </w:rPr>
            </w:pPr>
            <w:r w:rsidRPr="005F0865">
              <w:rPr>
                <w:rFonts w:ascii="Times New Roman" w:eastAsia="MS Mincho" w:hAnsi="Times New Roman" w:cs="Times New Roman"/>
                <w:sz w:val="24"/>
                <w:szCs w:val="24"/>
              </w:rPr>
              <w:t>187</w:t>
            </w:r>
          </w:p>
        </w:tc>
        <w:tc>
          <w:tcPr>
            <w:tcW w:w="2053" w:type="dxa"/>
            <w:vAlign w:val="center"/>
          </w:tcPr>
          <w:p w:rsidR="00FD7FD7" w:rsidRPr="005F0865" w:rsidRDefault="00FD7FD7" w:rsidP="005F0865">
            <w:pPr>
              <w:pStyle w:val="Sinespaciado"/>
              <w:jc w:val="center"/>
              <w:rPr>
                <w:rFonts w:ascii="Times New Roman" w:hAnsi="Times New Roman" w:cs="Times New Roman"/>
                <w:sz w:val="24"/>
                <w:szCs w:val="24"/>
              </w:rPr>
            </w:pPr>
            <w:r w:rsidRPr="005F0865">
              <w:rPr>
                <w:rFonts w:ascii="Times New Roman" w:hAnsi="Times New Roman" w:cs="Times New Roman"/>
                <w:sz w:val="24"/>
                <w:szCs w:val="24"/>
              </w:rPr>
              <w:t>100%</w:t>
            </w:r>
          </w:p>
        </w:tc>
      </w:tr>
    </w:tbl>
    <w:p w:rsidR="001A556F" w:rsidRDefault="001A556F" w:rsidP="001A556F">
      <w:pPr>
        <w:pStyle w:val="Sinespaciado"/>
        <w:ind w:left="709"/>
        <w:rPr>
          <w:rFonts w:ascii="Times New Roman" w:hAnsi="Times New Roman" w:cs="Times New Roman"/>
          <w:sz w:val="16"/>
          <w:szCs w:val="16"/>
          <w:lang w:eastAsia="es-EC"/>
        </w:rPr>
      </w:pPr>
    </w:p>
    <w:p w:rsidR="0097526D" w:rsidRDefault="00D7156E" w:rsidP="0097526D">
      <w:pPr>
        <w:pStyle w:val="Sinespaciado"/>
        <w:ind w:left="709"/>
        <w:contextualSpacing/>
        <w:rPr>
          <w:rFonts w:ascii="Times New Roman" w:hAnsi="Times New Roman" w:cs="Times New Roman"/>
          <w:sz w:val="16"/>
          <w:szCs w:val="16"/>
          <w:lang w:eastAsia="es-EC"/>
        </w:rPr>
      </w:pPr>
      <w:r>
        <w:rPr>
          <w:rFonts w:ascii="Times New Roman" w:hAnsi="Times New Roman" w:cs="Times New Roman"/>
          <w:sz w:val="16"/>
          <w:szCs w:val="16"/>
          <w:lang w:eastAsia="es-EC"/>
        </w:rPr>
        <w:t xml:space="preserve">  </w:t>
      </w:r>
      <w:r w:rsidR="0097526D">
        <w:rPr>
          <w:rFonts w:ascii="Times New Roman" w:hAnsi="Times New Roman" w:cs="Times New Roman"/>
          <w:sz w:val="16"/>
          <w:szCs w:val="16"/>
          <w:lang w:eastAsia="es-EC"/>
        </w:rPr>
        <w:t>Fuente: Comerciantes Mercado Jorge Cepeda Jácome</w:t>
      </w:r>
    </w:p>
    <w:p w:rsidR="0097526D" w:rsidRDefault="00D7156E" w:rsidP="0097526D">
      <w:pPr>
        <w:pStyle w:val="Sinespaciado"/>
        <w:ind w:left="709"/>
        <w:contextualSpacing/>
        <w:rPr>
          <w:rFonts w:ascii="Times New Roman" w:hAnsi="Times New Roman" w:cs="Times New Roman"/>
          <w:sz w:val="16"/>
          <w:szCs w:val="16"/>
          <w:lang w:eastAsia="es-EC"/>
        </w:rPr>
      </w:pPr>
      <w:r>
        <w:rPr>
          <w:rFonts w:ascii="Times New Roman" w:hAnsi="Times New Roman" w:cs="Times New Roman"/>
          <w:sz w:val="16"/>
          <w:szCs w:val="16"/>
          <w:lang w:eastAsia="es-EC"/>
        </w:rPr>
        <w:t xml:space="preserve">  </w:t>
      </w:r>
      <w:r w:rsidR="0097526D">
        <w:rPr>
          <w:rFonts w:ascii="Times New Roman" w:hAnsi="Times New Roman" w:cs="Times New Roman"/>
          <w:sz w:val="16"/>
          <w:szCs w:val="16"/>
          <w:lang w:eastAsia="es-EC"/>
        </w:rPr>
        <w:t xml:space="preserve">Elaborado por: Mariela </w:t>
      </w:r>
      <w:proofErr w:type="spellStart"/>
      <w:r w:rsidR="0097526D">
        <w:rPr>
          <w:rFonts w:ascii="Times New Roman" w:hAnsi="Times New Roman" w:cs="Times New Roman"/>
          <w:sz w:val="16"/>
          <w:szCs w:val="16"/>
          <w:lang w:eastAsia="es-EC"/>
        </w:rPr>
        <w:t>May</w:t>
      </w:r>
      <w:proofErr w:type="spellEnd"/>
      <w:r w:rsidR="0097526D">
        <w:rPr>
          <w:rFonts w:ascii="Times New Roman" w:hAnsi="Times New Roman" w:cs="Times New Roman"/>
          <w:sz w:val="16"/>
          <w:szCs w:val="16"/>
          <w:lang w:eastAsia="es-EC"/>
        </w:rPr>
        <w:t xml:space="preserve"> Martínez Rosales</w:t>
      </w:r>
    </w:p>
    <w:p w:rsidR="004C59FE" w:rsidRDefault="004C59FE" w:rsidP="004A6A64">
      <w:pPr>
        <w:pStyle w:val="Sinespaciado"/>
        <w:spacing w:line="240" w:lineRule="atLeast"/>
        <w:ind w:left="708"/>
        <w:rPr>
          <w:rFonts w:ascii="Times New Roman" w:hAnsi="Times New Roman" w:cs="Times New Roman"/>
          <w:sz w:val="16"/>
          <w:szCs w:val="16"/>
          <w:lang w:eastAsia="es-EC"/>
        </w:rPr>
      </w:pPr>
    </w:p>
    <w:p w:rsidR="00A0244C" w:rsidRPr="001A556F" w:rsidRDefault="00A0244C" w:rsidP="004E50FB">
      <w:pPr>
        <w:pStyle w:val="Sinespaciado"/>
        <w:spacing w:line="240" w:lineRule="atLeast"/>
        <w:rPr>
          <w:rFonts w:ascii="Times New Roman" w:hAnsi="Times New Roman" w:cs="Times New Roman"/>
          <w:sz w:val="24"/>
          <w:szCs w:val="24"/>
          <w:lang w:eastAsia="es-EC"/>
        </w:rPr>
      </w:pPr>
    </w:p>
    <w:p w:rsidR="001A556F" w:rsidRDefault="00FD7FD7" w:rsidP="001A556F">
      <w:pPr>
        <w:spacing w:line="360" w:lineRule="auto"/>
        <w:jc w:val="center"/>
        <w:rPr>
          <w:rFonts w:ascii="Times New Roman" w:hAnsi="Times New Roman" w:cs="Times New Roman"/>
          <w:sz w:val="16"/>
          <w:szCs w:val="16"/>
          <w:lang w:eastAsia="es-EC"/>
        </w:rPr>
      </w:pPr>
      <w:r w:rsidRPr="0070304A">
        <w:rPr>
          <w:noProof/>
          <w:lang w:val="es-ES" w:eastAsia="es-ES"/>
        </w:rPr>
        <w:drawing>
          <wp:inline distT="0" distB="0" distL="0" distR="0">
            <wp:extent cx="4029075" cy="1409700"/>
            <wp:effectExtent l="19050" t="0" r="9525" b="0"/>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7526D" w:rsidRDefault="00D7156E" w:rsidP="0097526D">
      <w:pPr>
        <w:pStyle w:val="Sinespaciado"/>
        <w:ind w:left="709"/>
        <w:contextualSpacing/>
        <w:rPr>
          <w:rFonts w:ascii="Times New Roman" w:hAnsi="Times New Roman" w:cs="Times New Roman"/>
          <w:sz w:val="16"/>
          <w:szCs w:val="16"/>
          <w:lang w:eastAsia="es-EC"/>
        </w:rPr>
      </w:pPr>
      <w:r>
        <w:rPr>
          <w:rFonts w:ascii="Times New Roman" w:hAnsi="Times New Roman" w:cs="Times New Roman"/>
          <w:sz w:val="16"/>
          <w:szCs w:val="16"/>
          <w:lang w:eastAsia="es-EC"/>
        </w:rPr>
        <w:t xml:space="preserve">    </w:t>
      </w:r>
      <w:r w:rsidR="0097526D">
        <w:rPr>
          <w:rFonts w:ascii="Times New Roman" w:hAnsi="Times New Roman" w:cs="Times New Roman"/>
          <w:sz w:val="16"/>
          <w:szCs w:val="16"/>
          <w:lang w:eastAsia="es-EC"/>
        </w:rPr>
        <w:t>Fuente: Comerciantes Mercado Jorge Cepeda Jácome</w:t>
      </w:r>
    </w:p>
    <w:p w:rsidR="0097526D" w:rsidRDefault="00D7156E" w:rsidP="0097526D">
      <w:pPr>
        <w:pStyle w:val="Sinespaciado"/>
        <w:ind w:left="709"/>
        <w:contextualSpacing/>
        <w:rPr>
          <w:rFonts w:ascii="Times New Roman" w:hAnsi="Times New Roman" w:cs="Times New Roman"/>
          <w:sz w:val="16"/>
          <w:szCs w:val="16"/>
          <w:lang w:eastAsia="es-EC"/>
        </w:rPr>
      </w:pPr>
      <w:r>
        <w:rPr>
          <w:rFonts w:ascii="Times New Roman" w:hAnsi="Times New Roman" w:cs="Times New Roman"/>
          <w:sz w:val="16"/>
          <w:szCs w:val="16"/>
          <w:lang w:eastAsia="es-EC"/>
        </w:rPr>
        <w:t xml:space="preserve">   </w:t>
      </w:r>
      <w:r w:rsidR="0097526D">
        <w:rPr>
          <w:rFonts w:ascii="Times New Roman" w:hAnsi="Times New Roman" w:cs="Times New Roman"/>
          <w:sz w:val="16"/>
          <w:szCs w:val="16"/>
          <w:lang w:eastAsia="es-EC"/>
        </w:rPr>
        <w:t xml:space="preserve"> Elaborado por: Mariela </w:t>
      </w:r>
      <w:proofErr w:type="spellStart"/>
      <w:r w:rsidR="0097526D">
        <w:rPr>
          <w:rFonts w:ascii="Times New Roman" w:hAnsi="Times New Roman" w:cs="Times New Roman"/>
          <w:sz w:val="16"/>
          <w:szCs w:val="16"/>
          <w:lang w:eastAsia="es-EC"/>
        </w:rPr>
        <w:t>May</w:t>
      </w:r>
      <w:proofErr w:type="spellEnd"/>
      <w:r w:rsidR="0097526D">
        <w:rPr>
          <w:rFonts w:ascii="Times New Roman" w:hAnsi="Times New Roman" w:cs="Times New Roman"/>
          <w:sz w:val="16"/>
          <w:szCs w:val="16"/>
          <w:lang w:eastAsia="es-EC"/>
        </w:rPr>
        <w:t xml:space="preserve"> Martínez Rosales</w:t>
      </w:r>
    </w:p>
    <w:p w:rsidR="00EE294C" w:rsidRPr="0097526D" w:rsidRDefault="00EE294C" w:rsidP="004E50FB">
      <w:pPr>
        <w:pStyle w:val="Sinespaciado"/>
        <w:spacing w:line="360" w:lineRule="auto"/>
        <w:rPr>
          <w:rFonts w:ascii="Times New Roman" w:hAnsi="Times New Roman" w:cs="Times New Roman"/>
          <w:sz w:val="16"/>
          <w:szCs w:val="16"/>
          <w:lang w:eastAsia="es-EC"/>
        </w:rPr>
      </w:pPr>
    </w:p>
    <w:p w:rsidR="00A0244C" w:rsidRDefault="00FD7FD7" w:rsidP="004A6A64">
      <w:pPr>
        <w:spacing w:after="0" w:line="360" w:lineRule="auto"/>
        <w:contextualSpacing/>
        <w:jc w:val="both"/>
        <w:rPr>
          <w:rFonts w:ascii="Times New Roman" w:hAnsi="Times New Roman" w:cs="Times New Roman"/>
          <w:sz w:val="24"/>
          <w:szCs w:val="24"/>
        </w:rPr>
      </w:pPr>
      <w:r>
        <w:rPr>
          <w:rFonts w:ascii="Times New Roman" w:hAnsi="Times New Roman" w:cs="Times New Roman"/>
          <w:color w:val="000000" w:themeColor="text1"/>
          <w:sz w:val="24"/>
          <w:szCs w:val="24"/>
        </w:rPr>
        <w:t>Como se observa en el grá</w:t>
      </w:r>
      <w:r w:rsidRPr="00CF1E9E">
        <w:rPr>
          <w:rFonts w:ascii="Times New Roman" w:hAnsi="Times New Roman" w:cs="Times New Roman"/>
          <w:color w:val="000000" w:themeColor="text1"/>
          <w:sz w:val="24"/>
          <w:szCs w:val="24"/>
        </w:rPr>
        <w:t>fico</w:t>
      </w:r>
      <w:r>
        <w:rPr>
          <w:rFonts w:ascii="Times New Roman" w:hAnsi="Times New Roman" w:cs="Times New Roman"/>
          <w:color w:val="000000" w:themeColor="text1"/>
          <w:sz w:val="24"/>
          <w:szCs w:val="24"/>
        </w:rPr>
        <w:t>, el 67% de los encuestados indicaron que rara vez el administrador del mercado motiva a los comerciantes para trabajar en equipo, esto puede determinar que no se detecten las necesidades de los comerciantes,  y al mismo tiempo brindar solución a los mismos</w:t>
      </w:r>
      <w:r w:rsidR="004E50FB">
        <w:rPr>
          <w:rFonts w:ascii="Times New Roman" w:hAnsi="Times New Roman" w:cs="Times New Roman"/>
          <w:color w:val="000000" w:themeColor="text1"/>
          <w:sz w:val="24"/>
          <w:szCs w:val="24"/>
        </w:rPr>
        <w:t>.</w:t>
      </w:r>
    </w:p>
    <w:p w:rsidR="004E50FB" w:rsidRDefault="004E50FB" w:rsidP="004A6A64">
      <w:pPr>
        <w:spacing w:after="0" w:line="360" w:lineRule="auto"/>
        <w:contextualSpacing/>
        <w:jc w:val="both"/>
        <w:rPr>
          <w:rFonts w:ascii="Times New Roman" w:hAnsi="Times New Roman" w:cs="Times New Roman"/>
          <w:color w:val="000000" w:themeColor="text1"/>
          <w:sz w:val="24"/>
          <w:szCs w:val="24"/>
        </w:rPr>
        <w:sectPr w:rsidR="004E50FB" w:rsidSect="00176204">
          <w:pgSz w:w="11906" w:h="16838" w:code="9"/>
          <w:pgMar w:top="2268" w:right="1701" w:bottom="1701" w:left="2268" w:header="709" w:footer="709" w:gutter="0"/>
          <w:cols w:space="708"/>
          <w:docGrid w:linePitch="360"/>
        </w:sectPr>
      </w:pPr>
    </w:p>
    <w:p w:rsidR="00FD7FD7" w:rsidRPr="00D9158A" w:rsidRDefault="00FD7FD7" w:rsidP="00A0244C">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2.- </w:t>
      </w:r>
      <w:r w:rsidRPr="00D9158A">
        <w:rPr>
          <w:rFonts w:ascii="Times New Roman" w:hAnsi="Times New Roman"/>
          <w:color w:val="000000" w:themeColor="text1"/>
          <w:sz w:val="24"/>
          <w:szCs w:val="24"/>
        </w:rPr>
        <w:t>¿Cree usted que existe comunicación entre administrador y comerciante?</w:t>
      </w:r>
    </w:p>
    <w:p w:rsidR="00FD7FD7" w:rsidRPr="00406882" w:rsidRDefault="00FD7FD7" w:rsidP="00FD7FD7">
      <w:pPr>
        <w:jc w:val="both"/>
        <w:rPr>
          <w:rFonts w:ascii="Times New Roman" w:hAnsi="Times New Roman" w:cs="Times New Roman"/>
          <w:b/>
          <w:color w:val="000000" w:themeColor="text1"/>
          <w:sz w:val="24"/>
          <w:szCs w:val="24"/>
          <w:lang w:val="es-EC"/>
        </w:rPr>
      </w:pPr>
    </w:p>
    <w:p w:rsidR="004C59FE" w:rsidRPr="004C59FE" w:rsidRDefault="004C59FE" w:rsidP="001A556F">
      <w:pPr>
        <w:spacing w:after="0" w:line="240" w:lineRule="auto"/>
        <w:contextualSpacing/>
        <w:jc w:val="center"/>
        <w:rPr>
          <w:rFonts w:ascii="Times New Roman" w:hAnsi="Times New Roman" w:cs="Times New Roman"/>
          <w:b/>
          <w:color w:val="000000" w:themeColor="text1"/>
          <w:sz w:val="24"/>
          <w:szCs w:val="24"/>
        </w:rPr>
      </w:pPr>
      <w:r w:rsidRPr="004C59FE">
        <w:rPr>
          <w:rFonts w:ascii="Times New Roman" w:hAnsi="Times New Roman" w:cs="Times New Roman"/>
          <w:b/>
          <w:color w:val="000000" w:themeColor="text1"/>
          <w:sz w:val="24"/>
          <w:szCs w:val="24"/>
        </w:rPr>
        <w:t>TABLA No.</w:t>
      </w:r>
      <w:r w:rsidR="001E6FEF" w:rsidRPr="004C59FE">
        <w:rPr>
          <w:rFonts w:ascii="Times New Roman" w:hAnsi="Times New Roman" w:cs="Times New Roman"/>
          <w:b/>
          <w:color w:val="000000" w:themeColor="text1"/>
          <w:sz w:val="24"/>
          <w:szCs w:val="24"/>
        </w:rPr>
        <w:t xml:space="preserve"> 2</w:t>
      </w:r>
    </w:p>
    <w:p w:rsidR="001E6FEF" w:rsidRDefault="001E6FEF" w:rsidP="001A556F">
      <w:pPr>
        <w:spacing w:after="0" w:line="240" w:lineRule="auto"/>
        <w:contextualSpacing/>
        <w:jc w:val="center"/>
        <w:rPr>
          <w:rFonts w:ascii="Times New Roman" w:hAnsi="Times New Roman" w:cs="Times New Roman"/>
          <w:b/>
          <w:color w:val="000000" w:themeColor="text1"/>
          <w:sz w:val="24"/>
          <w:szCs w:val="24"/>
        </w:rPr>
      </w:pPr>
      <w:r w:rsidRPr="004C59FE">
        <w:rPr>
          <w:rFonts w:ascii="Times New Roman" w:hAnsi="Times New Roman" w:cs="Times New Roman"/>
          <w:b/>
          <w:color w:val="000000" w:themeColor="text1"/>
          <w:sz w:val="24"/>
          <w:szCs w:val="24"/>
        </w:rPr>
        <w:t>COMUNICACIÓN</w:t>
      </w:r>
    </w:p>
    <w:p w:rsidR="001A556F" w:rsidRPr="004C59FE" w:rsidRDefault="001A556F" w:rsidP="001A556F">
      <w:pPr>
        <w:spacing w:after="0" w:line="240" w:lineRule="auto"/>
        <w:contextualSpacing/>
        <w:jc w:val="center"/>
        <w:rPr>
          <w:rFonts w:ascii="Times New Roman" w:hAnsi="Times New Roman" w:cs="Times New Roman"/>
          <w:b/>
          <w:color w:val="000000" w:themeColor="text1"/>
          <w:sz w:val="24"/>
          <w:szCs w:val="24"/>
        </w:rPr>
      </w:pPr>
    </w:p>
    <w:tbl>
      <w:tblPr>
        <w:tblStyle w:val="Tablaconcuadrcula"/>
        <w:tblW w:w="0" w:type="auto"/>
        <w:jc w:val="center"/>
        <w:tblInd w:w="590" w:type="dxa"/>
        <w:tblLook w:val="04A0"/>
      </w:tblPr>
      <w:tblGrid>
        <w:gridCol w:w="2480"/>
        <w:gridCol w:w="1763"/>
        <w:gridCol w:w="2058"/>
      </w:tblGrid>
      <w:tr w:rsidR="00FD7FD7" w:rsidRPr="001A556F" w:rsidTr="005D1999">
        <w:trPr>
          <w:trHeight w:val="274"/>
          <w:jc w:val="center"/>
        </w:trPr>
        <w:tc>
          <w:tcPr>
            <w:tcW w:w="2480" w:type="dxa"/>
            <w:shd w:val="clear" w:color="auto" w:fill="31849B" w:themeFill="accent5" w:themeFillShade="BF"/>
            <w:vAlign w:val="center"/>
          </w:tcPr>
          <w:p w:rsidR="00FD7FD7" w:rsidRPr="001A556F" w:rsidRDefault="00FD7FD7" w:rsidP="004C59FE">
            <w:pPr>
              <w:pStyle w:val="Sinespaciado"/>
              <w:jc w:val="center"/>
              <w:rPr>
                <w:rFonts w:ascii="Times New Roman" w:hAnsi="Times New Roman" w:cs="Times New Roman"/>
                <w:b/>
              </w:rPr>
            </w:pPr>
            <w:r w:rsidRPr="001A556F">
              <w:rPr>
                <w:rFonts w:ascii="Times New Roman" w:hAnsi="Times New Roman" w:cs="Times New Roman"/>
                <w:b/>
              </w:rPr>
              <w:t>VARIABLE</w:t>
            </w:r>
          </w:p>
        </w:tc>
        <w:tc>
          <w:tcPr>
            <w:tcW w:w="1763" w:type="dxa"/>
            <w:shd w:val="clear" w:color="auto" w:fill="31849B" w:themeFill="accent5" w:themeFillShade="BF"/>
            <w:vAlign w:val="center"/>
          </w:tcPr>
          <w:p w:rsidR="00FD7FD7" w:rsidRPr="001A556F" w:rsidRDefault="00FD7FD7" w:rsidP="004C59FE">
            <w:pPr>
              <w:pStyle w:val="Sinespaciado"/>
              <w:jc w:val="center"/>
              <w:rPr>
                <w:rFonts w:ascii="Times New Roman" w:hAnsi="Times New Roman" w:cs="Times New Roman"/>
                <w:b/>
              </w:rPr>
            </w:pPr>
            <w:r w:rsidRPr="001A556F">
              <w:rPr>
                <w:rFonts w:ascii="Times New Roman" w:hAnsi="Times New Roman" w:cs="Times New Roman"/>
                <w:b/>
              </w:rPr>
              <w:t>FRECUENCIA</w:t>
            </w:r>
          </w:p>
        </w:tc>
        <w:tc>
          <w:tcPr>
            <w:tcW w:w="2058" w:type="dxa"/>
            <w:shd w:val="clear" w:color="auto" w:fill="31849B" w:themeFill="accent5" w:themeFillShade="BF"/>
            <w:vAlign w:val="center"/>
          </w:tcPr>
          <w:p w:rsidR="00FD7FD7" w:rsidRPr="001A556F" w:rsidRDefault="00FD7FD7" w:rsidP="004C59FE">
            <w:pPr>
              <w:pStyle w:val="Sinespaciado"/>
              <w:jc w:val="center"/>
              <w:rPr>
                <w:rFonts w:ascii="Times New Roman" w:hAnsi="Times New Roman" w:cs="Times New Roman"/>
                <w:b/>
              </w:rPr>
            </w:pPr>
            <w:r w:rsidRPr="001A556F">
              <w:rPr>
                <w:rFonts w:ascii="Times New Roman" w:hAnsi="Times New Roman" w:cs="Times New Roman"/>
                <w:b/>
              </w:rPr>
              <w:t>PORCENTAJE</w:t>
            </w:r>
          </w:p>
        </w:tc>
      </w:tr>
      <w:tr w:rsidR="00FD7FD7" w:rsidRPr="004C59FE" w:rsidTr="005D1999">
        <w:trPr>
          <w:trHeight w:val="329"/>
          <w:jc w:val="center"/>
        </w:trPr>
        <w:tc>
          <w:tcPr>
            <w:tcW w:w="2480"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SIEMPRE</w:t>
            </w:r>
          </w:p>
        </w:tc>
        <w:tc>
          <w:tcPr>
            <w:tcW w:w="1763"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11</w:t>
            </w:r>
          </w:p>
        </w:tc>
        <w:tc>
          <w:tcPr>
            <w:tcW w:w="205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6%</w:t>
            </w:r>
          </w:p>
        </w:tc>
      </w:tr>
      <w:tr w:rsidR="00FD7FD7" w:rsidRPr="004C59FE" w:rsidTr="005D1999">
        <w:trPr>
          <w:trHeight w:val="329"/>
          <w:jc w:val="center"/>
        </w:trPr>
        <w:tc>
          <w:tcPr>
            <w:tcW w:w="2480"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FRECUENTEMENTE</w:t>
            </w:r>
          </w:p>
        </w:tc>
        <w:tc>
          <w:tcPr>
            <w:tcW w:w="1763"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19</w:t>
            </w:r>
          </w:p>
        </w:tc>
        <w:tc>
          <w:tcPr>
            <w:tcW w:w="205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10%</w:t>
            </w:r>
          </w:p>
        </w:tc>
      </w:tr>
      <w:tr w:rsidR="00FD7FD7" w:rsidRPr="004C59FE" w:rsidTr="005D1999">
        <w:trPr>
          <w:trHeight w:val="397"/>
          <w:jc w:val="center"/>
        </w:trPr>
        <w:tc>
          <w:tcPr>
            <w:tcW w:w="2480"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RARA VEZ</w:t>
            </w:r>
          </w:p>
        </w:tc>
        <w:tc>
          <w:tcPr>
            <w:tcW w:w="1763"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134</w:t>
            </w:r>
          </w:p>
        </w:tc>
        <w:tc>
          <w:tcPr>
            <w:tcW w:w="205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72%</w:t>
            </w:r>
          </w:p>
        </w:tc>
      </w:tr>
      <w:tr w:rsidR="00FD7FD7" w:rsidRPr="004C59FE" w:rsidTr="005D1999">
        <w:trPr>
          <w:trHeight w:val="182"/>
          <w:jc w:val="center"/>
        </w:trPr>
        <w:tc>
          <w:tcPr>
            <w:tcW w:w="2480"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NUNCA</w:t>
            </w:r>
          </w:p>
        </w:tc>
        <w:tc>
          <w:tcPr>
            <w:tcW w:w="1763"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23</w:t>
            </w:r>
          </w:p>
        </w:tc>
        <w:tc>
          <w:tcPr>
            <w:tcW w:w="205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12%</w:t>
            </w:r>
          </w:p>
        </w:tc>
      </w:tr>
      <w:tr w:rsidR="00FD7FD7" w:rsidRPr="004C59FE" w:rsidTr="005D1999">
        <w:trPr>
          <w:trHeight w:val="138"/>
          <w:jc w:val="center"/>
        </w:trPr>
        <w:tc>
          <w:tcPr>
            <w:tcW w:w="2480"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TOTAL</w:t>
            </w:r>
          </w:p>
        </w:tc>
        <w:tc>
          <w:tcPr>
            <w:tcW w:w="1763" w:type="dxa"/>
            <w:vAlign w:val="center"/>
          </w:tcPr>
          <w:p w:rsidR="00FD7FD7" w:rsidRPr="004C59FE" w:rsidRDefault="00FD7FD7" w:rsidP="004C59FE">
            <w:pPr>
              <w:pStyle w:val="Sinespaciado"/>
              <w:jc w:val="center"/>
              <w:rPr>
                <w:rFonts w:ascii="Times New Roman" w:eastAsia="MS Mincho" w:hAnsi="Times New Roman" w:cs="Times New Roman"/>
                <w:sz w:val="24"/>
                <w:szCs w:val="24"/>
              </w:rPr>
            </w:pPr>
            <w:r w:rsidRPr="004C59FE">
              <w:rPr>
                <w:rFonts w:ascii="Times New Roman" w:eastAsia="MS Mincho" w:hAnsi="Times New Roman" w:cs="Times New Roman"/>
                <w:sz w:val="24"/>
                <w:szCs w:val="24"/>
              </w:rPr>
              <w:t>187</w:t>
            </w:r>
          </w:p>
        </w:tc>
        <w:tc>
          <w:tcPr>
            <w:tcW w:w="205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100%</w:t>
            </w:r>
          </w:p>
        </w:tc>
      </w:tr>
    </w:tbl>
    <w:p w:rsidR="004C59FE" w:rsidRDefault="004C59FE" w:rsidP="005D1999">
      <w:pPr>
        <w:pStyle w:val="Sinespaciado"/>
        <w:spacing w:line="240" w:lineRule="atLeast"/>
        <w:rPr>
          <w:rFonts w:ascii="Times New Roman" w:hAnsi="Times New Roman" w:cs="Times New Roman"/>
          <w:sz w:val="16"/>
          <w:szCs w:val="16"/>
          <w:lang w:eastAsia="es-EC"/>
        </w:rPr>
      </w:pPr>
    </w:p>
    <w:p w:rsidR="004C59FE"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1A556F" w:rsidRPr="0097526D">
        <w:rPr>
          <w:rFonts w:ascii="Times New Roman" w:hAnsi="Times New Roman" w:cs="Times New Roman"/>
          <w:sz w:val="20"/>
          <w:szCs w:val="20"/>
          <w:lang w:eastAsia="es-EC"/>
        </w:rPr>
        <w:t>Fuente: Comerciantes Mercado Jorge Cepeda Jácome</w:t>
      </w:r>
    </w:p>
    <w:p w:rsidR="004C59FE"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7526D" w:rsidRPr="0097526D">
        <w:rPr>
          <w:rFonts w:ascii="Times New Roman" w:hAnsi="Times New Roman" w:cs="Times New Roman"/>
          <w:sz w:val="20"/>
          <w:szCs w:val="20"/>
          <w:lang w:eastAsia="es-EC"/>
        </w:rPr>
        <w:t xml:space="preserve">Elaborado por: Mariela </w:t>
      </w:r>
      <w:proofErr w:type="spellStart"/>
      <w:r w:rsidR="0097526D" w:rsidRPr="0097526D">
        <w:rPr>
          <w:rFonts w:ascii="Times New Roman" w:hAnsi="Times New Roman" w:cs="Times New Roman"/>
          <w:sz w:val="20"/>
          <w:szCs w:val="20"/>
          <w:lang w:eastAsia="es-EC"/>
        </w:rPr>
        <w:t>May</w:t>
      </w:r>
      <w:proofErr w:type="spellEnd"/>
      <w:r w:rsidR="0097526D" w:rsidRPr="0097526D">
        <w:rPr>
          <w:rFonts w:ascii="Times New Roman" w:hAnsi="Times New Roman" w:cs="Times New Roman"/>
          <w:sz w:val="20"/>
          <w:szCs w:val="20"/>
          <w:lang w:eastAsia="es-EC"/>
        </w:rPr>
        <w:t xml:space="preserve"> Martínez Rosales</w:t>
      </w:r>
    </w:p>
    <w:p w:rsidR="00FD7FD7" w:rsidRDefault="00FD7FD7" w:rsidP="00FD7FD7">
      <w:pPr>
        <w:rPr>
          <w:sz w:val="18"/>
          <w:lang w:val="es-EC"/>
        </w:rPr>
      </w:pPr>
    </w:p>
    <w:p w:rsidR="001A556F" w:rsidRPr="004C59FE" w:rsidRDefault="001A556F" w:rsidP="00FD7FD7">
      <w:pPr>
        <w:rPr>
          <w:sz w:val="18"/>
          <w:lang w:val="es-EC"/>
        </w:rPr>
      </w:pPr>
    </w:p>
    <w:p w:rsidR="00C3237D" w:rsidRPr="00C3237D" w:rsidRDefault="00FD7FD7" w:rsidP="004C59FE">
      <w:pPr>
        <w:jc w:val="center"/>
      </w:pPr>
      <w:r w:rsidRPr="008502AF">
        <w:rPr>
          <w:noProof/>
          <w:lang w:val="es-ES" w:eastAsia="es-ES"/>
        </w:rPr>
        <w:drawing>
          <wp:inline distT="0" distB="0" distL="0" distR="0">
            <wp:extent cx="4048457" cy="2359793"/>
            <wp:effectExtent l="19050" t="0" r="28243" b="2407"/>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3237D" w:rsidRPr="00C3237D" w:rsidRDefault="00C3237D" w:rsidP="004C4485">
      <w:pPr>
        <w:pStyle w:val="Sinespaciado"/>
        <w:rPr>
          <w:rFonts w:ascii="Times New Roman" w:hAnsi="Times New Roman" w:cs="Times New Roman"/>
          <w:sz w:val="8"/>
          <w:szCs w:val="16"/>
          <w:lang w:eastAsia="es-EC"/>
        </w:rPr>
      </w:pPr>
    </w:p>
    <w:p w:rsidR="0097526D"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7526D" w:rsidRPr="0097526D">
        <w:rPr>
          <w:rFonts w:ascii="Times New Roman" w:hAnsi="Times New Roman" w:cs="Times New Roman"/>
          <w:sz w:val="20"/>
          <w:szCs w:val="20"/>
          <w:lang w:eastAsia="es-EC"/>
        </w:rPr>
        <w:t xml:space="preserve"> Fuente: Comerciantes Mercado Jorge Cepeda Jácome</w:t>
      </w:r>
    </w:p>
    <w:p w:rsidR="0097526D"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7526D" w:rsidRPr="0097526D">
        <w:rPr>
          <w:rFonts w:ascii="Times New Roman" w:hAnsi="Times New Roman" w:cs="Times New Roman"/>
          <w:sz w:val="20"/>
          <w:szCs w:val="20"/>
          <w:lang w:eastAsia="es-EC"/>
        </w:rPr>
        <w:t xml:space="preserve"> Elaborado por: Mariela </w:t>
      </w:r>
      <w:proofErr w:type="spellStart"/>
      <w:r w:rsidR="0097526D" w:rsidRPr="0097526D">
        <w:rPr>
          <w:rFonts w:ascii="Times New Roman" w:hAnsi="Times New Roman" w:cs="Times New Roman"/>
          <w:sz w:val="20"/>
          <w:szCs w:val="20"/>
          <w:lang w:eastAsia="es-EC"/>
        </w:rPr>
        <w:t>May</w:t>
      </w:r>
      <w:proofErr w:type="spellEnd"/>
      <w:r w:rsidR="0097526D" w:rsidRPr="0097526D">
        <w:rPr>
          <w:rFonts w:ascii="Times New Roman" w:hAnsi="Times New Roman" w:cs="Times New Roman"/>
          <w:sz w:val="20"/>
          <w:szCs w:val="20"/>
          <w:lang w:eastAsia="es-EC"/>
        </w:rPr>
        <w:t xml:space="preserve"> Martínez Rosales</w:t>
      </w:r>
    </w:p>
    <w:p w:rsidR="00EE294C" w:rsidRPr="00EE294C" w:rsidRDefault="00EE294C" w:rsidP="004C4485">
      <w:pPr>
        <w:pStyle w:val="Sinespaciado"/>
        <w:rPr>
          <w:rFonts w:ascii="Times New Roman" w:hAnsi="Times New Roman" w:cs="Times New Roman"/>
          <w:sz w:val="6"/>
          <w:szCs w:val="16"/>
          <w:lang w:eastAsia="es-EC"/>
        </w:rPr>
      </w:pPr>
    </w:p>
    <w:p w:rsidR="0094216C" w:rsidRDefault="0094216C" w:rsidP="0094216C">
      <w:pPr>
        <w:spacing w:after="0" w:line="360" w:lineRule="auto"/>
        <w:jc w:val="both"/>
        <w:rPr>
          <w:rFonts w:ascii="Times New Roman" w:hAnsi="Times New Roman" w:cs="Times New Roman"/>
          <w:color w:val="000000" w:themeColor="text1"/>
          <w:sz w:val="24"/>
          <w:szCs w:val="24"/>
        </w:rPr>
      </w:pPr>
    </w:p>
    <w:p w:rsidR="00FD7FD7" w:rsidRPr="008D65E1" w:rsidRDefault="00FD7FD7" w:rsidP="0094216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 aprecia que rara vez </w:t>
      </w:r>
      <w:r w:rsidRPr="00D9158A">
        <w:rPr>
          <w:rFonts w:ascii="Times New Roman" w:hAnsi="Times New Roman"/>
          <w:color w:val="000000" w:themeColor="text1"/>
          <w:sz w:val="24"/>
          <w:szCs w:val="24"/>
        </w:rPr>
        <w:t>existe comunicación entre administrador y comerciante</w:t>
      </w:r>
      <w:r>
        <w:rPr>
          <w:rFonts w:ascii="Times New Roman" w:hAnsi="Times New Roman"/>
          <w:color w:val="000000" w:themeColor="text1"/>
          <w:sz w:val="24"/>
          <w:szCs w:val="24"/>
        </w:rPr>
        <w:t xml:space="preserve">, así lo manifiesta el 72% y un 12% nunca, solo un 6% y 10% expresaron que siempre y frecuentemente respectivamente ha habido </w:t>
      </w:r>
      <w:r w:rsidRPr="008D65E1">
        <w:rPr>
          <w:rFonts w:ascii="Times New Roman" w:hAnsi="Times New Roman"/>
          <w:color w:val="000000" w:themeColor="text1"/>
          <w:sz w:val="24"/>
          <w:szCs w:val="24"/>
        </w:rPr>
        <w:t xml:space="preserve">comunicación entre los mismos. </w:t>
      </w:r>
      <w:r w:rsidRPr="008D65E1">
        <w:rPr>
          <w:rFonts w:ascii="Times New Roman" w:hAnsi="Times New Roman" w:cs="Times New Roman"/>
          <w:sz w:val="24"/>
          <w:szCs w:val="24"/>
        </w:rPr>
        <w:t>En las</w:t>
      </w:r>
      <w:r>
        <w:rPr>
          <w:rFonts w:ascii="Times New Roman" w:hAnsi="Times New Roman" w:cs="Times New Roman"/>
          <w:sz w:val="24"/>
          <w:szCs w:val="24"/>
        </w:rPr>
        <w:t xml:space="preserve"> instituciones</w:t>
      </w:r>
      <w:r w:rsidRPr="008D65E1">
        <w:rPr>
          <w:rFonts w:ascii="Times New Roman" w:hAnsi="Times New Roman" w:cs="Times New Roman"/>
          <w:sz w:val="24"/>
          <w:szCs w:val="24"/>
        </w:rPr>
        <w:t>, la comunicación es vital para lograr el trabajo en equipo y para adaptar la actividad a los requerimientos del cliente externo y del cliente interno</w:t>
      </w:r>
      <w:r>
        <w:rPr>
          <w:rFonts w:ascii="Times New Roman" w:hAnsi="Times New Roman" w:cs="Times New Roman"/>
          <w:sz w:val="24"/>
          <w:szCs w:val="24"/>
        </w:rPr>
        <w:t>, en este caso comerciantes y compradores</w:t>
      </w:r>
      <w:r w:rsidR="0095280F">
        <w:rPr>
          <w:rFonts w:ascii="Times New Roman" w:hAnsi="Times New Roman" w:cs="Times New Roman"/>
          <w:sz w:val="24"/>
          <w:szCs w:val="24"/>
        </w:rPr>
        <w:t>.</w:t>
      </w:r>
    </w:p>
    <w:p w:rsidR="00FD7FD7" w:rsidRDefault="00FD7FD7" w:rsidP="0094216C">
      <w:pPr>
        <w:tabs>
          <w:tab w:val="left" w:pos="1140"/>
        </w:tabs>
        <w:spacing w:after="0" w:line="360" w:lineRule="auto"/>
        <w:jc w:val="both"/>
        <w:rPr>
          <w:rFonts w:ascii="Times New Roman" w:hAnsi="Times New Roman" w:cs="Times New Roman"/>
          <w:color w:val="000000" w:themeColor="text1"/>
          <w:sz w:val="24"/>
          <w:szCs w:val="24"/>
          <w:lang w:eastAsia="es-EC"/>
        </w:rPr>
      </w:pPr>
      <w:r w:rsidRPr="00315D78">
        <w:rPr>
          <w:rFonts w:ascii="Times New Roman" w:hAnsi="Times New Roman" w:cs="Times New Roman"/>
          <w:sz w:val="24"/>
          <w:szCs w:val="24"/>
        </w:rPr>
        <w:lastRenderedPageBreak/>
        <w:t xml:space="preserve">3.- ¿Cree usted </w:t>
      </w:r>
      <w:r w:rsidRPr="00315D78">
        <w:rPr>
          <w:rFonts w:ascii="Times New Roman" w:hAnsi="Times New Roman" w:cs="Times New Roman"/>
          <w:color w:val="000000" w:themeColor="text1"/>
          <w:sz w:val="24"/>
          <w:szCs w:val="24"/>
          <w:lang w:eastAsia="es-EC"/>
        </w:rPr>
        <w:t>que la acción de la administración conduce al equilibrio y armonía entre los comerciantes, con el fin de cumplir los objetivos de la administración del mercado municipal?</w:t>
      </w:r>
    </w:p>
    <w:p w:rsidR="0094216C" w:rsidRPr="001A556F" w:rsidRDefault="0094216C" w:rsidP="0094216C">
      <w:pPr>
        <w:tabs>
          <w:tab w:val="left" w:pos="1140"/>
        </w:tabs>
        <w:spacing w:after="0" w:line="480" w:lineRule="auto"/>
        <w:jc w:val="both"/>
        <w:rPr>
          <w:rFonts w:ascii="Times New Roman" w:hAnsi="Times New Roman" w:cs="Times New Roman"/>
          <w:color w:val="000000" w:themeColor="text1"/>
          <w:sz w:val="20"/>
          <w:szCs w:val="20"/>
          <w:lang w:eastAsia="es-EC"/>
        </w:rPr>
      </w:pPr>
    </w:p>
    <w:p w:rsidR="004C59FE" w:rsidRPr="004C59FE" w:rsidRDefault="001E6FEF" w:rsidP="004C59FE">
      <w:pPr>
        <w:tabs>
          <w:tab w:val="left" w:pos="1140"/>
        </w:tabs>
        <w:spacing w:after="0" w:line="240" w:lineRule="auto"/>
        <w:contextualSpacing/>
        <w:jc w:val="center"/>
        <w:rPr>
          <w:rFonts w:ascii="Times New Roman" w:hAnsi="Times New Roman" w:cs="Times New Roman"/>
          <w:b/>
          <w:color w:val="000000" w:themeColor="text1"/>
          <w:sz w:val="24"/>
          <w:szCs w:val="24"/>
          <w:lang w:eastAsia="es-EC"/>
        </w:rPr>
      </w:pPr>
      <w:r w:rsidRPr="004C59FE">
        <w:rPr>
          <w:rFonts w:ascii="Times New Roman" w:hAnsi="Times New Roman" w:cs="Times New Roman"/>
          <w:b/>
          <w:color w:val="000000" w:themeColor="text1"/>
          <w:sz w:val="24"/>
          <w:szCs w:val="24"/>
          <w:lang w:eastAsia="es-EC"/>
        </w:rPr>
        <w:t>TABL</w:t>
      </w:r>
      <w:r w:rsidR="0020348B" w:rsidRPr="004C59FE">
        <w:rPr>
          <w:rFonts w:ascii="Times New Roman" w:hAnsi="Times New Roman" w:cs="Times New Roman"/>
          <w:b/>
          <w:color w:val="000000" w:themeColor="text1"/>
          <w:sz w:val="24"/>
          <w:szCs w:val="24"/>
          <w:lang w:eastAsia="es-EC"/>
        </w:rPr>
        <w:t>A N</w:t>
      </w:r>
      <w:r w:rsidR="004C59FE" w:rsidRPr="004C59FE">
        <w:rPr>
          <w:rFonts w:ascii="Times New Roman" w:hAnsi="Times New Roman" w:cs="Times New Roman"/>
          <w:b/>
          <w:color w:val="000000" w:themeColor="text1"/>
          <w:sz w:val="24"/>
          <w:szCs w:val="24"/>
          <w:lang w:eastAsia="es-EC"/>
        </w:rPr>
        <w:t>o.</w:t>
      </w:r>
      <w:r w:rsidR="0020348B" w:rsidRPr="004C59FE">
        <w:rPr>
          <w:rFonts w:ascii="Times New Roman" w:hAnsi="Times New Roman" w:cs="Times New Roman"/>
          <w:b/>
          <w:color w:val="000000" w:themeColor="text1"/>
          <w:sz w:val="24"/>
          <w:szCs w:val="24"/>
          <w:lang w:eastAsia="es-EC"/>
        </w:rPr>
        <w:t xml:space="preserve"> 3 </w:t>
      </w:r>
    </w:p>
    <w:p w:rsidR="004C59FE" w:rsidRDefault="0020348B" w:rsidP="004C59FE">
      <w:pPr>
        <w:tabs>
          <w:tab w:val="left" w:pos="1140"/>
        </w:tabs>
        <w:spacing w:after="0" w:line="240" w:lineRule="auto"/>
        <w:contextualSpacing/>
        <w:jc w:val="center"/>
        <w:rPr>
          <w:rFonts w:ascii="Times New Roman" w:hAnsi="Times New Roman" w:cs="Times New Roman"/>
          <w:b/>
          <w:color w:val="000000" w:themeColor="text1"/>
          <w:sz w:val="24"/>
          <w:szCs w:val="24"/>
          <w:lang w:eastAsia="es-EC"/>
        </w:rPr>
      </w:pPr>
      <w:r w:rsidRPr="004C59FE">
        <w:rPr>
          <w:rFonts w:ascii="Times New Roman" w:hAnsi="Times New Roman" w:cs="Times New Roman"/>
          <w:b/>
          <w:color w:val="000000" w:themeColor="text1"/>
          <w:sz w:val="24"/>
          <w:szCs w:val="24"/>
          <w:lang w:eastAsia="es-EC"/>
        </w:rPr>
        <w:t>ACCIÓN DE LA ADMINISTRACIÓN</w:t>
      </w:r>
    </w:p>
    <w:p w:rsidR="00FD7FD7" w:rsidRPr="004C59FE" w:rsidRDefault="00FD7FD7" w:rsidP="004C59FE">
      <w:pPr>
        <w:tabs>
          <w:tab w:val="left" w:pos="1140"/>
        </w:tabs>
        <w:spacing w:after="0" w:line="240" w:lineRule="auto"/>
        <w:contextualSpacing/>
        <w:jc w:val="center"/>
        <w:rPr>
          <w:rFonts w:ascii="Times New Roman" w:hAnsi="Times New Roman" w:cs="Times New Roman"/>
          <w:b/>
          <w:color w:val="000000" w:themeColor="text1"/>
          <w:sz w:val="24"/>
          <w:szCs w:val="24"/>
          <w:lang w:eastAsia="es-EC"/>
        </w:rPr>
      </w:pPr>
    </w:p>
    <w:tbl>
      <w:tblPr>
        <w:tblStyle w:val="Tablaconcuadrcula"/>
        <w:tblW w:w="0" w:type="auto"/>
        <w:jc w:val="center"/>
        <w:tblInd w:w="1384" w:type="dxa"/>
        <w:tblLook w:val="04A0"/>
      </w:tblPr>
      <w:tblGrid>
        <w:gridCol w:w="2281"/>
        <w:gridCol w:w="1881"/>
        <w:gridCol w:w="2178"/>
      </w:tblGrid>
      <w:tr w:rsidR="00FD7FD7" w:rsidRPr="001A556F" w:rsidTr="00362AE2">
        <w:trPr>
          <w:trHeight w:val="355"/>
          <w:jc w:val="center"/>
        </w:trPr>
        <w:tc>
          <w:tcPr>
            <w:tcW w:w="2281" w:type="dxa"/>
            <w:shd w:val="clear" w:color="auto" w:fill="31849B" w:themeFill="accent5" w:themeFillShade="BF"/>
            <w:vAlign w:val="center"/>
          </w:tcPr>
          <w:p w:rsidR="00FD7FD7" w:rsidRPr="001A556F" w:rsidRDefault="00FD7FD7" w:rsidP="004C59FE">
            <w:pPr>
              <w:pStyle w:val="Sinespaciado"/>
              <w:jc w:val="center"/>
              <w:rPr>
                <w:rFonts w:ascii="Times New Roman" w:hAnsi="Times New Roman" w:cs="Times New Roman"/>
                <w:b/>
              </w:rPr>
            </w:pPr>
            <w:r w:rsidRPr="001A556F">
              <w:rPr>
                <w:rFonts w:ascii="Times New Roman" w:hAnsi="Times New Roman" w:cs="Times New Roman"/>
                <w:b/>
              </w:rPr>
              <w:t>VARIABLE</w:t>
            </w:r>
          </w:p>
        </w:tc>
        <w:tc>
          <w:tcPr>
            <w:tcW w:w="1881" w:type="dxa"/>
            <w:shd w:val="clear" w:color="auto" w:fill="31849B" w:themeFill="accent5" w:themeFillShade="BF"/>
            <w:vAlign w:val="center"/>
          </w:tcPr>
          <w:p w:rsidR="00FD7FD7" w:rsidRPr="001A556F" w:rsidRDefault="00FD7FD7" w:rsidP="004C59FE">
            <w:pPr>
              <w:pStyle w:val="Sinespaciado"/>
              <w:jc w:val="center"/>
              <w:rPr>
                <w:rFonts w:ascii="Times New Roman" w:hAnsi="Times New Roman" w:cs="Times New Roman"/>
                <w:b/>
              </w:rPr>
            </w:pPr>
            <w:r w:rsidRPr="001A556F">
              <w:rPr>
                <w:rFonts w:ascii="Times New Roman" w:hAnsi="Times New Roman" w:cs="Times New Roman"/>
                <w:b/>
              </w:rPr>
              <w:t>FRECUENCIA</w:t>
            </w:r>
          </w:p>
        </w:tc>
        <w:tc>
          <w:tcPr>
            <w:tcW w:w="2178" w:type="dxa"/>
            <w:shd w:val="clear" w:color="auto" w:fill="31849B" w:themeFill="accent5" w:themeFillShade="BF"/>
            <w:vAlign w:val="center"/>
          </w:tcPr>
          <w:p w:rsidR="00FD7FD7" w:rsidRPr="001A556F" w:rsidRDefault="00FD7FD7" w:rsidP="004C59FE">
            <w:pPr>
              <w:pStyle w:val="Sinespaciado"/>
              <w:jc w:val="center"/>
              <w:rPr>
                <w:rFonts w:ascii="Times New Roman" w:hAnsi="Times New Roman" w:cs="Times New Roman"/>
                <w:b/>
              </w:rPr>
            </w:pPr>
            <w:r w:rsidRPr="001A556F">
              <w:rPr>
                <w:rFonts w:ascii="Times New Roman" w:hAnsi="Times New Roman" w:cs="Times New Roman"/>
                <w:b/>
              </w:rPr>
              <w:t>PORCENTAJE</w:t>
            </w:r>
          </w:p>
        </w:tc>
      </w:tr>
      <w:tr w:rsidR="00FD7FD7" w:rsidRPr="004C59FE" w:rsidTr="00362AE2">
        <w:trPr>
          <w:trHeight w:val="315"/>
          <w:jc w:val="center"/>
        </w:trPr>
        <w:tc>
          <w:tcPr>
            <w:tcW w:w="2281"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SI</w:t>
            </w:r>
          </w:p>
        </w:tc>
        <w:tc>
          <w:tcPr>
            <w:tcW w:w="1881"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0</w:t>
            </w:r>
          </w:p>
        </w:tc>
        <w:tc>
          <w:tcPr>
            <w:tcW w:w="217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0%</w:t>
            </w:r>
          </w:p>
        </w:tc>
      </w:tr>
      <w:tr w:rsidR="00FD7FD7" w:rsidRPr="004C59FE" w:rsidTr="00362AE2">
        <w:trPr>
          <w:trHeight w:val="315"/>
          <w:jc w:val="center"/>
        </w:trPr>
        <w:tc>
          <w:tcPr>
            <w:tcW w:w="2281"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NO</w:t>
            </w:r>
          </w:p>
        </w:tc>
        <w:tc>
          <w:tcPr>
            <w:tcW w:w="1881"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19</w:t>
            </w:r>
          </w:p>
        </w:tc>
        <w:tc>
          <w:tcPr>
            <w:tcW w:w="217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10%</w:t>
            </w:r>
          </w:p>
        </w:tc>
      </w:tr>
      <w:tr w:rsidR="00FD7FD7" w:rsidRPr="004C59FE" w:rsidTr="00362AE2">
        <w:trPr>
          <w:trHeight w:val="381"/>
          <w:jc w:val="center"/>
        </w:trPr>
        <w:tc>
          <w:tcPr>
            <w:tcW w:w="2281"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TAL VEZ</w:t>
            </w:r>
          </w:p>
        </w:tc>
        <w:tc>
          <w:tcPr>
            <w:tcW w:w="1881"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168</w:t>
            </w:r>
          </w:p>
        </w:tc>
        <w:tc>
          <w:tcPr>
            <w:tcW w:w="217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90%</w:t>
            </w:r>
          </w:p>
        </w:tc>
      </w:tr>
      <w:tr w:rsidR="00FD7FD7" w:rsidRPr="004C59FE" w:rsidTr="00362AE2">
        <w:trPr>
          <w:trHeight w:val="131"/>
          <w:jc w:val="center"/>
        </w:trPr>
        <w:tc>
          <w:tcPr>
            <w:tcW w:w="2281" w:type="dxa"/>
            <w:vAlign w:val="center"/>
          </w:tcPr>
          <w:p w:rsidR="00FD7FD7" w:rsidRPr="001A556F" w:rsidRDefault="00FD7FD7" w:rsidP="004C59FE">
            <w:pPr>
              <w:pStyle w:val="Sinespaciado"/>
              <w:jc w:val="center"/>
              <w:rPr>
                <w:rFonts w:ascii="Times New Roman" w:hAnsi="Times New Roman" w:cs="Times New Roman"/>
                <w:lang w:eastAsia="es-EC"/>
              </w:rPr>
            </w:pPr>
            <w:r w:rsidRPr="001A556F">
              <w:rPr>
                <w:rFonts w:ascii="Times New Roman" w:hAnsi="Times New Roman" w:cs="Times New Roman"/>
                <w:lang w:eastAsia="es-EC"/>
              </w:rPr>
              <w:t>TOTAL</w:t>
            </w:r>
          </w:p>
        </w:tc>
        <w:tc>
          <w:tcPr>
            <w:tcW w:w="1881"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187</w:t>
            </w:r>
          </w:p>
        </w:tc>
        <w:tc>
          <w:tcPr>
            <w:tcW w:w="2178" w:type="dxa"/>
            <w:vAlign w:val="center"/>
          </w:tcPr>
          <w:p w:rsidR="00FD7FD7" w:rsidRPr="004C59FE" w:rsidRDefault="00FD7FD7" w:rsidP="004C59FE">
            <w:pPr>
              <w:pStyle w:val="Sinespaciado"/>
              <w:jc w:val="center"/>
              <w:rPr>
                <w:rFonts w:ascii="Times New Roman" w:hAnsi="Times New Roman" w:cs="Times New Roman"/>
                <w:sz w:val="24"/>
                <w:szCs w:val="24"/>
              </w:rPr>
            </w:pPr>
            <w:r w:rsidRPr="004C59FE">
              <w:rPr>
                <w:rFonts w:ascii="Times New Roman" w:hAnsi="Times New Roman" w:cs="Times New Roman"/>
                <w:sz w:val="24"/>
                <w:szCs w:val="24"/>
              </w:rPr>
              <w:t>100%</w:t>
            </w:r>
          </w:p>
        </w:tc>
      </w:tr>
    </w:tbl>
    <w:p w:rsidR="004C59FE" w:rsidRDefault="004C59FE" w:rsidP="004C59FE">
      <w:pPr>
        <w:pStyle w:val="Sinespaciado"/>
        <w:spacing w:line="240" w:lineRule="atLeast"/>
        <w:ind w:left="708"/>
        <w:rPr>
          <w:rFonts w:ascii="Times New Roman" w:hAnsi="Times New Roman" w:cs="Times New Roman"/>
          <w:sz w:val="16"/>
          <w:szCs w:val="16"/>
          <w:lang w:eastAsia="es-EC"/>
        </w:rPr>
      </w:pPr>
    </w:p>
    <w:p w:rsidR="0097526D"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7526D" w:rsidRPr="0097526D">
        <w:rPr>
          <w:rFonts w:ascii="Times New Roman" w:hAnsi="Times New Roman" w:cs="Times New Roman"/>
          <w:sz w:val="20"/>
          <w:szCs w:val="20"/>
          <w:lang w:eastAsia="es-EC"/>
        </w:rPr>
        <w:t>Fuente: Comerciantes Mercado Jorge Cepeda Jácome</w:t>
      </w:r>
    </w:p>
    <w:p w:rsidR="0097526D"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7526D" w:rsidRPr="0097526D">
        <w:rPr>
          <w:rFonts w:ascii="Times New Roman" w:hAnsi="Times New Roman" w:cs="Times New Roman"/>
          <w:sz w:val="20"/>
          <w:szCs w:val="20"/>
          <w:lang w:eastAsia="es-EC"/>
        </w:rPr>
        <w:t xml:space="preserve">Elaborado por: Mariela </w:t>
      </w:r>
      <w:proofErr w:type="spellStart"/>
      <w:r w:rsidR="0097526D" w:rsidRPr="0097526D">
        <w:rPr>
          <w:rFonts w:ascii="Times New Roman" w:hAnsi="Times New Roman" w:cs="Times New Roman"/>
          <w:sz w:val="20"/>
          <w:szCs w:val="20"/>
          <w:lang w:eastAsia="es-EC"/>
        </w:rPr>
        <w:t>May</w:t>
      </w:r>
      <w:proofErr w:type="spellEnd"/>
      <w:r w:rsidR="0097526D" w:rsidRPr="0097526D">
        <w:rPr>
          <w:rFonts w:ascii="Times New Roman" w:hAnsi="Times New Roman" w:cs="Times New Roman"/>
          <w:sz w:val="20"/>
          <w:szCs w:val="20"/>
          <w:lang w:eastAsia="es-EC"/>
        </w:rPr>
        <w:t xml:space="preserve"> Martínez Rosales</w:t>
      </w:r>
    </w:p>
    <w:p w:rsidR="004C59FE" w:rsidRPr="00EE294C" w:rsidRDefault="004C59FE" w:rsidP="004C59FE">
      <w:pPr>
        <w:pStyle w:val="Sinespaciado"/>
        <w:rPr>
          <w:rFonts w:ascii="Times New Roman" w:hAnsi="Times New Roman" w:cs="Times New Roman"/>
          <w:sz w:val="6"/>
          <w:szCs w:val="16"/>
          <w:lang w:eastAsia="es-EC"/>
        </w:rPr>
      </w:pPr>
    </w:p>
    <w:p w:rsidR="00FD7FD7" w:rsidRPr="004C59FE" w:rsidRDefault="00FD7FD7" w:rsidP="0094216C">
      <w:pPr>
        <w:spacing w:after="0" w:line="480" w:lineRule="auto"/>
        <w:rPr>
          <w:rFonts w:ascii="Times New Roman" w:hAnsi="Times New Roman" w:cs="Times New Roman"/>
          <w:sz w:val="24"/>
          <w:szCs w:val="24"/>
          <w:lang w:val="es-EC"/>
        </w:rPr>
      </w:pPr>
    </w:p>
    <w:p w:rsidR="0095280F" w:rsidRPr="0095280F" w:rsidRDefault="00FD7FD7" w:rsidP="005D1999">
      <w:pPr>
        <w:spacing w:before="100" w:beforeAutospacing="1" w:after="100" w:afterAutospacing="1"/>
        <w:jc w:val="center"/>
        <w:rPr>
          <w:rFonts w:ascii="Times New Roman" w:hAnsi="Times New Roman" w:cs="Times New Roman"/>
          <w:sz w:val="24"/>
          <w:szCs w:val="24"/>
        </w:rPr>
      </w:pPr>
      <w:r w:rsidRPr="00315D78">
        <w:rPr>
          <w:rFonts w:ascii="Times New Roman" w:hAnsi="Times New Roman" w:cs="Times New Roman"/>
          <w:noProof/>
          <w:sz w:val="24"/>
          <w:szCs w:val="24"/>
          <w:lang w:val="es-ES" w:eastAsia="es-ES"/>
        </w:rPr>
        <w:drawing>
          <wp:inline distT="0" distB="0" distL="0" distR="0">
            <wp:extent cx="4052017" cy="1971923"/>
            <wp:effectExtent l="19050" t="0" r="24683" b="9277"/>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7526D"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7526D" w:rsidRPr="0097526D">
        <w:rPr>
          <w:rFonts w:ascii="Times New Roman" w:hAnsi="Times New Roman" w:cs="Times New Roman"/>
          <w:sz w:val="20"/>
          <w:szCs w:val="20"/>
          <w:lang w:eastAsia="es-EC"/>
        </w:rPr>
        <w:t>Fuente: Comerciantes Mercado Jorge Cepeda Jácome</w:t>
      </w:r>
    </w:p>
    <w:p w:rsidR="0097526D"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7526D" w:rsidRPr="0097526D">
        <w:rPr>
          <w:rFonts w:ascii="Times New Roman" w:hAnsi="Times New Roman" w:cs="Times New Roman"/>
          <w:sz w:val="20"/>
          <w:szCs w:val="20"/>
          <w:lang w:eastAsia="es-EC"/>
        </w:rPr>
        <w:t xml:space="preserve">Elaborado por: Mariela </w:t>
      </w:r>
      <w:proofErr w:type="spellStart"/>
      <w:r w:rsidR="0097526D" w:rsidRPr="0097526D">
        <w:rPr>
          <w:rFonts w:ascii="Times New Roman" w:hAnsi="Times New Roman" w:cs="Times New Roman"/>
          <w:sz w:val="20"/>
          <w:szCs w:val="20"/>
          <w:lang w:eastAsia="es-EC"/>
        </w:rPr>
        <w:t>May</w:t>
      </w:r>
      <w:proofErr w:type="spellEnd"/>
      <w:r w:rsidR="0097526D" w:rsidRPr="0097526D">
        <w:rPr>
          <w:rFonts w:ascii="Times New Roman" w:hAnsi="Times New Roman" w:cs="Times New Roman"/>
          <w:sz w:val="20"/>
          <w:szCs w:val="20"/>
          <w:lang w:eastAsia="es-EC"/>
        </w:rPr>
        <w:t xml:space="preserve"> Martínez Rosales</w:t>
      </w:r>
    </w:p>
    <w:p w:rsidR="004C59FE" w:rsidRPr="00EE294C" w:rsidRDefault="00D7156E" w:rsidP="004C59FE">
      <w:pPr>
        <w:pStyle w:val="Sinespaciado"/>
        <w:rPr>
          <w:rFonts w:ascii="Times New Roman" w:hAnsi="Times New Roman" w:cs="Times New Roman"/>
          <w:sz w:val="6"/>
          <w:szCs w:val="16"/>
          <w:lang w:eastAsia="es-EC"/>
        </w:rPr>
      </w:pPr>
      <w:r>
        <w:rPr>
          <w:rFonts w:ascii="Times New Roman" w:hAnsi="Times New Roman" w:cs="Times New Roman"/>
          <w:sz w:val="6"/>
          <w:szCs w:val="16"/>
          <w:lang w:eastAsia="es-EC"/>
        </w:rPr>
        <w:t xml:space="preserve"> </w:t>
      </w:r>
    </w:p>
    <w:p w:rsidR="00FD7FD7" w:rsidRPr="001A556F" w:rsidRDefault="00FD7FD7" w:rsidP="0094216C">
      <w:pPr>
        <w:spacing w:after="0" w:line="480" w:lineRule="auto"/>
        <w:contextualSpacing/>
        <w:rPr>
          <w:rFonts w:ascii="Times New Roman" w:hAnsi="Times New Roman" w:cs="Times New Roman"/>
          <w:sz w:val="24"/>
          <w:szCs w:val="24"/>
          <w:lang w:val="es-EC"/>
        </w:rPr>
      </w:pPr>
    </w:p>
    <w:p w:rsidR="00FD7FD7" w:rsidRDefault="00FD7FD7" w:rsidP="00FD7FD7">
      <w:pPr>
        <w:spacing w:line="360" w:lineRule="auto"/>
        <w:jc w:val="both"/>
        <w:rPr>
          <w:rFonts w:ascii="Times New Roman" w:hAnsi="Times New Roman" w:cs="Times New Roman"/>
          <w:color w:val="000000" w:themeColor="text1"/>
          <w:sz w:val="24"/>
          <w:szCs w:val="24"/>
        </w:rPr>
      </w:pPr>
      <w:r w:rsidRPr="001D16CC">
        <w:rPr>
          <w:rFonts w:ascii="Times New Roman" w:hAnsi="Times New Roman" w:cs="Times New Roman"/>
          <w:color w:val="000000" w:themeColor="text1"/>
          <w:sz w:val="24"/>
          <w:szCs w:val="24"/>
        </w:rPr>
        <w:t xml:space="preserve">El 90% de los encuestados cree que tal vez </w:t>
      </w:r>
      <w:r w:rsidRPr="001D16CC">
        <w:rPr>
          <w:rFonts w:ascii="Times New Roman" w:hAnsi="Times New Roman" w:cs="Times New Roman"/>
          <w:color w:val="000000" w:themeColor="text1"/>
          <w:sz w:val="24"/>
          <w:szCs w:val="24"/>
          <w:lang w:eastAsia="es-EC"/>
        </w:rPr>
        <w:t>la acción de la administración conduce al equilibrio y armonía entre los comerciantes, con el fin de cumplir los objetivos de la administración del mercado municipal, el 10% no cree que con la acción emprendida por la administración se alcancen los objetivos</w:t>
      </w:r>
      <w:r w:rsidRPr="001D16CC">
        <w:rPr>
          <w:rFonts w:ascii="Times New Roman" w:hAnsi="Times New Roman" w:cs="Times New Roman"/>
          <w:color w:val="000000" w:themeColor="text1"/>
          <w:sz w:val="24"/>
          <w:szCs w:val="24"/>
        </w:rPr>
        <w:t>para cumplir los objetivos, la administración debe satisfacer necesidades y mantener una capacidad competitiva en el servicios de calidad.</w:t>
      </w:r>
    </w:p>
    <w:p w:rsidR="00FD7FD7" w:rsidRDefault="00FD7FD7" w:rsidP="0094216C">
      <w:pPr>
        <w:tabs>
          <w:tab w:val="left" w:pos="1140"/>
        </w:tabs>
        <w:spacing w:after="0" w:line="360" w:lineRule="auto"/>
        <w:jc w:val="both"/>
        <w:rPr>
          <w:rFonts w:ascii="Times New Roman" w:hAnsi="Times New Roman"/>
          <w:color w:val="000000" w:themeColor="text1"/>
          <w:sz w:val="24"/>
          <w:lang w:eastAsia="es-EC"/>
        </w:rPr>
      </w:pPr>
      <w:r>
        <w:rPr>
          <w:rFonts w:ascii="Times New Roman" w:hAnsi="Times New Roman"/>
          <w:color w:val="000000" w:themeColor="text1"/>
          <w:sz w:val="24"/>
          <w:lang w:eastAsia="es-EC"/>
        </w:rPr>
        <w:lastRenderedPageBreak/>
        <w:t xml:space="preserve">4.- ¿La gestión que realiza la administración del mercado se orienta a </w:t>
      </w:r>
      <w:r w:rsidRPr="004B044D">
        <w:rPr>
          <w:rFonts w:ascii="Times New Roman" w:hAnsi="Times New Roman"/>
          <w:color w:val="000000" w:themeColor="text1"/>
          <w:sz w:val="24"/>
          <w:lang w:eastAsia="es-EC"/>
        </w:rPr>
        <w:t xml:space="preserve">la satisfacción de los </w:t>
      </w:r>
      <w:r>
        <w:rPr>
          <w:rFonts w:ascii="Times New Roman" w:hAnsi="Times New Roman"/>
          <w:color w:val="000000" w:themeColor="text1"/>
          <w:sz w:val="24"/>
          <w:lang w:eastAsia="es-EC"/>
        </w:rPr>
        <w:t>comerciantes?</w:t>
      </w:r>
    </w:p>
    <w:p w:rsidR="0094216C" w:rsidRDefault="0094216C" w:rsidP="0094216C">
      <w:pPr>
        <w:tabs>
          <w:tab w:val="left" w:pos="1140"/>
        </w:tabs>
        <w:spacing w:after="0" w:line="480" w:lineRule="auto"/>
        <w:jc w:val="both"/>
        <w:rPr>
          <w:rFonts w:ascii="Times New Roman" w:hAnsi="Times New Roman"/>
          <w:color w:val="000000" w:themeColor="text1"/>
          <w:sz w:val="24"/>
          <w:lang w:eastAsia="es-EC"/>
        </w:rPr>
      </w:pPr>
    </w:p>
    <w:p w:rsidR="00472595" w:rsidRPr="00472595" w:rsidRDefault="001E6FEF" w:rsidP="00472595">
      <w:pPr>
        <w:tabs>
          <w:tab w:val="left" w:pos="1140"/>
        </w:tabs>
        <w:spacing w:after="0" w:line="240" w:lineRule="auto"/>
        <w:contextualSpacing/>
        <w:jc w:val="center"/>
        <w:rPr>
          <w:rFonts w:ascii="Times New Roman" w:hAnsi="Times New Roman"/>
          <w:b/>
          <w:color w:val="000000" w:themeColor="text1"/>
          <w:sz w:val="24"/>
          <w:lang w:eastAsia="es-EC"/>
        </w:rPr>
      </w:pPr>
      <w:r w:rsidRPr="00472595">
        <w:rPr>
          <w:rFonts w:ascii="Times New Roman" w:hAnsi="Times New Roman"/>
          <w:b/>
          <w:color w:val="000000" w:themeColor="text1"/>
          <w:sz w:val="24"/>
          <w:lang w:eastAsia="es-EC"/>
        </w:rPr>
        <w:t>TABLA N</w:t>
      </w:r>
      <w:r w:rsidR="00472595">
        <w:rPr>
          <w:rFonts w:ascii="Times New Roman" w:hAnsi="Times New Roman"/>
          <w:b/>
          <w:color w:val="000000" w:themeColor="text1"/>
          <w:sz w:val="24"/>
          <w:lang w:eastAsia="es-EC"/>
        </w:rPr>
        <w:t>o.</w:t>
      </w:r>
      <w:r w:rsidRPr="00472595">
        <w:rPr>
          <w:rFonts w:ascii="Times New Roman" w:hAnsi="Times New Roman"/>
          <w:b/>
          <w:color w:val="000000" w:themeColor="text1"/>
          <w:sz w:val="24"/>
          <w:lang w:eastAsia="es-EC"/>
        </w:rPr>
        <w:t xml:space="preserve"> 4 </w:t>
      </w:r>
    </w:p>
    <w:p w:rsidR="00FD7FD7" w:rsidRDefault="001E6FEF" w:rsidP="00472595">
      <w:pPr>
        <w:tabs>
          <w:tab w:val="left" w:pos="1140"/>
        </w:tabs>
        <w:spacing w:after="0" w:line="240" w:lineRule="auto"/>
        <w:contextualSpacing/>
        <w:jc w:val="center"/>
        <w:rPr>
          <w:rFonts w:ascii="Times New Roman" w:hAnsi="Times New Roman"/>
          <w:b/>
          <w:color w:val="000000" w:themeColor="text1"/>
          <w:sz w:val="24"/>
          <w:lang w:eastAsia="es-EC"/>
        </w:rPr>
      </w:pPr>
      <w:r w:rsidRPr="00472595">
        <w:rPr>
          <w:rFonts w:ascii="Times New Roman" w:hAnsi="Times New Roman"/>
          <w:b/>
          <w:color w:val="000000" w:themeColor="text1"/>
          <w:sz w:val="24"/>
          <w:lang w:eastAsia="es-EC"/>
        </w:rPr>
        <w:t>SATISFACCIÓN DE LOS COMERCIANTES</w:t>
      </w:r>
    </w:p>
    <w:p w:rsidR="00472595" w:rsidRPr="00472595" w:rsidRDefault="00472595" w:rsidP="00472595">
      <w:pPr>
        <w:tabs>
          <w:tab w:val="left" w:pos="1140"/>
        </w:tabs>
        <w:spacing w:after="0" w:line="240" w:lineRule="auto"/>
        <w:contextualSpacing/>
        <w:jc w:val="center"/>
        <w:rPr>
          <w:rFonts w:ascii="Times New Roman" w:hAnsi="Times New Roman"/>
          <w:color w:val="000000" w:themeColor="text1"/>
          <w:sz w:val="24"/>
          <w:lang w:eastAsia="es-EC"/>
        </w:rPr>
      </w:pPr>
    </w:p>
    <w:tbl>
      <w:tblPr>
        <w:tblStyle w:val="Tablaconcuadrcula"/>
        <w:tblW w:w="0" w:type="auto"/>
        <w:jc w:val="center"/>
        <w:tblInd w:w="1384" w:type="dxa"/>
        <w:tblLook w:val="04A0"/>
      </w:tblPr>
      <w:tblGrid>
        <w:gridCol w:w="2439"/>
        <w:gridCol w:w="1829"/>
        <w:gridCol w:w="2113"/>
      </w:tblGrid>
      <w:tr w:rsidR="00FD7FD7" w:rsidRPr="00926131" w:rsidTr="00362AE2">
        <w:trPr>
          <w:trHeight w:val="286"/>
          <w:jc w:val="center"/>
        </w:trPr>
        <w:tc>
          <w:tcPr>
            <w:tcW w:w="2439" w:type="dxa"/>
            <w:shd w:val="clear" w:color="auto" w:fill="31849B" w:themeFill="accent5" w:themeFillShade="BF"/>
            <w:vAlign w:val="center"/>
          </w:tcPr>
          <w:p w:rsidR="00FD7FD7" w:rsidRPr="00926131" w:rsidRDefault="00FD7FD7" w:rsidP="00472595">
            <w:pPr>
              <w:pStyle w:val="Sinespaciado"/>
              <w:jc w:val="center"/>
              <w:rPr>
                <w:rFonts w:ascii="Times New Roman" w:hAnsi="Times New Roman" w:cs="Times New Roman"/>
                <w:b/>
              </w:rPr>
            </w:pPr>
            <w:r w:rsidRPr="00926131">
              <w:rPr>
                <w:rFonts w:ascii="Times New Roman" w:hAnsi="Times New Roman" w:cs="Times New Roman"/>
                <w:b/>
              </w:rPr>
              <w:t>VARIABLE</w:t>
            </w:r>
          </w:p>
        </w:tc>
        <w:tc>
          <w:tcPr>
            <w:tcW w:w="1829" w:type="dxa"/>
            <w:shd w:val="clear" w:color="auto" w:fill="31849B" w:themeFill="accent5" w:themeFillShade="BF"/>
            <w:vAlign w:val="center"/>
          </w:tcPr>
          <w:p w:rsidR="00FD7FD7" w:rsidRPr="00926131" w:rsidRDefault="00FD7FD7" w:rsidP="00472595">
            <w:pPr>
              <w:pStyle w:val="Sinespaciado"/>
              <w:jc w:val="center"/>
              <w:rPr>
                <w:rFonts w:ascii="Times New Roman" w:hAnsi="Times New Roman" w:cs="Times New Roman"/>
                <w:b/>
              </w:rPr>
            </w:pPr>
            <w:r w:rsidRPr="00926131">
              <w:rPr>
                <w:rFonts w:ascii="Times New Roman" w:hAnsi="Times New Roman" w:cs="Times New Roman"/>
                <w:b/>
              </w:rPr>
              <w:t>FRECUENCIA</w:t>
            </w:r>
          </w:p>
        </w:tc>
        <w:tc>
          <w:tcPr>
            <w:tcW w:w="2113" w:type="dxa"/>
            <w:shd w:val="clear" w:color="auto" w:fill="31849B" w:themeFill="accent5" w:themeFillShade="BF"/>
            <w:vAlign w:val="center"/>
          </w:tcPr>
          <w:p w:rsidR="00FD7FD7" w:rsidRPr="00926131" w:rsidRDefault="00FD7FD7" w:rsidP="00472595">
            <w:pPr>
              <w:pStyle w:val="Sinespaciado"/>
              <w:jc w:val="center"/>
              <w:rPr>
                <w:rFonts w:ascii="Times New Roman" w:hAnsi="Times New Roman" w:cs="Times New Roman"/>
                <w:b/>
              </w:rPr>
            </w:pPr>
            <w:r w:rsidRPr="00926131">
              <w:rPr>
                <w:rFonts w:ascii="Times New Roman" w:hAnsi="Times New Roman" w:cs="Times New Roman"/>
                <w:b/>
              </w:rPr>
              <w:t>PORCENTAJE</w:t>
            </w:r>
          </w:p>
        </w:tc>
      </w:tr>
      <w:tr w:rsidR="00FD7FD7" w:rsidRPr="00472595" w:rsidTr="00362AE2">
        <w:trPr>
          <w:trHeight w:val="343"/>
          <w:jc w:val="center"/>
        </w:trPr>
        <w:tc>
          <w:tcPr>
            <w:tcW w:w="2439" w:type="dxa"/>
            <w:vAlign w:val="center"/>
          </w:tcPr>
          <w:p w:rsidR="00FD7FD7" w:rsidRPr="00926131" w:rsidRDefault="00FD7FD7" w:rsidP="00472595">
            <w:pPr>
              <w:pStyle w:val="Sinespaciado"/>
              <w:jc w:val="center"/>
              <w:rPr>
                <w:rFonts w:ascii="Times New Roman" w:hAnsi="Times New Roman" w:cs="Times New Roman"/>
                <w:lang w:eastAsia="es-EC"/>
              </w:rPr>
            </w:pPr>
            <w:r w:rsidRPr="00926131">
              <w:rPr>
                <w:rFonts w:ascii="Times New Roman" w:hAnsi="Times New Roman" w:cs="Times New Roman"/>
                <w:lang w:eastAsia="es-EC"/>
              </w:rPr>
              <w:t>SIEMPRE</w:t>
            </w:r>
          </w:p>
        </w:tc>
        <w:tc>
          <w:tcPr>
            <w:tcW w:w="1829"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5</w:t>
            </w:r>
          </w:p>
        </w:tc>
        <w:tc>
          <w:tcPr>
            <w:tcW w:w="2113"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3%</w:t>
            </w:r>
          </w:p>
        </w:tc>
      </w:tr>
      <w:tr w:rsidR="00FD7FD7" w:rsidRPr="00472595" w:rsidTr="00362AE2">
        <w:trPr>
          <w:trHeight w:val="343"/>
          <w:jc w:val="center"/>
        </w:trPr>
        <w:tc>
          <w:tcPr>
            <w:tcW w:w="2439" w:type="dxa"/>
            <w:vAlign w:val="center"/>
          </w:tcPr>
          <w:p w:rsidR="00FD7FD7" w:rsidRPr="00926131" w:rsidRDefault="00FD7FD7" w:rsidP="00472595">
            <w:pPr>
              <w:pStyle w:val="Sinespaciado"/>
              <w:jc w:val="center"/>
              <w:rPr>
                <w:rFonts w:ascii="Times New Roman" w:hAnsi="Times New Roman" w:cs="Times New Roman"/>
                <w:lang w:eastAsia="es-EC"/>
              </w:rPr>
            </w:pPr>
            <w:r w:rsidRPr="00926131">
              <w:rPr>
                <w:rFonts w:ascii="Times New Roman" w:hAnsi="Times New Roman" w:cs="Times New Roman"/>
                <w:lang w:eastAsia="es-EC"/>
              </w:rPr>
              <w:t>FRECUENTEMENTE</w:t>
            </w:r>
          </w:p>
        </w:tc>
        <w:tc>
          <w:tcPr>
            <w:tcW w:w="1829"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11</w:t>
            </w:r>
          </w:p>
        </w:tc>
        <w:tc>
          <w:tcPr>
            <w:tcW w:w="2113"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6%</w:t>
            </w:r>
          </w:p>
        </w:tc>
      </w:tr>
      <w:tr w:rsidR="00FD7FD7" w:rsidRPr="00472595" w:rsidTr="00362AE2">
        <w:trPr>
          <w:trHeight w:val="414"/>
          <w:jc w:val="center"/>
        </w:trPr>
        <w:tc>
          <w:tcPr>
            <w:tcW w:w="2439" w:type="dxa"/>
            <w:vAlign w:val="center"/>
          </w:tcPr>
          <w:p w:rsidR="00FD7FD7" w:rsidRPr="00926131" w:rsidRDefault="00FD7FD7" w:rsidP="00472595">
            <w:pPr>
              <w:pStyle w:val="Sinespaciado"/>
              <w:jc w:val="center"/>
              <w:rPr>
                <w:rFonts w:ascii="Times New Roman" w:hAnsi="Times New Roman" w:cs="Times New Roman"/>
                <w:lang w:eastAsia="es-EC"/>
              </w:rPr>
            </w:pPr>
            <w:r w:rsidRPr="00926131">
              <w:rPr>
                <w:rFonts w:ascii="Times New Roman" w:hAnsi="Times New Roman" w:cs="Times New Roman"/>
                <w:lang w:eastAsia="es-EC"/>
              </w:rPr>
              <w:t>RARA VEZ</w:t>
            </w:r>
          </w:p>
        </w:tc>
        <w:tc>
          <w:tcPr>
            <w:tcW w:w="1829"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171</w:t>
            </w:r>
          </w:p>
        </w:tc>
        <w:tc>
          <w:tcPr>
            <w:tcW w:w="2113"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91%</w:t>
            </w:r>
          </w:p>
        </w:tc>
      </w:tr>
      <w:tr w:rsidR="00FD7FD7" w:rsidRPr="00472595" w:rsidTr="00362AE2">
        <w:trPr>
          <w:trHeight w:val="189"/>
          <w:jc w:val="center"/>
        </w:trPr>
        <w:tc>
          <w:tcPr>
            <w:tcW w:w="2439" w:type="dxa"/>
            <w:vAlign w:val="center"/>
          </w:tcPr>
          <w:p w:rsidR="00FD7FD7" w:rsidRPr="00926131" w:rsidRDefault="00FD7FD7" w:rsidP="00472595">
            <w:pPr>
              <w:pStyle w:val="Sinespaciado"/>
              <w:jc w:val="center"/>
              <w:rPr>
                <w:rFonts w:ascii="Times New Roman" w:hAnsi="Times New Roman" w:cs="Times New Roman"/>
                <w:lang w:eastAsia="es-EC"/>
              </w:rPr>
            </w:pPr>
            <w:r w:rsidRPr="00926131">
              <w:rPr>
                <w:rFonts w:ascii="Times New Roman" w:hAnsi="Times New Roman" w:cs="Times New Roman"/>
                <w:lang w:eastAsia="es-EC"/>
              </w:rPr>
              <w:t>NUNCA</w:t>
            </w:r>
          </w:p>
        </w:tc>
        <w:tc>
          <w:tcPr>
            <w:tcW w:w="1829"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0</w:t>
            </w:r>
          </w:p>
        </w:tc>
        <w:tc>
          <w:tcPr>
            <w:tcW w:w="2113"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0%</w:t>
            </w:r>
          </w:p>
        </w:tc>
      </w:tr>
      <w:tr w:rsidR="00FD7FD7" w:rsidRPr="00472595" w:rsidTr="00362AE2">
        <w:trPr>
          <w:trHeight w:val="143"/>
          <w:jc w:val="center"/>
        </w:trPr>
        <w:tc>
          <w:tcPr>
            <w:tcW w:w="2439" w:type="dxa"/>
            <w:vAlign w:val="center"/>
          </w:tcPr>
          <w:p w:rsidR="00FD7FD7" w:rsidRPr="00926131" w:rsidRDefault="00FD7FD7" w:rsidP="00472595">
            <w:pPr>
              <w:pStyle w:val="Sinespaciado"/>
              <w:jc w:val="center"/>
              <w:rPr>
                <w:rFonts w:ascii="Times New Roman" w:hAnsi="Times New Roman" w:cs="Times New Roman"/>
                <w:lang w:eastAsia="es-EC"/>
              </w:rPr>
            </w:pPr>
            <w:r w:rsidRPr="00926131">
              <w:rPr>
                <w:rFonts w:ascii="Times New Roman" w:hAnsi="Times New Roman" w:cs="Times New Roman"/>
                <w:lang w:eastAsia="es-EC"/>
              </w:rPr>
              <w:t>TOTAL</w:t>
            </w:r>
          </w:p>
        </w:tc>
        <w:tc>
          <w:tcPr>
            <w:tcW w:w="1829" w:type="dxa"/>
            <w:vAlign w:val="center"/>
          </w:tcPr>
          <w:p w:rsidR="00FD7FD7" w:rsidRPr="00472595" w:rsidRDefault="00FD7FD7" w:rsidP="00472595">
            <w:pPr>
              <w:pStyle w:val="Sinespaciado"/>
              <w:jc w:val="center"/>
              <w:rPr>
                <w:rFonts w:ascii="Times New Roman" w:eastAsia="MS Mincho" w:hAnsi="Times New Roman" w:cs="Times New Roman"/>
                <w:sz w:val="24"/>
                <w:szCs w:val="24"/>
              </w:rPr>
            </w:pPr>
            <w:r w:rsidRPr="00472595">
              <w:rPr>
                <w:rFonts w:ascii="Times New Roman" w:eastAsia="MS Mincho" w:hAnsi="Times New Roman" w:cs="Times New Roman"/>
                <w:sz w:val="24"/>
                <w:szCs w:val="24"/>
              </w:rPr>
              <w:t>187</w:t>
            </w:r>
          </w:p>
        </w:tc>
        <w:tc>
          <w:tcPr>
            <w:tcW w:w="2113" w:type="dxa"/>
            <w:vAlign w:val="center"/>
          </w:tcPr>
          <w:p w:rsidR="00FD7FD7" w:rsidRPr="00472595" w:rsidRDefault="00FD7FD7" w:rsidP="00472595">
            <w:pPr>
              <w:pStyle w:val="Sinespaciado"/>
              <w:jc w:val="center"/>
              <w:rPr>
                <w:rFonts w:ascii="Times New Roman" w:hAnsi="Times New Roman" w:cs="Times New Roman"/>
                <w:sz w:val="24"/>
                <w:szCs w:val="24"/>
              </w:rPr>
            </w:pPr>
            <w:r w:rsidRPr="00472595">
              <w:rPr>
                <w:rFonts w:ascii="Times New Roman" w:hAnsi="Times New Roman" w:cs="Times New Roman"/>
                <w:sz w:val="24"/>
                <w:szCs w:val="24"/>
              </w:rPr>
              <w:t>100%</w:t>
            </w:r>
          </w:p>
        </w:tc>
      </w:tr>
    </w:tbl>
    <w:p w:rsidR="001A556F" w:rsidRDefault="001A556F" w:rsidP="00472595">
      <w:pPr>
        <w:pStyle w:val="Sinespaciado"/>
        <w:spacing w:line="240" w:lineRule="atLeast"/>
        <w:ind w:left="708"/>
        <w:rPr>
          <w:rFonts w:ascii="Times New Roman" w:hAnsi="Times New Roman" w:cs="Times New Roman"/>
          <w:sz w:val="16"/>
          <w:szCs w:val="16"/>
          <w:lang w:eastAsia="es-EC"/>
        </w:rPr>
      </w:pP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Fuente: Comerciantes Mercado Jorge Cepeda Jácome</w:t>
      </w: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 xml:space="preserve">Elaborado por: Mariela </w:t>
      </w:r>
      <w:proofErr w:type="spellStart"/>
      <w:r w:rsidR="00926131" w:rsidRPr="0097526D">
        <w:rPr>
          <w:rFonts w:ascii="Times New Roman" w:hAnsi="Times New Roman" w:cs="Times New Roman"/>
          <w:sz w:val="20"/>
          <w:szCs w:val="20"/>
          <w:lang w:eastAsia="es-EC"/>
        </w:rPr>
        <w:t>May</w:t>
      </w:r>
      <w:proofErr w:type="spellEnd"/>
      <w:r w:rsidR="00926131" w:rsidRPr="0097526D">
        <w:rPr>
          <w:rFonts w:ascii="Times New Roman" w:hAnsi="Times New Roman" w:cs="Times New Roman"/>
          <w:sz w:val="20"/>
          <w:szCs w:val="20"/>
          <w:lang w:eastAsia="es-EC"/>
        </w:rPr>
        <w:t xml:space="preserve"> Martínez Rosales</w:t>
      </w:r>
    </w:p>
    <w:p w:rsidR="00FD7FD7" w:rsidRPr="00472595" w:rsidRDefault="00D7156E" w:rsidP="0094216C">
      <w:pPr>
        <w:spacing w:after="0" w:line="48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w:t>
      </w:r>
    </w:p>
    <w:p w:rsidR="00926131" w:rsidRDefault="00FD7FD7" w:rsidP="005F621F">
      <w:pPr>
        <w:spacing w:before="100" w:beforeAutospacing="1" w:after="100" w:afterAutospacing="1" w:line="360" w:lineRule="auto"/>
        <w:jc w:val="center"/>
        <w:rPr>
          <w:rFonts w:ascii="Times New Roman" w:hAnsi="Times New Roman" w:cs="Times New Roman"/>
          <w:sz w:val="20"/>
          <w:szCs w:val="20"/>
          <w:lang w:eastAsia="es-EC"/>
        </w:rPr>
      </w:pPr>
      <w:r w:rsidRPr="008A567F">
        <w:rPr>
          <w:rFonts w:ascii="Times New Roman" w:hAnsi="Times New Roman" w:cs="Times New Roman"/>
          <w:noProof/>
          <w:sz w:val="24"/>
          <w:szCs w:val="24"/>
          <w:lang w:val="es-ES" w:eastAsia="es-ES"/>
        </w:rPr>
        <w:drawing>
          <wp:inline distT="0" distB="0" distL="0" distR="0">
            <wp:extent cx="4070147" cy="2311603"/>
            <wp:effectExtent l="19050" t="0" r="25603" b="0"/>
            <wp:docPr id="1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26131" w:rsidRPr="0097526D" w:rsidRDefault="00D7156E" w:rsidP="00926131">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Fuente: Comerciantes Mercado Jorge Cepeda Jácome</w:t>
      </w:r>
    </w:p>
    <w:p w:rsidR="00926131" w:rsidRPr="0097526D" w:rsidRDefault="00D7156E" w:rsidP="00926131">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 xml:space="preserve">Elaborado por: Mariela </w:t>
      </w:r>
      <w:proofErr w:type="spellStart"/>
      <w:r w:rsidR="00926131" w:rsidRPr="0097526D">
        <w:rPr>
          <w:rFonts w:ascii="Times New Roman" w:hAnsi="Times New Roman" w:cs="Times New Roman"/>
          <w:sz w:val="20"/>
          <w:szCs w:val="20"/>
          <w:lang w:eastAsia="es-EC"/>
        </w:rPr>
        <w:t>May</w:t>
      </w:r>
      <w:proofErr w:type="spellEnd"/>
      <w:r w:rsidR="00926131" w:rsidRPr="0097526D">
        <w:rPr>
          <w:rFonts w:ascii="Times New Roman" w:hAnsi="Times New Roman" w:cs="Times New Roman"/>
          <w:sz w:val="20"/>
          <w:szCs w:val="20"/>
          <w:lang w:eastAsia="es-EC"/>
        </w:rPr>
        <w:t xml:space="preserve"> Martínez Rosales</w:t>
      </w:r>
    </w:p>
    <w:p w:rsidR="00FD7FD7" w:rsidRPr="00E7382C" w:rsidRDefault="00FD7FD7" w:rsidP="00870201">
      <w:pPr>
        <w:pStyle w:val="Sinespaciado"/>
        <w:rPr>
          <w:rFonts w:ascii="Times New Roman" w:hAnsi="Times New Roman" w:cs="Times New Roman"/>
          <w:sz w:val="24"/>
          <w:szCs w:val="24"/>
        </w:rPr>
      </w:pPr>
    </w:p>
    <w:p w:rsidR="00A0244C" w:rsidRDefault="00A0244C" w:rsidP="0094216C">
      <w:pPr>
        <w:spacing w:after="0" w:line="480" w:lineRule="auto"/>
        <w:jc w:val="both"/>
        <w:rPr>
          <w:rFonts w:ascii="Times New Roman" w:hAnsi="Times New Roman" w:cs="Times New Roman"/>
          <w:b/>
          <w:color w:val="000000" w:themeColor="text1"/>
          <w:sz w:val="24"/>
          <w:szCs w:val="24"/>
        </w:rPr>
      </w:pPr>
    </w:p>
    <w:p w:rsidR="00FD7FD7" w:rsidRPr="001D16CC" w:rsidRDefault="00FD7FD7" w:rsidP="0094216C">
      <w:pPr>
        <w:spacing w:after="0" w:line="360" w:lineRule="auto"/>
        <w:jc w:val="both"/>
        <w:rPr>
          <w:rFonts w:ascii="Times New Roman" w:hAnsi="Times New Roman" w:cs="Times New Roman"/>
          <w:sz w:val="24"/>
          <w:szCs w:val="24"/>
        </w:rPr>
      </w:pPr>
      <w:r w:rsidRPr="001D16CC">
        <w:rPr>
          <w:rFonts w:ascii="Times New Roman" w:hAnsi="Times New Roman" w:cs="Times New Roman"/>
          <w:color w:val="000000" w:themeColor="text1"/>
          <w:sz w:val="24"/>
          <w:szCs w:val="24"/>
        </w:rPr>
        <w:t xml:space="preserve">Los comerciantes encuestados manifestaron que rara vez la </w:t>
      </w:r>
      <w:r w:rsidRPr="001D16CC">
        <w:rPr>
          <w:rFonts w:ascii="Times New Roman" w:hAnsi="Times New Roman"/>
          <w:color w:val="000000" w:themeColor="text1"/>
          <w:sz w:val="24"/>
          <w:lang w:eastAsia="es-EC"/>
        </w:rPr>
        <w:t xml:space="preserve"> gestión que realiza la administración del mercado se orienta a la satisfacción de los comerciantes</w:t>
      </w:r>
      <w:r>
        <w:rPr>
          <w:rFonts w:ascii="Times New Roman" w:hAnsi="Times New Roman"/>
          <w:color w:val="000000" w:themeColor="text1"/>
          <w:sz w:val="24"/>
          <w:lang w:eastAsia="es-EC"/>
        </w:rPr>
        <w:t xml:space="preserve"> (91%), solo el 6% y 3% indican que si satisfacen las necesidades de los comerciantes la gestión de la administración. </w:t>
      </w:r>
    </w:p>
    <w:p w:rsidR="00FD7FD7" w:rsidRDefault="00FD7FD7" w:rsidP="0094216C">
      <w:pPr>
        <w:tabs>
          <w:tab w:val="left" w:pos="1140"/>
        </w:tabs>
        <w:spacing w:after="0" w:line="360" w:lineRule="auto"/>
        <w:jc w:val="both"/>
        <w:rPr>
          <w:rFonts w:ascii="Times New Roman" w:hAnsi="Times New Roman"/>
          <w:color w:val="000000" w:themeColor="text1"/>
          <w:sz w:val="24"/>
          <w:lang w:eastAsia="es-EC"/>
        </w:rPr>
      </w:pPr>
      <w:r>
        <w:rPr>
          <w:rFonts w:ascii="Times New Roman" w:hAnsi="Times New Roman"/>
          <w:color w:val="000000" w:themeColor="text1"/>
          <w:sz w:val="24"/>
          <w:lang w:eastAsia="es-EC"/>
        </w:rPr>
        <w:lastRenderedPageBreak/>
        <w:t>5.- ¿</w:t>
      </w:r>
      <w:r w:rsidRPr="00C809DA">
        <w:rPr>
          <w:rFonts w:ascii="Times New Roman" w:hAnsi="Times New Roman"/>
          <w:color w:val="000000" w:themeColor="text1"/>
          <w:sz w:val="24"/>
          <w:lang w:eastAsia="es-EC"/>
        </w:rPr>
        <w:t xml:space="preserve">Considera usted que quienes administran el mercado municipal escuchan la voz de los comerciantes como elemento fundamental en la toma de decisiones? </w:t>
      </w:r>
    </w:p>
    <w:p w:rsidR="00AA6967" w:rsidRDefault="00AA6967" w:rsidP="00AA6967">
      <w:pPr>
        <w:tabs>
          <w:tab w:val="left" w:pos="1140"/>
        </w:tabs>
        <w:spacing w:after="0" w:line="480" w:lineRule="auto"/>
        <w:jc w:val="both"/>
        <w:rPr>
          <w:rFonts w:ascii="Times New Roman" w:hAnsi="Times New Roman"/>
          <w:color w:val="000000" w:themeColor="text1"/>
          <w:sz w:val="24"/>
          <w:lang w:eastAsia="es-EC"/>
        </w:rPr>
      </w:pPr>
    </w:p>
    <w:p w:rsidR="00472595" w:rsidRPr="00472595" w:rsidRDefault="00472595" w:rsidP="00472595">
      <w:pPr>
        <w:tabs>
          <w:tab w:val="left" w:pos="1140"/>
        </w:tabs>
        <w:spacing w:after="0" w:line="240" w:lineRule="auto"/>
        <w:contextualSpacing/>
        <w:jc w:val="center"/>
        <w:rPr>
          <w:rFonts w:ascii="Times New Roman" w:hAnsi="Times New Roman"/>
          <w:b/>
          <w:color w:val="000000" w:themeColor="text1"/>
          <w:sz w:val="24"/>
          <w:lang w:eastAsia="es-EC"/>
        </w:rPr>
      </w:pPr>
      <w:r w:rsidRPr="00472595">
        <w:rPr>
          <w:rFonts w:ascii="Times New Roman" w:hAnsi="Times New Roman"/>
          <w:b/>
          <w:color w:val="000000" w:themeColor="text1"/>
          <w:sz w:val="24"/>
          <w:lang w:eastAsia="es-EC"/>
        </w:rPr>
        <w:t>TABLA No.</w:t>
      </w:r>
      <w:r w:rsidR="001E6FEF" w:rsidRPr="00472595">
        <w:rPr>
          <w:rFonts w:ascii="Times New Roman" w:hAnsi="Times New Roman"/>
          <w:b/>
          <w:color w:val="000000" w:themeColor="text1"/>
          <w:sz w:val="24"/>
          <w:lang w:eastAsia="es-EC"/>
        </w:rPr>
        <w:t xml:space="preserve"> 5 </w:t>
      </w:r>
    </w:p>
    <w:p w:rsidR="00FD7FD7" w:rsidRDefault="001E6FEF" w:rsidP="00472595">
      <w:pPr>
        <w:tabs>
          <w:tab w:val="left" w:pos="1140"/>
        </w:tabs>
        <w:spacing w:after="0" w:line="240" w:lineRule="auto"/>
        <w:contextualSpacing/>
        <w:jc w:val="center"/>
        <w:rPr>
          <w:rFonts w:ascii="Times New Roman" w:hAnsi="Times New Roman"/>
          <w:b/>
          <w:color w:val="000000" w:themeColor="text1"/>
          <w:sz w:val="24"/>
          <w:lang w:eastAsia="es-EC"/>
        </w:rPr>
      </w:pPr>
      <w:r w:rsidRPr="00472595">
        <w:rPr>
          <w:rFonts w:ascii="Times New Roman" w:hAnsi="Times New Roman"/>
          <w:b/>
          <w:color w:val="000000" w:themeColor="text1"/>
          <w:sz w:val="24"/>
          <w:lang w:eastAsia="es-EC"/>
        </w:rPr>
        <w:t>TOMA DE DECISIONES</w:t>
      </w:r>
    </w:p>
    <w:p w:rsidR="00472595" w:rsidRPr="00472595" w:rsidRDefault="00472595" w:rsidP="00472595">
      <w:pPr>
        <w:tabs>
          <w:tab w:val="left" w:pos="1140"/>
        </w:tabs>
        <w:spacing w:after="0" w:line="240" w:lineRule="auto"/>
        <w:contextualSpacing/>
        <w:jc w:val="center"/>
        <w:rPr>
          <w:rFonts w:ascii="Times New Roman" w:hAnsi="Times New Roman"/>
          <w:b/>
          <w:color w:val="000000" w:themeColor="text1"/>
          <w:sz w:val="24"/>
          <w:lang w:eastAsia="es-EC"/>
        </w:rPr>
      </w:pPr>
    </w:p>
    <w:tbl>
      <w:tblPr>
        <w:tblStyle w:val="Tablaconcuadrcula"/>
        <w:tblW w:w="0" w:type="auto"/>
        <w:jc w:val="center"/>
        <w:tblInd w:w="1384" w:type="dxa"/>
        <w:tblLook w:val="04A0"/>
      </w:tblPr>
      <w:tblGrid>
        <w:gridCol w:w="2298"/>
        <w:gridCol w:w="1881"/>
        <w:gridCol w:w="2193"/>
      </w:tblGrid>
      <w:tr w:rsidR="00FD7FD7" w:rsidRPr="00472595" w:rsidTr="00362AE2">
        <w:trPr>
          <w:trHeight w:val="309"/>
          <w:jc w:val="center"/>
        </w:trPr>
        <w:tc>
          <w:tcPr>
            <w:tcW w:w="2298" w:type="dxa"/>
            <w:shd w:val="clear" w:color="auto" w:fill="31849B" w:themeFill="accent5" w:themeFillShade="BF"/>
            <w:vAlign w:val="center"/>
          </w:tcPr>
          <w:p w:rsidR="00FD7FD7" w:rsidRPr="00472595" w:rsidRDefault="00FD7FD7" w:rsidP="00472595">
            <w:pPr>
              <w:jc w:val="center"/>
              <w:rPr>
                <w:rFonts w:ascii="Times New Roman" w:hAnsi="Times New Roman" w:cs="Times New Roman"/>
                <w:b/>
                <w:color w:val="000000" w:themeColor="text1"/>
              </w:rPr>
            </w:pPr>
            <w:r w:rsidRPr="00472595">
              <w:rPr>
                <w:rFonts w:ascii="Times New Roman" w:hAnsi="Times New Roman" w:cs="Times New Roman"/>
                <w:b/>
                <w:color w:val="000000" w:themeColor="text1"/>
              </w:rPr>
              <w:t>VARIABLE</w:t>
            </w:r>
          </w:p>
        </w:tc>
        <w:tc>
          <w:tcPr>
            <w:tcW w:w="1881" w:type="dxa"/>
            <w:shd w:val="clear" w:color="auto" w:fill="31849B" w:themeFill="accent5" w:themeFillShade="BF"/>
            <w:vAlign w:val="center"/>
          </w:tcPr>
          <w:p w:rsidR="00FD7FD7" w:rsidRPr="00472595" w:rsidRDefault="00FD7FD7" w:rsidP="00472595">
            <w:pPr>
              <w:jc w:val="center"/>
              <w:rPr>
                <w:rFonts w:ascii="Times New Roman" w:hAnsi="Times New Roman" w:cs="Times New Roman"/>
                <w:b/>
                <w:color w:val="000000" w:themeColor="text1"/>
              </w:rPr>
            </w:pPr>
            <w:r w:rsidRPr="00472595">
              <w:rPr>
                <w:rFonts w:ascii="Times New Roman" w:hAnsi="Times New Roman" w:cs="Times New Roman"/>
                <w:b/>
                <w:color w:val="000000" w:themeColor="text1"/>
              </w:rPr>
              <w:t>FRECUENCIA</w:t>
            </w:r>
          </w:p>
        </w:tc>
        <w:tc>
          <w:tcPr>
            <w:tcW w:w="2193" w:type="dxa"/>
            <w:shd w:val="clear" w:color="auto" w:fill="31849B" w:themeFill="accent5" w:themeFillShade="BF"/>
            <w:vAlign w:val="center"/>
          </w:tcPr>
          <w:p w:rsidR="00FD7FD7" w:rsidRPr="00472595" w:rsidRDefault="00FD7FD7" w:rsidP="00472595">
            <w:pPr>
              <w:jc w:val="center"/>
              <w:rPr>
                <w:rFonts w:ascii="Times New Roman" w:hAnsi="Times New Roman" w:cs="Times New Roman"/>
                <w:b/>
                <w:color w:val="000000" w:themeColor="text1"/>
              </w:rPr>
            </w:pPr>
            <w:r w:rsidRPr="00472595">
              <w:rPr>
                <w:rFonts w:ascii="Times New Roman" w:hAnsi="Times New Roman" w:cs="Times New Roman"/>
                <w:b/>
                <w:color w:val="000000" w:themeColor="text1"/>
              </w:rPr>
              <w:t>PORCENTAJE</w:t>
            </w:r>
          </w:p>
        </w:tc>
      </w:tr>
      <w:tr w:rsidR="00FD7FD7" w:rsidRPr="00315D78" w:rsidTr="00362AE2">
        <w:trPr>
          <w:trHeight w:val="309"/>
          <w:jc w:val="center"/>
        </w:trPr>
        <w:tc>
          <w:tcPr>
            <w:tcW w:w="2298" w:type="dxa"/>
            <w:vAlign w:val="center"/>
          </w:tcPr>
          <w:p w:rsidR="00FD7FD7" w:rsidRPr="00472595" w:rsidRDefault="00FD7FD7" w:rsidP="00472595">
            <w:pPr>
              <w:jc w:val="center"/>
              <w:rPr>
                <w:rFonts w:ascii="Times New Roman" w:hAnsi="Times New Roman" w:cs="Times New Roman"/>
                <w:color w:val="000000" w:themeColor="text1"/>
                <w:lang w:eastAsia="es-EC"/>
              </w:rPr>
            </w:pPr>
            <w:r w:rsidRPr="00472595">
              <w:rPr>
                <w:rFonts w:ascii="Times New Roman" w:hAnsi="Times New Roman" w:cs="Times New Roman"/>
                <w:color w:val="000000" w:themeColor="text1"/>
                <w:lang w:eastAsia="es-EC"/>
              </w:rPr>
              <w:t>SI</w:t>
            </w:r>
          </w:p>
        </w:tc>
        <w:tc>
          <w:tcPr>
            <w:tcW w:w="1881" w:type="dxa"/>
            <w:vAlign w:val="center"/>
          </w:tcPr>
          <w:p w:rsidR="00FD7FD7" w:rsidRPr="00315D78" w:rsidRDefault="00FD7FD7" w:rsidP="00472595">
            <w:pPr>
              <w:jc w:val="center"/>
              <w:rPr>
                <w:rFonts w:ascii="Times New Roman" w:hAnsi="Times New Roman" w:cs="Times New Roman"/>
                <w:sz w:val="24"/>
                <w:szCs w:val="24"/>
              </w:rPr>
            </w:pPr>
            <w:r>
              <w:rPr>
                <w:rFonts w:ascii="Times New Roman" w:hAnsi="Times New Roman" w:cs="Times New Roman"/>
                <w:sz w:val="24"/>
                <w:szCs w:val="24"/>
              </w:rPr>
              <w:t>0</w:t>
            </w:r>
          </w:p>
        </w:tc>
        <w:tc>
          <w:tcPr>
            <w:tcW w:w="2193" w:type="dxa"/>
            <w:vAlign w:val="center"/>
          </w:tcPr>
          <w:p w:rsidR="00FD7FD7" w:rsidRPr="00315D78" w:rsidRDefault="00FD7FD7" w:rsidP="00472595">
            <w:pPr>
              <w:jc w:val="center"/>
              <w:rPr>
                <w:rFonts w:ascii="Times New Roman" w:hAnsi="Times New Roman" w:cs="Times New Roman"/>
                <w:sz w:val="24"/>
                <w:szCs w:val="24"/>
              </w:rPr>
            </w:pPr>
            <w:r>
              <w:rPr>
                <w:rFonts w:ascii="Times New Roman" w:hAnsi="Times New Roman" w:cs="Times New Roman"/>
                <w:sz w:val="24"/>
                <w:szCs w:val="24"/>
              </w:rPr>
              <w:t>0</w:t>
            </w:r>
            <w:r w:rsidRPr="00315D78">
              <w:rPr>
                <w:rFonts w:ascii="Times New Roman" w:hAnsi="Times New Roman" w:cs="Times New Roman"/>
                <w:sz w:val="24"/>
                <w:szCs w:val="24"/>
              </w:rPr>
              <w:t>%</w:t>
            </w:r>
          </w:p>
        </w:tc>
      </w:tr>
      <w:tr w:rsidR="00FD7FD7" w:rsidRPr="00315D78" w:rsidTr="00362AE2">
        <w:trPr>
          <w:trHeight w:val="309"/>
          <w:jc w:val="center"/>
        </w:trPr>
        <w:tc>
          <w:tcPr>
            <w:tcW w:w="2298" w:type="dxa"/>
            <w:vAlign w:val="center"/>
          </w:tcPr>
          <w:p w:rsidR="00FD7FD7" w:rsidRPr="00472595" w:rsidRDefault="00FD7FD7" w:rsidP="00472595">
            <w:pPr>
              <w:jc w:val="center"/>
              <w:rPr>
                <w:rFonts w:ascii="Times New Roman" w:hAnsi="Times New Roman" w:cs="Times New Roman"/>
                <w:color w:val="000000" w:themeColor="text1"/>
                <w:lang w:eastAsia="es-EC"/>
              </w:rPr>
            </w:pPr>
            <w:r w:rsidRPr="00472595">
              <w:rPr>
                <w:rFonts w:ascii="Times New Roman" w:hAnsi="Times New Roman" w:cs="Times New Roman"/>
                <w:color w:val="000000" w:themeColor="text1"/>
                <w:lang w:eastAsia="es-EC"/>
              </w:rPr>
              <w:t>NO</w:t>
            </w:r>
          </w:p>
        </w:tc>
        <w:tc>
          <w:tcPr>
            <w:tcW w:w="1881" w:type="dxa"/>
            <w:vAlign w:val="center"/>
          </w:tcPr>
          <w:p w:rsidR="00FD7FD7" w:rsidRPr="00315D78" w:rsidRDefault="00FD7FD7" w:rsidP="00472595">
            <w:pPr>
              <w:jc w:val="center"/>
              <w:rPr>
                <w:rFonts w:ascii="Times New Roman" w:hAnsi="Times New Roman" w:cs="Times New Roman"/>
                <w:sz w:val="24"/>
                <w:szCs w:val="24"/>
              </w:rPr>
            </w:pPr>
            <w:r>
              <w:rPr>
                <w:rFonts w:ascii="Times New Roman" w:hAnsi="Times New Roman" w:cs="Times New Roman"/>
                <w:sz w:val="24"/>
                <w:szCs w:val="24"/>
              </w:rPr>
              <w:t>94</w:t>
            </w:r>
          </w:p>
        </w:tc>
        <w:tc>
          <w:tcPr>
            <w:tcW w:w="2193" w:type="dxa"/>
            <w:vAlign w:val="center"/>
          </w:tcPr>
          <w:p w:rsidR="00FD7FD7" w:rsidRPr="00315D78" w:rsidRDefault="00FD7FD7" w:rsidP="00472595">
            <w:pPr>
              <w:jc w:val="center"/>
              <w:rPr>
                <w:rFonts w:ascii="Times New Roman" w:hAnsi="Times New Roman" w:cs="Times New Roman"/>
                <w:sz w:val="24"/>
                <w:szCs w:val="24"/>
              </w:rPr>
            </w:pPr>
            <w:r>
              <w:rPr>
                <w:rFonts w:ascii="Times New Roman" w:hAnsi="Times New Roman" w:cs="Times New Roman"/>
                <w:sz w:val="24"/>
                <w:szCs w:val="24"/>
              </w:rPr>
              <w:t>50</w:t>
            </w:r>
            <w:r w:rsidRPr="00315D78">
              <w:rPr>
                <w:rFonts w:ascii="Times New Roman" w:hAnsi="Times New Roman" w:cs="Times New Roman"/>
                <w:sz w:val="24"/>
                <w:szCs w:val="24"/>
              </w:rPr>
              <w:t>%</w:t>
            </w:r>
          </w:p>
        </w:tc>
      </w:tr>
      <w:tr w:rsidR="00FD7FD7" w:rsidRPr="00315D78" w:rsidTr="00362AE2">
        <w:trPr>
          <w:trHeight w:val="372"/>
          <w:jc w:val="center"/>
        </w:trPr>
        <w:tc>
          <w:tcPr>
            <w:tcW w:w="2298" w:type="dxa"/>
            <w:vAlign w:val="center"/>
          </w:tcPr>
          <w:p w:rsidR="00FD7FD7" w:rsidRPr="00472595" w:rsidRDefault="00FD7FD7" w:rsidP="00472595">
            <w:pPr>
              <w:jc w:val="center"/>
              <w:rPr>
                <w:rFonts w:ascii="Times New Roman" w:hAnsi="Times New Roman" w:cs="Times New Roman"/>
                <w:color w:val="000000" w:themeColor="text1"/>
                <w:lang w:eastAsia="es-EC"/>
              </w:rPr>
            </w:pPr>
            <w:r w:rsidRPr="00472595">
              <w:rPr>
                <w:rFonts w:ascii="Times New Roman" w:hAnsi="Times New Roman" w:cs="Times New Roman"/>
                <w:color w:val="000000" w:themeColor="text1"/>
                <w:lang w:eastAsia="es-EC"/>
              </w:rPr>
              <w:t>TAL VEZ</w:t>
            </w:r>
          </w:p>
        </w:tc>
        <w:tc>
          <w:tcPr>
            <w:tcW w:w="1881" w:type="dxa"/>
            <w:vAlign w:val="center"/>
          </w:tcPr>
          <w:p w:rsidR="00FD7FD7" w:rsidRPr="00315D78" w:rsidRDefault="00FD7FD7" w:rsidP="00472595">
            <w:pPr>
              <w:jc w:val="center"/>
              <w:rPr>
                <w:rFonts w:ascii="Times New Roman" w:hAnsi="Times New Roman" w:cs="Times New Roman"/>
                <w:sz w:val="24"/>
                <w:szCs w:val="24"/>
              </w:rPr>
            </w:pPr>
            <w:r>
              <w:rPr>
                <w:rFonts w:ascii="Times New Roman" w:hAnsi="Times New Roman" w:cs="Times New Roman"/>
                <w:sz w:val="24"/>
                <w:szCs w:val="24"/>
              </w:rPr>
              <w:t>93</w:t>
            </w:r>
          </w:p>
        </w:tc>
        <w:tc>
          <w:tcPr>
            <w:tcW w:w="2193" w:type="dxa"/>
            <w:vAlign w:val="center"/>
          </w:tcPr>
          <w:p w:rsidR="00FD7FD7" w:rsidRPr="00315D78" w:rsidRDefault="00FD7FD7" w:rsidP="00472595">
            <w:pPr>
              <w:jc w:val="center"/>
              <w:rPr>
                <w:rFonts w:ascii="Times New Roman" w:hAnsi="Times New Roman" w:cs="Times New Roman"/>
                <w:sz w:val="24"/>
                <w:szCs w:val="24"/>
              </w:rPr>
            </w:pPr>
            <w:r>
              <w:rPr>
                <w:rFonts w:ascii="Times New Roman" w:hAnsi="Times New Roman" w:cs="Times New Roman"/>
                <w:sz w:val="24"/>
                <w:szCs w:val="24"/>
              </w:rPr>
              <w:t>50</w:t>
            </w:r>
            <w:r w:rsidRPr="00315D78">
              <w:rPr>
                <w:rFonts w:ascii="Times New Roman" w:hAnsi="Times New Roman" w:cs="Times New Roman"/>
                <w:sz w:val="24"/>
                <w:szCs w:val="24"/>
              </w:rPr>
              <w:t>%</w:t>
            </w:r>
          </w:p>
        </w:tc>
      </w:tr>
      <w:tr w:rsidR="00FD7FD7" w:rsidRPr="00315D78" w:rsidTr="00362AE2">
        <w:trPr>
          <w:trHeight w:val="129"/>
          <w:jc w:val="center"/>
        </w:trPr>
        <w:tc>
          <w:tcPr>
            <w:tcW w:w="2298" w:type="dxa"/>
            <w:vAlign w:val="center"/>
          </w:tcPr>
          <w:p w:rsidR="00FD7FD7" w:rsidRPr="00472595" w:rsidRDefault="00FD7FD7" w:rsidP="00472595">
            <w:pPr>
              <w:jc w:val="center"/>
              <w:rPr>
                <w:rFonts w:ascii="Times New Roman" w:hAnsi="Times New Roman" w:cs="Times New Roman"/>
                <w:color w:val="000000" w:themeColor="text1"/>
                <w:lang w:eastAsia="es-EC"/>
              </w:rPr>
            </w:pPr>
            <w:r w:rsidRPr="00472595">
              <w:rPr>
                <w:rFonts w:ascii="Times New Roman" w:hAnsi="Times New Roman" w:cs="Times New Roman"/>
                <w:color w:val="000000" w:themeColor="text1"/>
                <w:lang w:eastAsia="es-EC"/>
              </w:rPr>
              <w:t>TOTAL</w:t>
            </w:r>
          </w:p>
        </w:tc>
        <w:tc>
          <w:tcPr>
            <w:tcW w:w="1881" w:type="dxa"/>
            <w:vAlign w:val="center"/>
          </w:tcPr>
          <w:p w:rsidR="00FD7FD7" w:rsidRPr="00315D78" w:rsidRDefault="00FD7FD7" w:rsidP="00472595">
            <w:pPr>
              <w:jc w:val="center"/>
              <w:rPr>
                <w:rFonts w:ascii="Times New Roman" w:hAnsi="Times New Roman" w:cs="Times New Roman"/>
                <w:sz w:val="24"/>
                <w:szCs w:val="24"/>
              </w:rPr>
            </w:pPr>
            <w:r>
              <w:rPr>
                <w:rFonts w:ascii="Times New Roman" w:hAnsi="Times New Roman" w:cs="Times New Roman"/>
                <w:sz w:val="24"/>
                <w:szCs w:val="24"/>
              </w:rPr>
              <w:t>187</w:t>
            </w:r>
          </w:p>
        </w:tc>
        <w:tc>
          <w:tcPr>
            <w:tcW w:w="2193" w:type="dxa"/>
            <w:vAlign w:val="center"/>
          </w:tcPr>
          <w:p w:rsidR="00FD7FD7" w:rsidRPr="00315D78" w:rsidRDefault="00FD7FD7" w:rsidP="00472595">
            <w:pPr>
              <w:jc w:val="center"/>
              <w:rPr>
                <w:rFonts w:ascii="Times New Roman" w:hAnsi="Times New Roman" w:cs="Times New Roman"/>
                <w:sz w:val="24"/>
                <w:szCs w:val="24"/>
              </w:rPr>
            </w:pPr>
            <w:r w:rsidRPr="00315D78">
              <w:rPr>
                <w:rFonts w:ascii="Times New Roman" w:hAnsi="Times New Roman" w:cs="Times New Roman"/>
                <w:sz w:val="24"/>
                <w:szCs w:val="24"/>
              </w:rPr>
              <w:t>100%</w:t>
            </w:r>
          </w:p>
        </w:tc>
      </w:tr>
    </w:tbl>
    <w:p w:rsidR="00926131" w:rsidRDefault="00926131" w:rsidP="00926131">
      <w:pPr>
        <w:pStyle w:val="Sinespaciado"/>
        <w:spacing w:line="240" w:lineRule="atLeast"/>
        <w:ind w:left="708"/>
        <w:rPr>
          <w:rFonts w:ascii="Times New Roman" w:hAnsi="Times New Roman" w:cs="Times New Roman"/>
          <w:sz w:val="20"/>
          <w:szCs w:val="20"/>
          <w:lang w:eastAsia="es-EC"/>
        </w:rPr>
      </w:pP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Fuente: Comerciantes Mercado Jorge Cepeda Jácome</w:t>
      </w: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 xml:space="preserve">Elaborado por: Mariela </w:t>
      </w:r>
      <w:proofErr w:type="spellStart"/>
      <w:r w:rsidR="00926131" w:rsidRPr="0097526D">
        <w:rPr>
          <w:rFonts w:ascii="Times New Roman" w:hAnsi="Times New Roman" w:cs="Times New Roman"/>
          <w:sz w:val="20"/>
          <w:szCs w:val="20"/>
          <w:lang w:eastAsia="es-EC"/>
        </w:rPr>
        <w:t>May</w:t>
      </w:r>
      <w:proofErr w:type="spellEnd"/>
      <w:r w:rsidR="00926131" w:rsidRPr="0097526D">
        <w:rPr>
          <w:rFonts w:ascii="Times New Roman" w:hAnsi="Times New Roman" w:cs="Times New Roman"/>
          <w:sz w:val="20"/>
          <w:szCs w:val="20"/>
          <w:lang w:eastAsia="es-EC"/>
        </w:rPr>
        <w:t xml:space="preserve"> Martínez Rosales</w:t>
      </w:r>
    </w:p>
    <w:p w:rsidR="00FD7FD7" w:rsidRDefault="00FD7FD7" w:rsidP="00926131">
      <w:pPr>
        <w:spacing w:after="0" w:line="480" w:lineRule="auto"/>
        <w:contextualSpacing/>
        <w:rPr>
          <w:rFonts w:ascii="Times New Roman" w:hAnsi="Times New Roman" w:cs="Times New Roman"/>
          <w:sz w:val="24"/>
          <w:szCs w:val="24"/>
          <w:lang w:val="es-EC"/>
        </w:rPr>
      </w:pPr>
    </w:p>
    <w:p w:rsidR="00926131" w:rsidRDefault="00926131" w:rsidP="00926131">
      <w:pPr>
        <w:spacing w:after="0" w:line="480" w:lineRule="auto"/>
        <w:contextualSpacing/>
        <w:rPr>
          <w:rFonts w:ascii="Times New Roman" w:hAnsi="Times New Roman" w:cs="Times New Roman"/>
          <w:sz w:val="24"/>
          <w:szCs w:val="24"/>
          <w:lang w:val="es-EC"/>
        </w:rPr>
      </w:pPr>
    </w:p>
    <w:p w:rsidR="00FD7FD7" w:rsidRDefault="00FD7FD7" w:rsidP="00472595">
      <w:pPr>
        <w:jc w:val="center"/>
        <w:rPr>
          <w:rFonts w:ascii="Times New Roman" w:hAnsi="Times New Roman" w:cs="Times New Roman"/>
          <w:sz w:val="24"/>
          <w:szCs w:val="24"/>
        </w:rPr>
      </w:pPr>
      <w:r w:rsidRPr="00E7382C">
        <w:rPr>
          <w:rFonts w:ascii="Times New Roman" w:hAnsi="Times New Roman" w:cs="Times New Roman"/>
          <w:noProof/>
          <w:sz w:val="24"/>
          <w:szCs w:val="24"/>
          <w:lang w:val="es-ES" w:eastAsia="es-ES"/>
        </w:rPr>
        <w:drawing>
          <wp:inline distT="0" distB="0" distL="0" distR="0">
            <wp:extent cx="4057650" cy="2220595"/>
            <wp:effectExtent l="19050" t="0" r="19050" b="8255"/>
            <wp:docPr id="1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501C9" w:rsidRPr="00C84318" w:rsidRDefault="004501C9" w:rsidP="001E6FEF">
      <w:pPr>
        <w:pStyle w:val="Sinespaciado"/>
        <w:rPr>
          <w:rFonts w:ascii="Times New Roman" w:hAnsi="Times New Roman" w:cs="Times New Roman"/>
          <w:sz w:val="10"/>
          <w:szCs w:val="20"/>
          <w:lang w:eastAsia="es-EC"/>
        </w:rPr>
      </w:pPr>
    </w:p>
    <w:p w:rsidR="00C84318" w:rsidRPr="00C84318" w:rsidRDefault="00C84318" w:rsidP="001E6FEF">
      <w:pPr>
        <w:pStyle w:val="Sinespaciado"/>
        <w:rPr>
          <w:rFonts w:ascii="Times New Roman" w:hAnsi="Times New Roman" w:cs="Times New Roman"/>
          <w:sz w:val="2"/>
          <w:szCs w:val="20"/>
          <w:lang w:eastAsia="es-EC"/>
        </w:rPr>
      </w:pP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Fuente: Comerciantes Mercado Jorge Cepeda Jácome</w:t>
      </w: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 xml:space="preserve">Elaborado por: Mariela </w:t>
      </w:r>
      <w:proofErr w:type="spellStart"/>
      <w:r w:rsidR="00926131" w:rsidRPr="0097526D">
        <w:rPr>
          <w:rFonts w:ascii="Times New Roman" w:hAnsi="Times New Roman" w:cs="Times New Roman"/>
          <w:sz w:val="20"/>
          <w:szCs w:val="20"/>
          <w:lang w:eastAsia="es-EC"/>
        </w:rPr>
        <w:t>May</w:t>
      </w:r>
      <w:proofErr w:type="spellEnd"/>
      <w:r w:rsidR="00926131" w:rsidRPr="0097526D">
        <w:rPr>
          <w:rFonts w:ascii="Times New Roman" w:hAnsi="Times New Roman" w:cs="Times New Roman"/>
          <w:sz w:val="20"/>
          <w:szCs w:val="20"/>
          <w:lang w:eastAsia="es-EC"/>
        </w:rPr>
        <w:t xml:space="preserve"> Martínez Rosales</w:t>
      </w:r>
    </w:p>
    <w:p w:rsidR="00FD7FD7" w:rsidRPr="00926131" w:rsidRDefault="00FD7FD7" w:rsidP="00926131">
      <w:pPr>
        <w:spacing w:after="0" w:line="480" w:lineRule="auto"/>
        <w:contextualSpacing/>
        <w:rPr>
          <w:rFonts w:ascii="Times New Roman" w:hAnsi="Times New Roman" w:cs="Times New Roman"/>
          <w:sz w:val="24"/>
          <w:szCs w:val="24"/>
          <w:lang w:val="es-EC"/>
        </w:rPr>
      </w:pPr>
    </w:p>
    <w:p w:rsidR="00FD7FD7" w:rsidRPr="00257B3F" w:rsidRDefault="00FD7FD7" w:rsidP="00AA6967">
      <w:pPr>
        <w:spacing w:after="0" w:line="360" w:lineRule="auto"/>
        <w:jc w:val="both"/>
        <w:rPr>
          <w:rFonts w:ascii="Times New Roman" w:hAnsi="Times New Roman" w:cs="Times New Roman"/>
          <w:color w:val="000000" w:themeColor="text1"/>
          <w:sz w:val="24"/>
          <w:szCs w:val="24"/>
        </w:rPr>
      </w:pPr>
      <w:r w:rsidRPr="003B0945">
        <w:rPr>
          <w:rFonts w:ascii="Times New Roman" w:hAnsi="Times New Roman" w:cs="Times New Roman"/>
          <w:color w:val="000000" w:themeColor="text1"/>
          <w:sz w:val="24"/>
          <w:szCs w:val="24"/>
        </w:rPr>
        <w:t xml:space="preserve">Se aprecia que los encuestados </w:t>
      </w:r>
      <w:r>
        <w:rPr>
          <w:rFonts w:ascii="Times New Roman" w:hAnsi="Times New Roman" w:cs="Times New Roman"/>
          <w:color w:val="000000" w:themeColor="text1"/>
          <w:sz w:val="24"/>
          <w:szCs w:val="24"/>
        </w:rPr>
        <w:t xml:space="preserve">consideran que los </w:t>
      </w:r>
      <w:r>
        <w:rPr>
          <w:rFonts w:ascii="Times New Roman" w:hAnsi="Times New Roman"/>
          <w:color w:val="000000" w:themeColor="text1"/>
          <w:sz w:val="24"/>
          <w:lang w:eastAsia="es-EC"/>
        </w:rPr>
        <w:t>administradores</w:t>
      </w:r>
      <w:r w:rsidRPr="003B0945">
        <w:rPr>
          <w:rFonts w:ascii="Times New Roman" w:hAnsi="Times New Roman"/>
          <w:color w:val="000000" w:themeColor="text1"/>
          <w:sz w:val="24"/>
          <w:lang w:eastAsia="es-EC"/>
        </w:rPr>
        <w:t xml:space="preserve"> del mercado municipal no escuchan la voz de los comerciantes como elemento fundamental en la toma de decisiones</w:t>
      </w:r>
      <w:r>
        <w:rPr>
          <w:rFonts w:ascii="Times New Roman" w:hAnsi="Times New Roman"/>
          <w:color w:val="000000" w:themeColor="text1"/>
          <w:sz w:val="24"/>
          <w:lang w:eastAsia="es-EC"/>
        </w:rPr>
        <w:t xml:space="preserve">. </w:t>
      </w:r>
      <w:r w:rsidRPr="00257B3F">
        <w:rPr>
          <w:rFonts w:ascii="Times New Roman" w:hAnsi="Times New Roman" w:cs="Times New Roman"/>
          <w:sz w:val="24"/>
          <w:szCs w:val="24"/>
        </w:rPr>
        <w:t xml:space="preserve">La toma de decisiones es el trabajo más </w:t>
      </w:r>
      <w:r>
        <w:rPr>
          <w:rFonts w:ascii="Times New Roman" w:hAnsi="Times New Roman" w:cs="Times New Roman"/>
          <w:sz w:val="24"/>
          <w:szCs w:val="24"/>
        </w:rPr>
        <w:t xml:space="preserve">importante y trascendente de </w:t>
      </w:r>
      <w:r w:rsidRPr="00257B3F">
        <w:rPr>
          <w:rFonts w:ascii="Times New Roman" w:hAnsi="Times New Roman" w:cs="Times New Roman"/>
          <w:sz w:val="24"/>
          <w:szCs w:val="24"/>
        </w:rPr>
        <w:t>la dirección. Por eso es necesario que en los cargos directrices estén las personas más capacitadas intelectual y psicológicamente</w:t>
      </w:r>
      <w:r>
        <w:rPr>
          <w:rFonts w:ascii="Times New Roman" w:hAnsi="Times New Roman" w:cs="Times New Roman"/>
          <w:sz w:val="24"/>
          <w:szCs w:val="24"/>
        </w:rPr>
        <w:t>.</w:t>
      </w:r>
    </w:p>
    <w:p w:rsidR="00FD7FD7" w:rsidRDefault="00FD7FD7" w:rsidP="00AA6967">
      <w:pPr>
        <w:spacing w:after="0" w:line="360" w:lineRule="auto"/>
        <w:jc w:val="both"/>
        <w:rPr>
          <w:rFonts w:ascii="Times New Roman" w:hAnsi="Times New Roman"/>
          <w:color w:val="000000" w:themeColor="text1"/>
          <w:sz w:val="24"/>
          <w:lang w:eastAsia="es-EC"/>
        </w:rPr>
      </w:pPr>
      <w:r>
        <w:rPr>
          <w:rFonts w:ascii="Times New Roman" w:hAnsi="Times New Roman"/>
          <w:color w:val="000000" w:themeColor="text1"/>
          <w:sz w:val="24"/>
          <w:lang w:eastAsia="es-EC"/>
        </w:rPr>
        <w:lastRenderedPageBreak/>
        <w:t>6.-  ¿La administración municipal se</w:t>
      </w:r>
      <w:r w:rsidRPr="00531759">
        <w:rPr>
          <w:rFonts w:ascii="Times New Roman" w:hAnsi="Times New Roman"/>
          <w:color w:val="000000" w:themeColor="text1"/>
          <w:sz w:val="24"/>
          <w:lang w:eastAsia="es-EC"/>
        </w:rPr>
        <w:t xml:space="preserve"> preocupa de ac</w:t>
      </w:r>
      <w:r>
        <w:rPr>
          <w:rFonts w:ascii="Times New Roman" w:hAnsi="Times New Roman"/>
          <w:color w:val="000000" w:themeColor="text1"/>
          <w:sz w:val="24"/>
          <w:lang w:eastAsia="es-EC"/>
        </w:rPr>
        <w:t>ciones de interés social, como la e</w:t>
      </w:r>
      <w:r w:rsidRPr="00531759">
        <w:rPr>
          <w:rFonts w:ascii="Times New Roman" w:hAnsi="Times New Roman"/>
          <w:color w:val="000000" w:themeColor="text1"/>
          <w:sz w:val="24"/>
          <w:lang w:eastAsia="es-EC"/>
        </w:rPr>
        <w:t>ducación,</w:t>
      </w:r>
      <w:r>
        <w:rPr>
          <w:rFonts w:ascii="Times New Roman" w:hAnsi="Times New Roman"/>
          <w:color w:val="000000" w:themeColor="text1"/>
          <w:sz w:val="24"/>
          <w:lang w:eastAsia="es-EC"/>
        </w:rPr>
        <w:t xml:space="preserve"> cultura, salud y deporte?</w:t>
      </w:r>
    </w:p>
    <w:p w:rsidR="001E6FEF" w:rsidRPr="00531759" w:rsidRDefault="001E6FEF" w:rsidP="00AA6967">
      <w:pPr>
        <w:spacing w:after="0" w:line="480" w:lineRule="auto"/>
        <w:jc w:val="both"/>
        <w:rPr>
          <w:rFonts w:ascii="Times New Roman" w:hAnsi="Times New Roman"/>
          <w:color w:val="000000" w:themeColor="text1"/>
          <w:sz w:val="24"/>
          <w:lang w:eastAsia="es-EC"/>
        </w:rPr>
      </w:pPr>
    </w:p>
    <w:p w:rsidR="00926131" w:rsidRPr="00926131" w:rsidRDefault="00926131" w:rsidP="00926131">
      <w:pPr>
        <w:spacing w:after="0" w:line="240" w:lineRule="auto"/>
        <w:contextualSpacing/>
        <w:jc w:val="center"/>
        <w:rPr>
          <w:rFonts w:ascii="Times New Roman" w:hAnsi="Times New Roman"/>
          <w:b/>
          <w:color w:val="000000" w:themeColor="text1"/>
          <w:sz w:val="24"/>
          <w:lang w:eastAsia="es-EC"/>
        </w:rPr>
      </w:pPr>
      <w:r>
        <w:rPr>
          <w:rFonts w:ascii="Times New Roman" w:hAnsi="Times New Roman"/>
          <w:b/>
          <w:color w:val="000000" w:themeColor="text1"/>
          <w:sz w:val="24"/>
          <w:lang w:eastAsia="es-EC"/>
        </w:rPr>
        <w:t>TABLA No.</w:t>
      </w:r>
      <w:r w:rsidR="001E6FEF" w:rsidRPr="00926131">
        <w:rPr>
          <w:rFonts w:ascii="Times New Roman" w:hAnsi="Times New Roman"/>
          <w:b/>
          <w:color w:val="000000" w:themeColor="text1"/>
          <w:sz w:val="24"/>
          <w:lang w:eastAsia="es-EC"/>
        </w:rPr>
        <w:t xml:space="preserve"> 6 </w:t>
      </w:r>
    </w:p>
    <w:p w:rsidR="00FD7FD7" w:rsidRDefault="001E6FEF" w:rsidP="00926131">
      <w:pPr>
        <w:spacing w:after="0" w:line="240" w:lineRule="auto"/>
        <w:contextualSpacing/>
        <w:jc w:val="center"/>
        <w:rPr>
          <w:rFonts w:ascii="Times New Roman" w:hAnsi="Times New Roman"/>
          <w:b/>
          <w:color w:val="000000" w:themeColor="text1"/>
          <w:sz w:val="24"/>
          <w:lang w:eastAsia="es-EC"/>
        </w:rPr>
      </w:pPr>
      <w:r w:rsidRPr="00926131">
        <w:rPr>
          <w:rFonts w:ascii="Times New Roman" w:hAnsi="Times New Roman"/>
          <w:b/>
          <w:color w:val="000000" w:themeColor="text1"/>
          <w:sz w:val="24"/>
          <w:lang w:eastAsia="es-EC"/>
        </w:rPr>
        <w:t>ACCIONES DE INTERÉS SOCIAL</w:t>
      </w:r>
    </w:p>
    <w:p w:rsidR="00926131" w:rsidRPr="00926131" w:rsidRDefault="00926131" w:rsidP="00926131">
      <w:pPr>
        <w:spacing w:after="0" w:line="240" w:lineRule="auto"/>
        <w:contextualSpacing/>
        <w:jc w:val="center"/>
        <w:rPr>
          <w:rFonts w:ascii="Times New Roman" w:hAnsi="Times New Roman" w:cs="Times New Roman"/>
          <w:sz w:val="24"/>
          <w:szCs w:val="24"/>
        </w:rPr>
      </w:pPr>
    </w:p>
    <w:tbl>
      <w:tblPr>
        <w:tblStyle w:val="Tablaconcuadrcula"/>
        <w:tblW w:w="0" w:type="auto"/>
        <w:jc w:val="center"/>
        <w:tblInd w:w="1384" w:type="dxa"/>
        <w:tblLook w:val="04A0"/>
      </w:tblPr>
      <w:tblGrid>
        <w:gridCol w:w="2377"/>
        <w:gridCol w:w="1723"/>
        <w:gridCol w:w="2237"/>
      </w:tblGrid>
      <w:tr w:rsidR="00FD7FD7" w:rsidRPr="00926131" w:rsidTr="00362AE2">
        <w:trPr>
          <w:trHeight w:val="279"/>
          <w:jc w:val="center"/>
        </w:trPr>
        <w:tc>
          <w:tcPr>
            <w:tcW w:w="2377" w:type="dxa"/>
            <w:shd w:val="clear" w:color="auto" w:fill="31849B" w:themeFill="accent5" w:themeFillShade="BF"/>
            <w:vAlign w:val="center"/>
          </w:tcPr>
          <w:p w:rsidR="00FD7FD7" w:rsidRPr="00926131" w:rsidRDefault="00FD7FD7" w:rsidP="00926131">
            <w:pPr>
              <w:pStyle w:val="Sinespaciado"/>
              <w:jc w:val="center"/>
              <w:rPr>
                <w:rFonts w:ascii="Times New Roman" w:hAnsi="Times New Roman" w:cs="Times New Roman"/>
                <w:b/>
              </w:rPr>
            </w:pPr>
            <w:r w:rsidRPr="00926131">
              <w:rPr>
                <w:rFonts w:ascii="Times New Roman" w:hAnsi="Times New Roman" w:cs="Times New Roman"/>
                <w:b/>
              </w:rPr>
              <w:t>VARIABLE</w:t>
            </w:r>
          </w:p>
        </w:tc>
        <w:tc>
          <w:tcPr>
            <w:tcW w:w="1723" w:type="dxa"/>
            <w:shd w:val="clear" w:color="auto" w:fill="31849B" w:themeFill="accent5" w:themeFillShade="BF"/>
            <w:vAlign w:val="center"/>
          </w:tcPr>
          <w:p w:rsidR="00FD7FD7" w:rsidRPr="00926131" w:rsidRDefault="00FD7FD7" w:rsidP="00926131">
            <w:pPr>
              <w:pStyle w:val="Sinespaciado"/>
              <w:jc w:val="center"/>
              <w:rPr>
                <w:rFonts w:ascii="Times New Roman" w:hAnsi="Times New Roman" w:cs="Times New Roman"/>
                <w:b/>
              </w:rPr>
            </w:pPr>
            <w:r w:rsidRPr="00926131">
              <w:rPr>
                <w:rFonts w:ascii="Times New Roman" w:hAnsi="Times New Roman" w:cs="Times New Roman"/>
                <w:b/>
              </w:rPr>
              <w:t>FRECUENCIA</w:t>
            </w:r>
          </w:p>
        </w:tc>
        <w:tc>
          <w:tcPr>
            <w:tcW w:w="2237" w:type="dxa"/>
            <w:shd w:val="clear" w:color="auto" w:fill="31849B" w:themeFill="accent5" w:themeFillShade="BF"/>
            <w:vAlign w:val="center"/>
          </w:tcPr>
          <w:p w:rsidR="00FD7FD7" w:rsidRPr="00926131" w:rsidRDefault="00FD7FD7" w:rsidP="00926131">
            <w:pPr>
              <w:pStyle w:val="Sinespaciado"/>
              <w:jc w:val="center"/>
              <w:rPr>
                <w:rFonts w:ascii="Times New Roman" w:hAnsi="Times New Roman" w:cs="Times New Roman"/>
                <w:b/>
              </w:rPr>
            </w:pPr>
            <w:r w:rsidRPr="00926131">
              <w:rPr>
                <w:rFonts w:ascii="Times New Roman" w:hAnsi="Times New Roman" w:cs="Times New Roman"/>
                <w:b/>
              </w:rPr>
              <w:t>PORCENTAJE</w:t>
            </w:r>
          </w:p>
        </w:tc>
      </w:tr>
      <w:tr w:rsidR="00FD7FD7" w:rsidRPr="00926131" w:rsidTr="00362AE2">
        <w:trPr>
          <w:trHeight w:val="296"/>
          <w:jc w:val="center"/>
        </w:trPr>
        <w:tc>
          <w:tcPr>
            <w:tcW w:w="2377" w:type="dxa"/>
            <w:vAlign w:val="center"/>
          </w:tcPr>
          <w:p w:rsidR="00FD7FD7" w:rsidRPr="00926131" w:rsidRDefault="00FD7FD7" w:rsidP="00926131">
            <w:pPr>
              <w:pStyle w:val="Sinespaciado"/>
              <w:jc w:val="center"/>
              <w:rPr>
                <w:rFonts w:ascii="Times New Roman" w:hAnsi="Times New Roman" w:cs="Times New Roman"/>
                <w:lang w:eastAsia="es-EC"/>
              </w:rPr>
            </w:pPr>
            <w:r w:rsidRPr="00926131">
              <w:rPr>
                <w:rFonts w:ascii="Times New Roman" w:hAnsi="Times New Roman" w:cs="Times New Roman"/>
                <w:lang w:eastAsia="es-EC"/>
              </w:rPr>
              <w:t>SIEMPRE</w:t>
            </w:r>
          </w:p>
        </w:tc>
        <w:tc>
          <w:tcPr>
            <w:tcW w:w="1723"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0</w:t>
            </w:r>
          </w:p>
        </w:tc>
        <w:tc>
          <w:tcPr>
            <w:tcW w:w="2237"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0%</w:t>
            </w:r>
          </w:p>
        </w:tc>
      </w:tr>
      <w:tr w:rsidR="00FD7FD7" w:rsidRPr="00926131" w:rsidTr="00362AE2">
        <w:trPr>
          <w:trHeight w:val="296"/>
          <w:jc w:val="center"/>
        </w:trPr>
        <w:tc>
          <w:tcPr>
            <w:tcW w:w="2377" w:type="dxa"/>
            <w:vAlign w:val="center"/>
          </w:tcPr>
          <w:p w:rsidR="00FD7FD7" w:rsidRPr="00926131" w:rsidRDefault="00FD7FD7" w:rsidP="00926131">
            <w:pPr>
              <w:pStyle w:val="Sinespaciado"/>
              <w:jc w:val="center"/>
              <w:rPr>
                <w:rFonts w:ascii="Times New Roman" w:hAnsi="Times New Roman" w:cs="Times New Roman"/>
                <w:lang w:eastAsia="es-EC"/>
              </w:rPr>
            </w:pPr>
            <w:r w:rsidRPr="00926131">
              <w:rPr>
                <w:rFonts w:ascii="Times New Roman" w:hAnsi="Times New Roman" w:cs="Times New Roman"/>
                <w:lang w:eastAsia="es-EC"/>
              </w:rPr>
              <w:t>FRECUENTEMENTE</w:t>
            </w:r>
          </w:p>
        </w:tc>
        <w:tc>
          <w:tcPr>
            <w:tcW w:w="1723"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0</w:t>
            </w:r>
          </w:p>
        </w:tc>
        <w:tc>
          <w:tcPr>
            <w:tcW w:w="2237"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0%</w:t>
            </w:r>
          </w:p>
        </w:tc>
      </w:tr>
      <w:tr w:rsidR="00FD7FD7" w:rsidRPr="00926131" w:rsidTr="00362AE2">
        <w:trPr>
          <w:trHeight w:val="358"/>
          <w:jc w:val="center"/>
        </w:trPr>
        <w:tc>
          <w:tcPr>
            <w:tcW w:w="2377" w:type="dxa"/>
            <w:vAlign w:val="center"/>
          </w:tcPr>
          <w:p w:rsidR="00FD7FD7" w:rsidRPr="00926131" w:rsidRDefault="00FD7FD7" w:rsidP="00926131">
            <w:pPr>
              <w:pStyle w:val="Sinespaciado"/>
              <w:jc w:val="center"/>
              <w:rPr>
                <w:rFonts w:ascii="Times New Roman" w:hAnsi="Times New Roman" w:cs="Times New Roman"/>
                <w:lang w:eastAsia="es-EC"/>
              </w:rPr>
            </w:pPr>
            <w:r w:rsidRPr="00926131">
              <w:rPr>
                <w:rFonts w:ascii="Times New Roman" w:hAnsi="Times New Roman" w:cs="Times New Roman"/>
                <w:lang w:eastAsia="es-EC"/>
              </w:rPr>
              <w:t>RARA VEZ</w:t>
            </w:r>
          </w:p>
        </w:tc>
        <w:tc>
          <w:tcPr>
            <w:tcW w:w="1723"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116</w:t>
            </w:r>
          </w:p>
        </w:tc>
        <w:tc>
          <w:tcPr>
            <w:tcW w:w="2237"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62%</w:t>
            </w:r>
          </w:p>
        </w:tc>
      </w:tr>
      <w:tr w:rsidR="00FD7FD7" w:rsidRPr="00926131" w:rsidTr="00362AE2">
        <w:trPr>
          <w:trHeight w:val="163"/>
          <w:jc w:val="center"/>
        </w:trPr>
        <w:tc>
          <w:tcPr>
            <w:tcW w:w="2377" w:type="dxa"/>
            <w:vAlign w:val="center"/>
          </w:tcPr>
          <w:p w:rsidR="00FD7FD7" w:rsidRPr="00926131" w:rsidRDefault="00FD7FD7" w:rsidP="00926131">
            <w:pPr>
              <w:pStyle w:val="Sinespaciado"/>
              <w:jc w:val="center"/>
              <w:rPr>
                <w:rFonts w:ascii="Times New Roman" w:hAnsi="Times New Roman" w:cs="Times New Roman"/>
                <w:lang w:eastAsia="es-EC"/>
              </w:rPr>
            </w:pPr>
            <w:r w:rsidRPr="00926131">
              <w:rPr>
                <w:rFonts w:ascii="Times New Roman" w:hAnsi="Times New Roman" w:cs="Times New Roman"/>
                <w:lang w:eastAsia="es-EC"/>
              </w:rPr>
              <w:t>NUNCA</w:t>
            </w:r>
          </w:p>
        </w:tc>
        <w:tc>
          <w:tcPr>
            <w:tcW w:w="1723"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81</w:t>
            </w:r>
          </w:p>
        </w:tc>
        <w:tc>
          <w:tcPr>
            <w:tcW w:w="2237"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48%</w:t>
            </w:r>
          </w:p>
        </w:tc>
      </w:tr>
      <w:tr w:rsidR="00FD7FD7" w:rsidRPr="00926131" w:rsidTr="00362AE2">
        <w:trPr>
          <w:trHeight w:val="124"/>
          <w:jc w:val="center"/>
        </w:trPr>
        <w:tc>
          <w:tcPr>
            <w:tcW w:w="2377" w:type="dxa"/>
            <w:vAlign w:val="center"/>
          </w:tcPr>
          <w:p w:rsidR="00FD7FD7" w:rsidRPr="00926131" w:rsidRDefault="00FD7FD7" w:rsidP="00926131">
            <w:pPr>
              <w:pStyle w:val="Sinespaciado"/>
              <w:jc w:val="center"/>
              <w:rPr>
                <w:rFonts w:ascii="Times New Roman" w:hAnsi="Times New Roman" w:cs="Times New Roman"/>
                <w:lang w:eastAsia="es-EC"/>
              </w:rPr>
            </w:pPr>
            <w:r w:rsidRPr="00926131">
              <w:rPr>
                <w:rFonts w:ascii="Times New Roman" w:hAnsi="Times New Roman" w:cs="Times New Roman"/>
                <w:lang w:eastAsia="es-EC"/>
              </w:rPr>
              <w:t>TOTAL</w:t>
            </w:r>
          </w:p>
        </w:tc>
        <w:tc>
          <w:tcPr>
            <w:tcW w:w="1723" w:type="dxa"/>
            <w:vAlign w:val="center"/>
          </w:tcPr>
          <w:p w:rsidR="00FD7FD7" w:rsidRPr="00926131" w:rsidRDefault="00FD7FD7" w:rsidP="00926131">
            <w:pPr>
              <w:pStyle w:val="Sinespaciado"/>
              <w:jc w:val="center"/>
              <w:rPr>
                <w:rFonts w:ascii="Times New Roman" w:eastAsia="MS Mincho" w:hAnsi="Times New Roman" w:cs="Times New Roman"/>
                <w:sz w:val="24"/>
                <w:szCs w:val="24"/>
              </w:rPr>
            </w:pPr>
            <w:r w:rsidRPr="00926131">
              <w:rPr>
                <w:rFonts w:ascii="Times New Roman" w:eastAsia="MS Mincho" w:hAnsi="Times New Roman" w:cs="Times New Roman"/>
                <w:sz w:val="24"/>
                <w:szCs w:val="24"/>
              </w:rPr>
              <w:t>187</w:t>
            </w:r>
          </w:p>
        </w:tc>
        <w:tc>
          <w:tcPr>
            <w:tcW w:w="2237" w:type="dxa"/>
            <w:vAlign w:val="center"/>
          </w:tcPr>
          <w:p w:rsidR="00FD7FD7" w:rsidRPr="00926131" w:rsidRDefault="00FD7FD7" w:rsidP="00926131">
            <w:pPr>
              <w:pStyle w:val="Sinespaciado"/>
              <w:jc w:val="center"/>
              <w:rPr>
                <w:rFonts w:ascii="Times New Roman" w:hAnsi="Times New Roman" w:cs="Times New Roman"/>
                <w:sz w:val="24"/>
                <w:szCs w:val="24"/>
              </w:rPr>
            </w:pPr>
            <w:r w:rsidRPr="00926131">
              <w:rPr>
                <w:rFonts w:ascii="Times New Roman" w:hAnsi="Times New Roman" w:cs="Times New Roman"/>
                <w:sz w:val="24"/>
                <w:szCs w:val="24"/>
              </w:rPr>
              <w:t>100%</w:t>
            </w:r>
          </w:p>
        </w:tc>
      </w:tr>
    </w:tbl>
    <w:p w:rsidR="00926131" w:rsidRDefault="00926131" w:rsidP="00926131">
      <w:pPr>
        <w:pStyle w:val="Sinespaciado"/>
        <w:spacing w:line="240" w:lineRule="atLeast"/>
        <w:ind w:left="708"/>
        <w:rPr>
          <w:rFonts w:ascii="Times New Roman" w:hAnsi="Times New Roman" w:cs="Times New Roman"/>
          <w:sz w:val="20"/>
          <w:szCs w:val="20"/>
          <w:lang w:eastAsia="es-EC"/>
        </w:rPr>
      </w:pP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Fuente: Comerciantes Mercado Jorge Cepeda Jácome</w:t>
      </w:r>
    </w:p>
    <w:p w:rsidR="00926131" w:rsidRPr="0097526D" w:rsidRDefault="00D7156E" w:rsidP="00926131">
      <w:pPr>
        <w:pStyle w:val="Sinespaciado"/>
        <w:ind w:left="709"/>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 xml:space="preserve">Elaborado por: Mariela </w:t>
      </w:r>
      <w:proofErr w:type="spellStart"/>
      <w:r w:rsidR="00926131" w:rsidRPr="0097526D">
        <w:rPr>
          <w:rFonts w:ascii="Times New Roman" w:hAnsi="Times New Roman" w:cs="Times New Roman"/>
          <w:sz w:val="20"/>
          <w:szCs w:val="20"/>
          <w:lang w:eastAsia="es-EC"/>
        </w:rPr>
        <w:t>May</w:t>
      </w:r>
      <w:proofErr w:type="spellEnd"/>
      <w:r w:rsidR="00926131" w:rsidRPr="0097526D">
        <w:rPr>
          <w:rFonts w:ascii="Times New Roman" w:hAnsi="Times New Roman" w:cs="Times New Roman"/>
          <w:sz w:val="20"/>
          <w:szCs w:val="20"/>
          <w:lang w:eastAsia="es-EC"/>
        </w:rPr>
        <w:t xml:space="preserve"> Martínez Rosales</w:t>
      </w:r>
    </w:p>
    <w:p w:rsidR="00926131" w:rsidRDefault="00926131" w:rsidP="00926131">
      <w:pPr>
        <w:spacing w:after="0" w:line="360" w:lineRule="auto"/>
        <w:rPr>
          <w:rFonts w:ascii="Times New Roman" w:hAnsi="Times New Roman" w:cs="Times New Roman"/>
          <w:sz w:val="24"/>
          <w:szCs w:val="24"/>
          <w:lang w:val="es-EC"/>
        </w:rPr>
      </w:pPr>
    </w:p>
    <w:p w:rsidR="00926131" w:rsidRPr="00926131" w:rsidRDefault="00926131" w:rsidP="00926131">
      <w:pPr>
        <w:spacing w:after="0" w:line="360" w:lineRule="auto"/>
        <w:rPr>
          <w:rFonts w:ascii="Times New Roman" w:hAnsi="Times New Roman" w:cs="Times New Roman"/>
          <w:sz w:val="24"/>
          <w:szCs w:val="24"/>
          <w:lang w:val="es-EC"/>
        </w:rPr>
      </w:pPr>
    </w:p>
    <w:p w:rsidR="00FD7FD7" w:rsidRDefault="00FD7FD7" w:rsidP="00926131">
      <w:pPr>
        <w:jc w:val="center"/>
        <w:rPr>
          <w:rFonts w:ascii="Times New Roman" w:hAnsi="Times New Roman" w:cs="Times New Roman"/>
          <w:sz w:val="24"/>
          <w:szCs w:val="24"/>
        </w:rPr>
      </w:pPr>
      <w:r w:rsidRPr="00F22E2A">
        <w:rPr>
          <w:rFonts w:ascii="Times New Roman" w:hAnsi="Times New Roman" w:cs="Times New Roman"/>
          <w:noProof/>
          <w:sz w:val="24"/>
          <w:szCs w:val="24"/>
          <w:lang w:val="es-ES" w:eastAsia="es-ES"/>
        </w:rPr>
        <w:drawing>
          <wp:inline distT="0" distB="0" distL="0" distR="0">
            <wp:extent cx="4044391" cy="2230501"/>
            <wp:effectExtent l="19050" t="0" r="13259" b="0"/>
            <wp:docPr id="1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26131"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Fuente: Comerciantes Mercado Jorge Cepeda Jácome</w:t>
      </w:r>
    </w:p>
    <w:p w:rsidR="00926131"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926131" w:rsidRPr="0097526D">
        <w:rPr>
          <w:rFonts w:ascii="Times New Roman" w:hAnsi="Times New Roman" w:cs="Times New Roman"/>
          <w:sz w:val="20"/>
          <w:szCs w:val="20"/>
          <w:lang w:eastAsia="es-EC"/>
        </w:rPr>
        <w:t xml:space="preserve">Elaborado por: Mariela </w:t>
      </w:r>
      <w:proofErr w:type="spellStart"/>
      <w:r w:rsidR="00926131" w:rsidRPr="0097526D">
        <w:rPr>
          <w:rFonts w:ascii="Times New Roman" w:hAnsi="Times New Roman" w:cs="Times New Roman"/>
          <w:sz w:val="20"/>
          <w:szCs w:val="20"/>
          <w:lang w:eastAsia="es-EC"/>
        </w:rPr>
        <w:t>May</w:t>
      </w:r>
      <w:proofErr w:type="spellEnd"/>
      <w:r w:rsidR="00926131" w:rsidRPr="0097526D">
        <w:rPr>
          <w:rFonts w:ascii="Times New Roman" w:hAnsi="Times New Roman" w:cs="Times New Roman"/>
          <w:sz w:val="20"/>
          <w:szCs w:val="20"/>
          <w:lang w:eastAsia="es-EC"/>
        </w:rPr>
        <w:t xml:space="preserve"> Martínez Rosales</w:t>
      </w:r>
    </w:p>
    <w:p w:rsidR="00FD7FD7" w:rsidRPr="00926131" w:rsidRDefault="00FD7FD7" w:rsidP="00926131">
      <w:pPr>
        <w:spacing w:after="0" w:line="480" w:lineRule="auto"/>
        <w:contextualSpacing/>
        <w:rPr>
          <w:rFonts w:ascii="Times New Roman" w:hAnsi="Times New Roman" w:cs="Times New Roman"/>
          <w:sz w:val="24"/>
          <w:szCs w:val="24"/>
          <w:lang w:val="es-EC"/>
        </w:rPr>
      </w:pPr>
    </w:p>
    <w:p w:rsidR="00926131" w:rsidRDefault="00926131" w:rsidP="00AA6967">
      <w:pPr>
        <w:tabs>
          <w:tab w:val="left" w:pos="1752"/>
        </w:tabs>
        <w:spacing w:after="0" w:line="360" w:lineRule="auto"/>
        <w:jc w:val="both"/>
        <w:rPr>
          <w:rFonts w:ascii="Times New Roman" w:hAnsi="Times New Roman" w:cs="Times New Roman"/>
          <w:color w:val="000000" w:themeColor="text1"/>
          <w:sz w:val="24"/>
          <w:szCs w:val="24"/>
        </w:rPr>
      </w:pPr>
    </w:p>
    <w:p w:rsidR="00FD7FD7" w:rsidRPr="00267F0F" w:rsidRDefault="00FD7FD7" w:rsidP="00AA6967">
      <w:pPr>
        <w:tabs>
          <w:tab w:val="left" w:pos="1752"/>
        </w:tabs>
        <w:spacing w:after="0" w:line="360" w:lineRule="auto"/>
        <w:jc w:val="both"/>
        <w:rPr>
          <w:rFonts w:ascii="Times New Roman" w:hAnsi="Times New Roman" w:cs="Times New Roman"/>
          <w:b/>
          <w:color w:val="000000" w:themeColor="text1"/>
          <w:sz w:val="24"/>
          <w:szCs w:val="24"/>
        </w:rPr>
      </w:pPr>
      <w:r w:rsidRPr="00A1494E">
        <w:rPr>
          <w:rFonts w:ascii="Times New Roman" w:hAnsi="Times New Roman" w:cs="Times New Roman"/>
          <w:color w:val="000000" w:themeColor="text1"/>
          <w:sz w:val="24"/>
          <w:szCs w:val="24"/>
        </w:rPr>
        <w:t xml:space="preserve">Según los encuestados rara vez </w:t>
      </w:r>
      <w:r>
        <w:rPr>
          <w:rFonts w:ascii="Times New Roman" w:hAnsi="Times New Roman" w:cs="Times New Roman"/>
          <w:color w:val="000000" w:themeColor="text1"/>
          <w:sz w:val="24"/>
          <w:szCs w:val="24"/>
        </w:rPr>
        <w:t xml:space="preserve">(62%) </w:t>
      </w:r>
      <w:r w:rsidRPr="00A1494E">
        <w:rPr>
          <w:rFonts w:ascii="Times New Roman" w:hAnsi="Times New Roman" w:cs="Times New Roman"/>
          <w:color w:val="000000" w:themeColor="text1"/>
          <w:sz w:val="24"/>
          <w:szCs w:val="24"/>
        </w:rPr>
        <w:t xml:space="preserve">y nunca </w:t>
      </w:r>
      <w:r>
        <w:rPr>
          <w:rFonts w:ascii="Times New Roman" w:hAnsi="Times New Roman" w:cs="Times New Roman"/>
          <w:color w:val="000000" w:themeColor="text1"/>
          <w:sz w:val="24"/>
          <w:szCs w:val="24"/>
        </w:rPr>
        <w:t>488%), l</w:t>
      </w:r>
      <w:r>
        <w:rPr>
          <w:rFonts w:ascii="Times New Roman" w:hAnsi="Times New Roman"/>
          <w:color w:val="000000" w:themeColor="text1"/>
          <w:sz w:val="24"/>
          <w:lang w:eastAsia="es-EC"/>
        </w:rPr>
        <w:t>a administración municipal se</w:t>
      </w:r>
      <w:r w:rsidRPr="00531759">
        <w:rPr>
          <w:rFonts w:ascii="Times New Roman" w:hAnsi="Times New Roman"/>
          <w:color w:val="000000" w:themeColor="text1"/>
          <w:sz w:val="24"/>
          <w:lang w:eastAsia="es-EC"/>
        </w:rPr>
        <w:t xml:space="preserve"> preocupa de ac</w:t>
      </w:r>
      <w:r>
        <w:rPr>
          <w:rFonts w:ascii="Times New Roman" w:hAnsi="Times New Roman"/>
          <w:color w:val="000000" w:themeColor="text1"/>
          <w:sz w:val="24"/>
          <w:lang w:eastAsia="es-EC"/>
        </w:rPr>
        <w:t>ciones de interés social, como la e</w:t>
      </w:r>
      <w:r w:rsidRPr="00531759">
        <w:rPr>
          <w:rFonts w:ascii="Times New Roman" w:hAnsi="Times New Roman"/>
          <w:color w:val="000000" w:themeColor="text1"/>
          <w:sz w:val="24"/>
          <w:lang w:eastAsia="es-EC"/>
        </w:rPr>
        <w:t>ducación,</w:t>
      </w:r>
      <w:r>
        <w:rPr>
          <w:rFonts w:ascii="Times New Roman" w:hAnsi="Times New Roman"/>
          <w:color w:val="000000" w:themeColor="text1"/>
          <w:sz w:val="24"/>
          <w:lang w:eastAsia="es-EC"/>
        </w:rPr>
        <w:t xml:space="preserve"> cultura, salud y deporte. </w:t>
      </w:r>
      <w:r w:rsidRPr="00A1494E">
        <w:rPr>
          <w:rFonts w:ascii="Times New Roman" w:hAnsi="Times New Roman" w:cs="Times New Roman"/>
          <w:color w:val="000000" w:themeColor="text1"/>
          <w:sz w:val="24"/>
          <w:szCs w:val="24"/>
        </w:rPr>
        <w:t>Las acciones de interés social pueden abarcar desde las contribuciones económicas para objetivos sociales específicos, hasta el involucramiento directo en acciones comunitarias</w:t>
      </w:r>
      <w:r>
        <w:rPr>
          <w:rFonts w:ascii="Times New Roman" w:hAnsi="Times New Roman" w:cs="Times New Roman"/>
          <w:color w:val="000000" w:themeColor="text1"/>
          <w:sz w:val="24"/>
          <w:szCs w:val="24"/>
        </w:rPr>
        <w:t>.</w:t>
      </w:r>
    </w:p>
    <w:p w:rsidR="00FD7FD7" w:rsidRDefault="00FD7FD7" w:rsidP="00AA6967">
      <w:pPr>
        <w:spacing w:after="0" w:line="360" w:lineRule="auto"/>
        <w:jc w:val="both"/>
        <w:rPr>
          <w:rFonts w:ascii="Times New Roman" w:hAnsi="Times New Roman"/>
          <w:sz w:val="24"/>
          <w:lang w:eastAsia="es-EC"/>
        </w:rPr>
      </w:pPr>
      <w:r>
        <w:rPr>
          <w:rFonts w:ascii="Times New Roman" w:hAnsi="Times New Roman"/>
          <w:sz w:val="24"/>
          <w:lang w:eastAsia="es-EC"/>
        </w:rPr>
        <w:lastRenderedPageBreak/>
        <w:t xml:space="preserve">7 </w:t>
      </w:r>
      <w:r w:rsidRPr="00EE5350">
        <w:rPr>
          <w:rFonts w:ascii="Times New Roman" w:hAnsi="Times New Roman"/>
          <w:sz w:val="24"/>
          <w:lang w:eastAsia="es-EC"/>
        </w:rPr>
        <w:t>¿El administrador del mercado utiliza algún mecanismo para medir el desempeño de su gestión?</w:t>
      </w:r>
    </w:p>
    <w:p w:rsidR="00AA6967" w:rsidRPr="00EE5350" w:rsidRDefault="00AA6967" w:rsidP="00AA6967">
      <w:pPr>
        <w:spacing w:after="0" w:line="480" w:lineRule="auto"/>
        <w:jc w:val="both"/>
        <w:rPr>
          <w:rFonts w:ascii="Times New Roman" w:hAnsi="Times New Roman"/>
          <w:sz w:val="24"/>
          <w:lang w:eastAsia="es-EC"/>
        </w:rPr>
      </w:pPr>
    </w:p>
    <w:p w:rsidR="002B5CC5" w:rsidRPr="002B5CC5" w:rsidRDefault="002B5CC5" w:rsidP="002B5CC5">
      <w:pPr>
        <w:tabs>
          <w:tab w:val="left" w:pos="1752"/>
        </w:tabs>
        <w:spacing w:after="0" w:line="240" w:lineRule="auto"/>
        <w:contextualSpacing/>
        <w:jc w:val="center"/>
        <w:rPr>
          <w:rFonts w:ascii="Times New Roman" w:hAnsi="Times New Roman"/>
          <w:b/>
          <w:color w:val="000000" w:themeColor="text1"/>
          <w:sz w:val="24"/>
          <w:lang w:eastAsia="es-EC"/>
        </w:rPr>
      </w:pPr>
      <w:r w:rsidRPr="002B5CC5">
        <w:rPr>
          <w:rFonts w:ascii="Times New Roman" w:hAnsi="Times New Roman"/>
          <w:b/>
          <w:color w:val="000000" w:themeColor="text1"/>
          <w:sz w:val="24"/>
          <w:lang w:eastAsia="es-EC"/>
        </w:rPr>
        <w:t xml:space="preserve">TABLA NO. </w:t>
      </w:r>
      <w:r w:rsidR="001E6FEF" w:rsidRPr="002B5CC5">
        <w:rPr>
          <w:rFonts w:ascii="Times New Roman" w:hAnsi="Times New Roman"/>
          <w:b/>
          <w:color w:val="000000" w:themeColor="text1"/>
          <w:sz w:val="24"/>
          <w:lang w:eastAsia="es-EC"/>
        </w:rPr>
        <w:t>7</w:t>
      </w:r>
    </w:p>
    <w:p w:rsidR="00FD7FD7" w:rsidRDefault="001E6FEF" w:rsidP="002B5CC5">
      <w:pPr>
        <w:tabs>
          <w:tab w:val="left" w:pos="1752"/>
        </w:tabs>
        <w:spacing w:after="0" w:line="240" w:lineRule="auto"/>
        <w:contextualSpacing/>
        <w:jc w:val="center"/>
        <w:rPr>
          <w:rFonts w:ascii="Times New Roman" w:hAnsi="Times New Roman"/>
          <w:b/>
          <w:color w:val="000000" w:themeColor="text1"/>
          <w:sz w:val="24"/>
          <w:lang w:eastAsia="es-EC"/>
        </w:rPr>
      </w:pPr>
      <w:r w:rsidRPr="002B5CC5">
        <w:rPr>
          <w:rFonts w:ascii="Times New Roman" w:hAnsi="Times New Roman"/>
          <w:b/>
          <w:color w:val="000000" w:themeColor="text1"/>
          <w:sz w:val="24"/>
          <w:lang w:eastAsia="es-EC"/>
        </w:rPr>
        <w:t xml:space="preserve"> MEDIR EL DESEMPEÑO</w:t>
      </w:r>
    </w:p>
    <w:p w:rsidR="002B5CC5" w:rsidRPr="002B5CC5" w:rsidRDefault="002B5CC5" w:rsidP="002B5CC5">
      <w:pPr>
        <w:tabs>
          <w:tab w:val="left" w:pos="1752"/>
        </w:tabs>
        <w:spacing w:after="0" w:line="240" w:lineRule="auto"/>
        <w:contextualSpacing/>
        <w:jc w:val="center"/>
        <w:rPr>
          <w:rFonts w:ascii="Times New Roman" w:hAnsi="Times New Roman" w:cs="Times New Roman"/>
          <w:b/>
          <w:color w:val="000000" w:themeColor="text1"/>
          <w:sz w:val="24"/>
          <w:szCs w:val="24"/>
        </w:rPr>
      </w:pPr>
    </w:p>
    <w:tbl>
      <w:tblPr>
        <w:tblStyle w:val="Tablaconcuadrcula"/>
        <w:tblW w:w="0" w:type="auto"/>
        <w:jc w:val="center"/>
        <w:tblInd w:w="1384" w:type="dxa"/>
        <w:tblLook w:val="04A0"/>
      </w:tblPr>
      <w:tblGrid>
        <w:gridCol w:w="2360"/>
        <w:gridCol w:w="1704"/>
        <w:gridCol w:w="2253"/>
      </w:tblGrid>
      <w:tr w:rsidR="00FD7FD7" w:rsidRPr="002B5CC5" w:rsidTr="00362AE2">
        <w:trPr>
          <w:trHeight w:val="273"/>
          <w:jc w:val="center"/>
        </w:trPr>
        <w:tc>
          <w:tcPr>
            <w:tcW w:w="2360" w:type="dxa"/>
            <w:shd w:val="clear" w:color="auto" w:fill="31849B" w:themeFill="accent5" w:themeFillShade="BF"/>
          </w:tcPr>
          <w:p w:rsidR="00FD7FD7" w:rsidRPr="002B5CC5" w:rsidRDefault="00FD7FD7" w:rsidP="0046489C">
            <w:pPr>
              <w:jc w:val="center"/>
              <w:rPr>
                <w:rFonts w:ascii="Times New Roman" w:hAnsi="Times New Roman" w:cs="Times New Roman"/>
                <w:b/>
                <w:color w:val="000000" w:themeColor="text1"/>
              </w:rPr>
            </w:pPr>
            <w:r w:rsidRPr="002B5CC5">
              <w:rPr>
                <w:rFonts w:ascii="Times New Roman" w:hAnsi="Times New Roman" w:cs="Times New Roman"/>
                <w:b/>
                <w:color w:val="000000" w:themeColor="text1"/>
              </w:rPr>
              <w:t>VARIABLE</w:t>
            </w:r>
          </w:p>
        </w:tc>
        <w:tc>
          <w:tcPr>
            <w:tcW w:w="1704" w:type="dxa"/>
            <w:shd w:val="clear" w:color="auto" w:fill="31849B" w:themeFill="accent5" w:themeFillShade="BF"/>
          </w:tcPr>
          <w:p w:rsidR="00FD7FD7" w:rsidRPr="002B5CC5" w:rsidRDefault="00FD7FD7" w:rsidP="0046489C">
            <w:pPr>
              <w:jc w:val="center"/>
              <w:rPr>
                <w:rFonts w:ascii="Times New Roman" w:hAnsi="Times New Roman" w:cs="Times New Roman"/>
                <w:b/>
                <w:color w:val="000000" w:themeColor="text1"/>
              </w:rPr>
            </w:pPr>
            <w:r w:rsidRPr="002B5CC5">
              <w:rPr>
                <w:rFonts w:ascii="Times New Roman" w:hAnsi="Times New Roman" w:cs="Times New Roman"/>
                <w:b/>
                <w:color w:val="000000" w:themeColor="text1"/>
              </w:rPr>
              <w:t>FRECUENCIA</w:t>
            </w:r>
          </w:p>
        </w:tc>
        <w:tc>
          <w:tcPr>
            <w:tcW w:w="2253" w:type="dxa"/>
            <w:shd w:val="clear" w:color="auto" w:fill="31849B" w:themeFill="accent5" w:themeFillShade="BF"/>
          </w:tcPr>
          <w:p w:rsidR="00FD7FD7" w:rsidRPr="002B5CC5" w:rsidRDefault="00FD7FD7" w:rsidP="0046489C">
            <w:pPr>
              <w:jc w:val="center"/>
              <w:rPr>
                <w:rFonts w:ascii="Times New Roman" w:hAnsi="Times New Roman" w:cs="Times New Roman"/>
                <w:b/>
                <w:color w:val="000000" w:themeColor="text1"/>
              </w:rPr>
            </w:pPr>
            <w:r w:rsidRPr="002B5CC5">
              <w:rPr>
                <w:rFonts w:ascii="Times New Roman" w:hAnsi="Times New Roman" w:cs="Times New Roman"/>
                <w:b/>
                <w:color w:val="000000" w:themeColor="text1"/>
              </w:rPr>
              <w:t>PORCENTAJE</w:t>
            </w:r>
          </w:p>
        </w:tc>
      </w:tr>
      <w:tr w:rsidR="00FD7FD7" w:rsidRPr="00315D78" w:rsidTr="00362AE2">
        <w:trPr>
          <w:trHeight w:val="290"/>
          <w:jc w:val="center"/>
        </w:trPr>
        <w:tc>
          <w:tcPr>
            <w:tcW w:w="2360" w:type="dxa"/>
          </w:tcPr>
          <w:p w:rsidR="00FD7FD7" w:rsidRPr="002B5CC5" w:rsidRDefault="00FD7FD7" w:rsidP="0046489C">
            <w:pPr>
              <w:jc w:val="center"/>
              <w:rPr>
                <w:rFonts w:ascii="Times New Roman" w:hAnsi="Times New Roman" w:cs="Times New Roman"/>
                <w:color w:val="000000" w:themeColor="text1"/>
                <w:lang w:eastAsia="es-EC"/>
              </w:rPr>
            </w:pPr>
            <w:r w:rsidRPr="002B5CC5">
              <w:rPr>
                <w:rFonts w:ascii="Times New Roman" w:hAnsi="Times New Roman" w:cs="Times New Roman"/>
                <w:color w:val="000000" w:themeColor="text1"/>
                <w:lang w:eastAsia="es-EC"/>
              </w:rPr>
              <w:t>SI</w:t>
            </w:r>
          </w:p>
        </w:tc>
        <w:tc>
          <w:tcPr>
            <w:tcW w:w="1704" w:type="dxa"/>
          </w:tcPr>
          <w:p w:rsidR="00FD7FD7" w:rsidRPr="00315D78" w:rsidRDefault="00FD7FD7" w:rsidP="0046489C">
            <w:pPr>
              <w:jc w:val="center"/>
              <w:rPr>
                <w:rFonts w:ascii="Times New Roman" w:hAnsi="Times New Roman" w:cs="Times New Roman"/>
                <w:sz w:val="24"/>
                <w:szCs w:val="24"/>
              </w:rPr>
            </w:pPr>
            <w:r>
              <w:rPr>
                <w:rFonts w:ascii="Times New Roman" w:hAnsi="Times New Roman" w:cs="Times New Roman"/>
                <w:sz w:val="24"/>
                <w:szCs w:val="24"/>
              </w:rPr>
              <w:t>12</w:t>
            </w:r>
          </w:p>
        </w:tc>
        <w:tc>
          <w:tcPr>
            <w:tcW w:w="2253" w:type="dxa"/>
          </w:tcPr>
          <w:p w:rsidR="00FD7FD7" w:rsidRPr="00315D78" w:rsidRDefault="00FD7FD7" w:rsidP="0046489C">
            <w:pPr>
              <w:jc w:val="center"/>
              <w:rPr>
                <w:rFonts w:ascii="Times New Roman" w:hAnsi="Times New Roman" w:cs="Times New Roman"/>
                <w:sz w:val="24"/>
                <w:szCs w:val="24"/>
              </w:rPr>
            </w:pPr>
            <w:r>
              <w:rPr>
                <w:rFonts w:ascii="Times New Roman" w:hAnsi="Times New Roman" w:cs="Times New Roman"/>
                <w:sz w:val="24"/>
                <w:szCs w:val="24"/>
              </w:rPr>
              <w:t>6</w:t>
            </w:r>
            <w:r w:rsidRPr="00315D78">
              <w:rPr>
                <w:rFonts w:ascii="Times New Roman" w:hAnsi="Times New Roman" w:cs="Times New Roman"/>
                <w:sz w:val="24"/>
                <w:szCs w:val="24"/>
              </w:rPr>
              <w:t>%</w:t>
            </w:r>
          </w:p>
        </w:tc>
      </w:tr>
      <w:tr w:rsidR="00FD7FD7" w:rsidRPr="00315D78" w:rsidTr="00362AE2">
        <w:trPr>
          <w:trHeight w:val="290"/>
          <w:jc w:val="center"/>
        </w:trPr>
        <w:tc>
          <w:tcPr>
            <w:tcW w:w="2360" w:type="dxa"/>
          </w:tcPr>
          <w:p w:rsidR="00FD7FD7" w:rsidRPr="002B5CC5" w:rsidRDefault="00FD7FD7" w:rsidP="0046489C">
            <w:pPr>
              <w:jc w:val="center"/>
              <w:rPr>
                <w:rFonts w:ascii="Times New Roman" w:hAnsi="Times New Roman" w:cs="Times New Roman"/>
                <w:color w:val="000000" w:themeColor="text1"/>
                <w:lang w:eastAsia="es-EC"/>
              </w:rPr>
            </w:pPr>
            <w:r w:rsidRPr="002B5CC5">
              <w:rPr>
                <w:rFonts w:ascii="Times New Roman" w:hAnsi="Times New Roman" w:cs="Times New Roman"/>
                <w:color w:val="000000" w:themeColor="text1"/>
                <w:lang w:eastAsia="es-EC"/>
              </w:rPr>
              <w:t>NO</w:t>
            </w:r>
          </w:p>
        </w:tc>
        <w:tc>
          <w:tcPr>
            <w:tcW w:w="1704" w:type="dxa"/>
          </w:tcPr>
          <w:p w:rsidR="00FD7FD7" w:rsidRPr="00315D78" w:rsidRDefault="00FD7FD7" w:rsidP="0046489C">
            <w:pPr>
              <w:jc w:val="center"/>
              <w:rPr>
                <w:rFonts w:ascii="Times New Roman" w:hAnsi="Times New Roman" w:cs="Times New Roman"/>
                <w:sz w:val="24"/>
                <w:szCs w:val="24"/>
              </w:rPr>
            </w:pPr>
            <w:r>
              <w:rPr>
                <w:rFonts w:ascii="Times New Roman" w:hAnsi="Times New Roman" w:cs="Times New Roman"/>
                <w:sz w:val="24"/>
                <w:szCs w:val="24"/>
              </w:rPr>
              <w:t>47</w:t>
            </w:r>
          </w:p>
        </w:tc>
        <w:tc>
          <w:tcPr>
            <w:tcW w:w="2253" w:type="dxa"/>
          </w:tcPr>
          <w:p w:rsidR="00FD7FD7" w:rsidRPr="00315D78" w:rsidRDefault="00FD7FD7" w:rsidP="0046489C">
            <w:pPr>
              <w:jc w:val="center"/>
              <w:rPr>
                <w:rFonts w:ascii="Times New Roman" w:hAnsi="Times New Roman" w:cs="Times New Roman"/>
                <w:sz w:val="24"/>
                <w:szCs w:val="24"/>
              </w:rPr>
            </w:pPr>
            <w:r>
              <w:rPr>
                <w:rFonts w:ascii="Times New Roman" w:hAnsi="Times New Roman" w:cs="Times New Roman"/>
                <w:sz w:val="24"/>
                <w:szCs w:val="24"/>
              </w:rPr>
              <w:t>25</w:t>
            </w:r>
            <w:r w:rsidRPr="00315D78">
              <w:rPr>
                <w:rFonts w:ascii="Times New Roman" w:hAnsi="Times New Roman" w:cs="Times New Roman"/>
                <w:sz w:val="24"/>
                <w:szCs w:val="24"/>
              </w:rPr>
              <w:t>%</w:t>
            </w:r>
          </w:p>
        </w:tc>
      </w:tr>
      <w:tr w:rsidR="00FD7FD7" w:rsidRPr="00315D78" w:rsidTr="00362AE2">
        <w:trPr>
          <w:trHeight w:val="320"/>
          <w:jc w:val="center"/>
        </w:trPr>
        <w:tc>
          <w:tcPr>
            <w:tcW w:w="2360" w:type="dxa"/>
          </w:tcPr>
          <w:p w:rsidR="00FD7FD7" w:rsidRPr="002B5CC5" w:rsidRDefault="00FD7FD7" w:rsidP="0046489C">
            <w:pPr>
              <w:jc w:val="center"/>
              <w:rPr>
                <w:rFonts w:ascii="Times New Roman" w:hAnsi="Times New Roman" w:cs="Times New Roman"/>
                <w:color w:val="000000" w:themeColor="text1"/>
                <w:lang w:eastAsia="es-EC"/>
              </w:rPr>
            </w:pPr>
            <w:r w:rsidRPr="002B5CC5">
              <w:rPr>
                <w:rFonts w:ascii="Times New Roman" w:hAnsi="Times New Roman" w:cs="Times New Roman"/>
                <w:color w:val="000000" w:themeColor="text1"/>
                <w:lang w:eastAsia="es-EC"/>
              </w:rPr>
              <w:t>TAL VEZ</w:t>
            </w:r>
          </w:p>
        </w:tc>
        <w:tc>
          <w:tcPr>
            <w:tcW w:w="1704" w:type="dxa"/>
          </w:tcPr>
          <w:p w:rsidR="00FD7FD7" w:rsidRPr="00315D78" w:rsidRDefault="00FD7FD7" w:rsidP="0046489C">
            <w:pPr>
              <w:jc w:val="center"/>
              <w:rPr>
                <w:rFonts w:ascii="Times New Roman" w:hAnsi="Times New Roman" w:cs="Times New Roman"/>
                <w:sz w:val="24"/>
                <w:szCs w:val="24"/>
              </w:rPr>
            </w:pPr>
            <w:r>
              <w:rPr>
                <w:rFonts w:ascii="Times New Roman" w:hAnsi="Times New Roman" w:cs="Times New Roman"/>
                <w:sz w:val="24"/>
                <w:szCs w:val="24"/>
              </w:rPr>
              <w:t>95</w:t>
            </w:r>
          </w:p>
        </w:tc>
        <w:tc>
          <w:tcPr>
            <w:tcW w:w="2253" w:type="dxa"/>
          </w:tcPr>
          <w:p w:rsidR="00FD7FD7" w:rsidRPr="00315D78" w:rsidRDefault="00FD7FD7" w:rsidP="0046489C">
            <w:pPr>
              <w:jc w:val="center"/>
              <w:rPr>
                <w:rFonts w:ascii="Times New Roman" w:hAnsi="Times New Roman" w:cs="Times New Roman"/>
                <w:sz w:val="24"/>
                <w:szCs w:val="24"/>
              </w:rPr>
            </w:pPr>
            <w:r>
              <w:rPr>
                <w:rFonts w:ascii="Times New Roman" w:hAnsi="Times New Roman" w:cs="Times New Roman"/>
                <w:sz w:val="24"/>
                <w:szCs w:val="24"/>
              </w:rPr>
              <w:t>51</w:t>
            </w:r>
            <w:r w:rsidRPr="00315D78">
              <w:rPr>
                <w:rFonts w:ascii="Times New Roman" w:hAnsi="Times New Roman" w:cs="Times New Roman"/>
                <w:sz w:val="24"/>
                <w:szCs w:val="24"/>
              </w:rPr>
              <w:t>%</w:t>
            </w:r>
          </w:p>
        </w:tc>
      </w:tr>
      <w:tr w:rsidR="00FD7FD7" w:rsidRPr="00315D78" w:rsidTr="00362AE2">
        <w:trPr>
          <w:trHeight w:val="263"/>
          <w:jc w:val="center"/>
        </w:trPr>
        <w:tc>
          <w:tcPr>
            <w:tcW w:w="2360" w:type="dxa"/>
          </w:tcPr>
          <w:p w:rsidR="00FD7FD7" w:rsidRPr="002B5CC5" w:rsidRDefault="00FD7FD7" w:rsidP="0046489C">
            <w:pPr>
              <w:jc w:val="center"/>
              <w:rPr>
                <w:rFonts w:ascii="Times New Roman" w:hAnsi="Times New Roman" w:cs="Times New Roman"/>
                <w:color w:val="000000" w:themeColor="text1"/>
                <w:lang w:eastAsia="es-EC"/>
              </w:rPr>
            </w:pPr>
            <w:r w:rsidRPr="002B5CC5">
              <w:rPr>
                <w:rFonts w:ascii="Times New Roman" w:hAnsi="Times New Roman" w:cs="Times New Roman"/>
                <w:color w:val="000000" w:themeColor="text1"/>
                <w:lang w:eastAsia="es-EC"/>
              </w:rPr>
              <w:t>NO SABE</w:t>
            </w:r>
          </w:p>
        </w:tc>
        <w:tc>
          <w:tcPr>
            <w:tcW w:w="1704" w:type="dxa"/>
          </w:tcPr>
          <w:p w:rsidR="00FD7FD7" w:rsidRDefault="00FD7FD7" w:rsidP="0046489C">
            <w:pPr>
              <w:jc w:val="center"/>
              <w:rPr>
                <w:rFonts w:ascii="Times New Roman" w:hAnsi="Times New Roman" w:cs="Times New Roman"/>
                <w:sz w:val="24"/>
                <w:szCs w:val="24"/>
              </w:rPr>
            </w:pPr>
            <w:r>
              <w:rPr>
                <w:rFonts w:ascii="Times New Roman" w:hAnsi="Times New Roman" w:cs="Times New Roman"/>
                <w:sz w:val="24"/>
                <w:szCs w:val="24"/>
              </w:rPr>
              <w:t>33</w:t>
            </w:r>
          </w:p>
        </w:tc>
        <w:tc>
          <w:tcPr>
            <w:tcW w:w="2253" w:type="dxa"/>
          </w:tcPr>
          <w:p w:rsidR="00FD7FD7" w:rsidRDefault="00FD7FD7" w:rsidP="0046489C">
            <w:pPr>
              <w:jc w:val="center"/>
              <w:rPr>
                <w:rFonts w:ascii="Times New Roman" w:hAnsi="Times New Roman" w:cs="Times New Roman"/>
                <w:sz w:val="24"/>
                <w:szCs w:val="24"/>
              </w:rPr>
            </w:pPr>
            <w:r>
              <w:rPr>
                <w:rFonts w:ascii="Times New Roman" w:hAnsi="Times New Roman" w:cs="Times New Roman"/>
                <w:sz w:val="24"/>
                <w:szCs w:val="24"/>
              </w:rPr>
              <w:t>18%</w:t>
            </w:r>
          </w:p>
        </w:tc>
      </w:tr>
      <w:tr w:rsidR="00FD7FD7" w:rsidRPr="00315D78" w:rsidTr="00362AE2">
        <w:trPr>
          <w:trHeight w:val="121"/>
          <w:jc w:val="center"/>
        </w:trPr>
        <w:tc>
          <w:tcPr>
            <w:tcW w:w="2360" w:type="dxa"/>
          </w:tcPr>
          <w:p w:rsidR="00FD7FD7" w:rsidRPr="002B5CC5" w:rsidRDefault="00FD7FD7" w:rsidP="0046489C">
            <w:pPr>
              <w:jc w:val="center"/>
              <w:rPr>
                <w:rFonts w:ascii="Times New Roman" w:hAnsi="Times New Roman" w:cs="Times New Roman"/>
                <w:color w:val="000000" w:themeColor="text1"/>
                <w:lang w:eastAsia="es-EC"/>
              </w:rPr>
            </w:pPr>
            <w:r w:rsidRPr="002B5CC5">
              <w:rPr>
                <w:rFonts w:ascii="Times New Roman" w:hAnsi="Times New Roman" w:cs="Times New Roman"/>
                <w:color w:val="000000" w:themeColor="text1"/>
                <w:lang w:eastAsia="es-EC"/>
              </w:rPr>
              <w:t>TOTAL</w:t>
            </w:r>
          </w:p>
        </w:tc>
        <w:tc>
          <w:tcPr>
            <w:tcW w:w="1704" w:type="dxa"/>
          </w:tcPr>
          <w:p w:rsidR="00FD7FD7" w:rsidRPr="00315D78" w:rsidRDefault="00FD7FD7" w:rsidP="0046489C">
            <w:pPr>
              <w:jc w:val="center"/>
              <w:rPr>
                <w:rFonts w:ascii="Times New Roman" w:hAnsi="Times New Roman" w:cs="Times New Roman"/>
                <w:sz w:val="24"/>
                <w:szCs w:val="24"/>
              </w:rPr>
            </w:pPr>
            <w:r>
              <w:rPr>
                <w:rFonts w:ascii="Times New Roman" w:hAnsi="Times New Roman" w:cs="Times New Roman"/>
                <w:sz w:val="24"/>
                <w:szCs w:val="24"/>
              </w:rPr>
              <w:t>187</w:t>
            </w:r>
          </w:p>
        </w:tc>
        <w:tc>
          <w:tcPr>
            <w:tcW w:w="2253" w:type="dxa"/>
          </w:tcPr>
          <w:p w:rsidR="00FD7FD7" w:rsidRPr="00315D78" w:rsidRDefault="00FD7FD7" w:rsidP="0046489C">
            <w:pPr>
              <w:jc w:val="center"/>
              <w:rPr>
                <w:rFonts w:ascii="Times New Roman" w:hAnsi="Times New Roman" w:cs="Times New Roman"/>
                <w:sz w:val="24"/>
                <w:szCs w:val="24"/>
              </w:rPr>
            </w:pPr>
            <w:r w:rsidRPr="00315D78">
              <w:rPr>
                <w:rFonts w:ascii="Times New Roman" w:hAnsi="Times New Roman" w:cs="Times New Roman"/>
                <w:sz w:val="24"/>
                <w:szCs w:val="24"/>
              </w:rPr>
              <w:t>100%</w:t>
            </w:r>
          </w:p>
        </w:tc>
      </w:tr>
    </w:tbl>
    <w:p w:rsidR="002B5CC5" w:rsidRDefault="002B5CC5" w:rsidP="002B5CC5">
      <w:pPr>
        <w:pStyle w:val="Sinespaciado"/>
        <w:contextualSpacing/>
        <w:rPr>
          <w:rFonts w:ascii="Times New Roman" w:hAnsi="Times New Roman" w:cs="Times New Roman"/>
          <w:sz w:val="20"/>
          <w:szCs w:val="20"/>
          <w:lang w:eastAsia="es-EC"/>
        </w:rPr>
      </w:pP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Fuente: Comerciantes Mercado Jorge Cepeda Jácome</w:t>
      </w: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 xml:space="preserve">Elaborado por: Mariela </w:t>
      </w:r>
      <w:proofErr w:type="spellStart"/>
      <w:r w:rsidR="002B5CC5" w:rsidRPr="0097526D">
        <w:rPr>
          <w:rFonts w:ascii="Times New Roman" w:hAnsi="Times New Roman" w:cs="Times New Roman"/>
          <w:sz w:val="20"/>
          <w:szCs w:val="20"/>
          <w:lang w:eastAsia="es-EC"/>
        </w:rPr>
        <w:t>May</w:t>
      </w:r>
      <w:proofErr w:type="spellEnd"/>
      <w:r w:rsidR="002B5CC5" w:rsidRPr="0097526D">
        <w:rPr>
          <w:rFonts w:ascii="Times New Roman" w:hAnsi="Times New Roman" w:cs="Times New Roman"/>
          <w:sz w:val="20"/>
          <w:szCs w:val="20"/>
          <w:lang w:eastAsia="es-EC"/>
        </w:rPr>
        <w:t xml:space="preserve"> Martínez Rosales</w:t>
      </w:r>
    </w:p>
    <w:p w:rsidR="002B5CC5" w:rsidRPr="002B5CC5" w:rsidRDefault="002B5CC5" w:rsidP="00AA6967">
      <w:pPr>
        <w:tabs>
          <w:tab w:val="left" w:pos="1752"/>
        </w:tabs>
        <w:spacing w:after="0" w:line="480" w:lineRule="auto"/>
        <w:rPr>
          <w:rFonts w:ascii="Times New Roman" w:hAnsi="Times New Roman" w:cs="Times New Roman"/>
          <w:sz w:val="24"/>
          <w:szCs w:val="24"/>
          <w:lang w:val="es-EC"/>
        </w:rPr>
      </w:pPr>
    </w:p>
    <w:p w:rsidR="00FD7FD7" w:rsidRDefault="00FD7FD7" w:rsidP="002B5CC5">
      <w:pPr>
        <w:tabs>
          <w:tab w:val="left" w:pos="1752"/>
        </w:tabs>
        <w:jc w:val="center"/>
        <w:rPr>
          <w:rFonts w:ascii="Times New Roman" w:hAnsi="Times New Roman" w:cs="Times New Roman"/>
          <w:sz w:val="24"/>
          <w:szCs w:val="24"/>
        </w:rPr>
      </w:pPr>
      <w:r w:rsidRPr="00BC393B">
        <w:rPr>
          <w:rFonts w:ascii="Times New Roman" w:hAnsi="Times New Roman" w:cs="Times New Roman"/>
          <w:noProof/>
          <w:sz w:val="24"/>
          <w:szCs w:val="24"/>
          <w:lang w:val="es-ES" w:eastAsia="es-ES"/>
        </w:rPr>
        <w:drawing>
          <wp:inline distT="0" distB="0" distL="0" distR="0">
            <wp:extent cx="4048201" cy="2225421"/>
            <wp:effectExtent l="19050" t="0" r="28499" b="3429"/>
            <wp:docPr id="1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131B0" w:rsidRDefault="00D131B0" w:rsidP="001E6FEF">
      <w:pPr>
        <w:pStyle w:val="Sinespaciado"/>
        <w:rPr>
          <w:rFonts w:ascii="Times New Roman" w:hAnsi="Times New Roman" w:cs="Times New Roman"/>
          <w:sz w:val="16"/>
          <w:szCs w:val="16"/>
          <w:lang w:eastAsia="es-EC"/>
        </w:rPr>
      </w:pP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Fuente: Comerciantes Mercado Jorge Cepeda Jácome</w:t>
      </w: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 xml:space="preserve">Elaborado por: Mariela </w:t>
      </w:r>
      <w:proofErr w:type="spellStart"/>
      <w:r w:rsidR="002B5CC5" w:rsidRPr="0097526D">
        <w:rPr>
          <w:rFonts w:ascii="Times New Roman" w:hAnsi="Times New Roman" w:cs="Times New Roman"/>
          <w:sz w:val="20"/>
          <w:szCs w:val="20"/>
          <w:lang w:eastAsia="es-EC"/>
        </w:rPr>
        <w:t>May</w:t>
      </w:r>
      <w:proofErr w:type="spellEnd"/>
      <w:r w:rsidR="002B5CC5" w:rsidRPr="0097526D">
        <w:rPr>
          <w:rFonts w:ascii="Times New Roman" w:hAnsi="Times New Roman" w:cs="Times New Roman"/>
          <w:sz w:val="20"/>
          <w:szCs w:val="20"/>
          <w:lang w:eastAsia="es-EC"/>
        </w:rPr>
        <w:t xml:space="preserve"> Martínez Rosales</w:t>
      </w:r>
    </w:p>
    <w:p w:rsidR="001E6FEF" w:rsidRPr="002B5CC5" w:rsidRDefault="001E6FEF" w:rsidP="00AA6967">
      <w:pPr>
        <w:spacing w:after="0" w:line="360" w:lineRule="auto"/>
        <w:rPr>
          <w:rFonts w:ascii="Times New Roman" w:hAnsi="Times New Roman" w:cs="Times New Roman"/>
          <w:sz w:val="16"/>
          <w:szCs w:val="16"/>
          <w:lang w:val="es-EC"/>
        </w:rPr>
      </w:pPr>
    </w:p>
    <w:p w:rsidR="00AA6967" w:rsidRDefault="00AA6967" w:rsidP="00AA6967">
      <w:pPr>
        <w:tabs>
          <w:tab w:val="left" w:pos="1943"/>
        </w:tabs>
        <w:spacing w:after="0" w:line="360" w:lineRule="auto"/>
        <w:jc w:val="both"/>
        <w:rPr>
          <w:rFonts w:ascii="Times New Roman" w:hAnsi="Times New Roman" w:cs="Times New Roman"/>
          <w:color w:val="000000" w:themeColor="text1"/>
          <w:sz w:val="24"/>
          <w:szCs w:val="24"/>
        </w:rPr>
      </w:pPr>
    </w:p>
    <w:p w:rsidR="00FD7FD7" w:rsidRPr="00DF7970" w:rsidRDefault="00667585" w:rsidP="00AA6967">
      <w:pPr>
        <w:tabs>
          <w:tab w:val="left" w:pos="1943"/>
        </w:tabs>
        <w:spacing w:after="0" w:line="360" w:lineRule="auto"/>
        <w:jc w:val="both"/>
        <w:rPr>
          <w:rFonts w:ascii="Times New Roman" w:hAnsi="Times New Roman" w:cs="Times New Roman"/>
          <w:sz w:val="24"/>
          <w:szCs w:val="24"/>
        </w:rPr>
      </w:pPr>
      <w:r w:rsidRPr="00A1494E">
        <w:rPr>
          <w:rFonts w:ascii="Times New Roman" w:hAnsi="Times New Roman" w:cs="Times New Roman"/>
          <w:color w:val="000000" w:themeColor="text1"/>
          <w:sz w:val="24"/>
          <w:szCs w:val="24"/>
        </w:rPr>
        <w:t>Se</w:t>
      </w:r>
      <w:r w:rsidR="00FD7FD7" w:rsidRPr="00A1494E">
        <w:rPr>
          <w:rFonts w:ascii="Times New Roman" w:hAnsi="Times New Roman" w:cs="Times New Roman"/>
          <w:color w:val="000000" w:themeColor="text1"/>
          <w:sz w:val="24"/>
          <w:szCs w:val="24"/>
        </w:rPr>
        <w:t xml:space="preserve"> evidencia que se desconoce </w:t>
      </w:r>
      <w:r w:rsidR="00FD7FD7">
        <w:rPr>
          <w:rFonts w:ascii="Times New Roman" w:hAnsi="Times New Roman" w:cs="Times New Roman"/>
          <w:color w:val="000000" w:themeColor="text1"/>
          <w:sz w:val="24"/>
          <w:szCs w:val="24"/>
        </w:rPr>
        <w:t xml:space="preserve">por parte de los comerciantes los </w:t>
      </w:r>
      <w:r w:rsidR="00FD7FD7" w:rsidRPr="00EE5350">
        <w:rPr>
          <w:rFonts w:ascii="Times New Roman" w:hAnsi="Times New Roman"/>
          <w:sz w:val="24"/>
          <w:lang w:eastAsia="es-EC"/>
        </w:rPr>
        <w:t>mecanismos</w:t>
      </w:r>
      <w:r w:rsidR="00FD7FD7">
        <w:rPr>
          <w:rFonts w:ascii="Times New Roman" w:hAnsi="Times New Roman"/>
          <w:sz w:val="24"/>
          <w:lang w:eastAsia="es-EC"/>
        </w:rPr>
        <w:t xml:space="preserve"> para medir el desempeño de la </w:t>
      </w:r>
      <w:r w:rsidR="00FD7FD7" w:rsidRPr="00EE5350">
        <w:rPr>
          <w:rFonts w:ascii="Times New Roman" w:hAnsi="Times New Roman"/>
          <w:sz w:val="24"/>
          <w:lang w:eastAsia="es-EC"/>
        </w:rPr>
        <w:t>gestión</w:t>
      </w:r>
      <w:r w:rsidR="00FD7FD7">
        <w:rPr>
          <w:rFonts w:ascii="Times New Roman" w:hAnsi="Times New Roman"/>
          <w:sz w:val="24"/>
          <w:lang w:eastAsia="es-EC"/>
        </w:rPr>
        <w:t xml:space="preserve"> de la administración, así lo establece el 51% que manifiesta que tal vez y el 25% que indica que no y el 18% que no sabe. Es importante </w:t>
      </w:r>
      <w:r w:rsidR="00FD7FD7" w:rsidRPr="00B739AD">
        <w:rPr>
          <w:rFonts w:ascii="Times New Roman" w:hAnsi="Times New Roman" w:cs="Times New Roman"/>
          <w:color w:val="000000" w:themeColor="text1"/>
          <w:sz w:val="24"/>
          <w:szCs w:val="24"/>
          <w:shd w:val="clear" w:color="auto" w:fill="FFFFFF"/>
        </w:rPr>
        <w:t xml:space="preserve">medir, evaluar e influir sobre </w:t>
      </w:r>
      <w:r w:rsidR="00FD7FD7">
        <w:rPr>
          <w:rFonts w:ascii="Times New Roman" w:hAnsi="Times New Roman" w:cs="Times New Roman"/>
          <w:color w:val="000000" w:themeColor="text1"/>
          <w:sz w:val="24"/>
          <w:szCs w:val="24"/>
          <w:shd w:val="clear" w:color="auto" w:fill="FFFFFF"/>
        </w:rPr>
        <w:t xml:space="preserve">el </w:t>
      </w:r>
      <w:r w:rsidR="00FD7FD7" w:rsidRPr="00B739AD">
        <w:rPr>
          <w:rFonts w:ascii="Times New Roman" w:hAnsi="Times New Roman" w:cs="Times New Roman"/>
          <w:color w:val="000000" w:themeColor="text1"/>
          <w:sz w:val="24"/>
          <w:szCs w:val="24"/>
          <w:shd w:val="clear" w:color="auto" w:fill="FFFFFF"/>
        </w:rPr>
        <w:t>resultad</w:t>
      </w:r>
      <w:r w:rsidR="00FD7FD7">
        <w:rPr>
          <w:rFonts w:ascii="Times New Roman" w:hAnsi="Times New Roman"/>
          <w:color w:val="000000" w:themeColor="text1"/>
          <w:sz w:val="24"/>
          <w:szCs w:val="24"/>
          <w:shd w:val="clear" w:color="auto" w:fill="FFFFFF"/>
        </w:rPr>
        <w:t xml:space="preserve">o relacionado </w:t>
      </w:r>
      <w:r w:rsidR="00FD7FD7" w:rsidRPr="00B739AD">
        <w:rPr>
          <w:rFonts w:ascii="Times New Roman" w:hAnsi="Times New Roman"/>
          <w:color w:val="000000" w:themeColor="text1"/>
          <w:sz w:val="24"/>
          <w:szCs w:val="24"/>
          <w:shd w:val="clear" w:color="auto" w:fill="FFFFFF"/>
        </w:rPr>
        <w:t>con el trabajo</w:t>
      </w:r>
      <w:r w:rsidR="00FD7FD7" w:rsidRPr="00B739AD">
        <w:rPr>
          <w:rFonts w:ascii="Times New Roman" w:hAnsi="Times New Roman" w:cs="Times New Roman"/>
          <w:color w:val="000000" w:themeColor="text1"/>
          <w:sz w:val="24"/>
          <w:szCs w:val="24"/>
          <w:shd w:val="clear" w:color="auto" w:fill="FFFFFF"/>
        </w:rPr>
        <w:t xml:space="preserve">, con el fin de descubrir en qué medida es productivo </w:t>
      </w:r>
      <w:r w:rsidR="00FD7FD7">
        <w:rPr>
          <w:rFonts w:ascii="Times New Roman" w:hAnsi="Times New Roman" w:cs="Times New Roman"/>
          <w:color w:val="000000" w:themeColor="text1"/>
          <w:sz w:val="24"/>
          <w:szCs w:val="24"/>
          <w:shd w:val="clear" w:color="auto" w:fill="FFFFFF"/>
        </w:rPr>
        <w:t xml:space="preserve">los dirigentes (administradores) </w:t>
      </w:r>
      <w:r w:rsidR="00FD7FD7" w:rsidRPr="00B739AD">
        <w:rPr>
          <w:rFonts w:ascii="Times New Roman" w:hAnsi="Times New Roman" w:cs="Times New Roman"/>
          <w:color w:val="000000" w:themeColor="text1"/>
          <w:sz w:val="24"/>
          <w:szCs w:val="24"/>
          <w:shd w:val="clear" w:color="auto" w:fill="FFFFFF"/>
        </w:rPr>
        <w:t>y si podrá mejorar su rendimiento futuro.</w:t>
      </w:r>
    </w:p>
    <w:p w:rsidR="00FD7FD7" w:rsidRDefault="00FD7FD7" w:rsidP="00AA6967">
      <w:pPr>
        <w:spacing w:after="0" w:line="360" w:lineRule="auto"/>
        <w:jc w:val="both"/>
        <w:rPr>
          <w:rFonts w:ascii="Times New Roman" w:hAnsi="Times New Roman"/>
          <w:sz w:val="24"/>
          <w:lang w:eastAsia="es-EC"/>
        </w:rPr>
      </w:pPr>
      <w:r>
        <w:rPr>
          <w:rFonts w:ascii="Times New Roman" w:hAnsi="Times New Roman"/>
          <w:sz w:val="24"/>
          <w:lang w:eastAsia="es-EC"/>
        </w:rPr>
        <w:lastRenderedPageBreak/>
        <w:t>8 ¿El administrador del mercado aplica alguna herramienta para medir la satisfacción que tienen los comerciantes por los servicios que otorga la administración?</w:t>
      </w:r>
    </w:p>
    <w:p w:rsidR="00AA6967" w:rsidRDefault="00AA6967" w:rsidP="00AA6967">
      <w:pPr>
        <w:spacing w:after="0" w:line="360" w:lineRule="auto"/>
        <w:jc w:val="both"/>
        <w:rPr>
          <w:rFonts w:ascii="Times New Roman" w:hAnsi="Times New Roman"/>
          <w:sz w:val="24"/>
          <w:lang w:eastAsia="es-EC"/>
        </w:rPr>
      </w:pPr>
    </w:p>
    <w:p w:rsidR="002B5CC5" w:rsidRPr="002B5CC5" w:rsidRDefault="001E6FEF" w:rsidP="002B5CC5">
      <w:pPr>
        <w:spacing w:after="0" w:line="240" w:lineRule="auto"/>
        <w:contextualSpacing/>
        <w:jc w:val="center"/>
        <w:rPr>
          <w:rFonts w:ascii="Times New Roman" w:hAnsi="Times New Roman"/>
          <w:b/>
          <w:color w:val="000000" w:themeColor="text1"/>
          <w:sz w:val="24"/>
          <w:lang w:eastAsia="es-EC"/>
        </w:rPr>
      </w:pPr>
      <w:r w:rsidRPr="002B5CC5">
        <w:rPr>
          <w:rFonts w:ascii="Times New Roman" w:hAnsi="Times New Roman"/>
          <w:b/>
          <w:color w:val="000000" w:themeColor="text1"/>
          <w:sz w:val="24"/>
          <w:lang w:eastAsia="es-EC"/>
        </w:rPr>
        <w:t>TABLA N</w:t>
      </w:r>
      <w:r w:rsidR="002B5CC5" w:rsidRPr="002B5CC5">
        <w:rPr>
          <w:rFonts w:ascii="Times New Roman" w:hAnsi="Times New Roman"/>
          <w:b/>
          <w:color w:val="000000" w:themeColor="text1"/>
          <w:sz w:val="24"/>
          <w:lang w:eastAsia="es-EC"/>
        </w:rPr>
        <w:t>o.</w:t>
      </w:r>
      <w:r w:rsidRPr="002B5CC5">
        <w:rPr>
          <w:rFonts w:ascii="Times New Roman" w:hAnsi="Times New Roman"/>
          <w:b/>
          <w:color w:val="000000" w:themeColor="text1"/>
          <w:sz w:val="24"/>
          <w:lang w:eastAsia="es-EC"/>
        </w:rPr>
        <w:t xml:space="preserve"> 8 </w:t>
      </w:r>
    </w:p>
    <w:p w:rsidR="00FD7FD7" w:rsidRDefault="001E6FEF" w:rsidP="002B5CC5">
      <w:pPr>
        <w:spacing w:after="0" w:line="240" w:lineRule="auto"/>
        <w:contextualSpacing/>
        <w:jc w:val="center"/>
        <w:rPr>
          <w:rFonts w:ascii="Times New Roman" w:hAnsi="Times New Roman"/>
          <w:b/>
          <w:color w:val="000000" w:themeColor="text1"/>
          <w:sz w:val="24"/>
          <w:lang w:eastAsia="es-EC"/>
        </w:rPr>
      </w:pPr>
      <w:r w:rsidRPr="002B5CC5">
        <w:rPr>
          <w:rFonts w:ascii="Times New Roman" w:hAnsi="Times New Roman"/>
          <w:b/>
          <w:color w:val="000000" w:themeColor="text1"/>
          <w:sz w:val="24"/>
          <w:lang w:eastAsia="es-EC"/>
        </w:rPr>
        <w:t>HERRAMIENTA PARA MEDIR EL DESEMPEÑO</w:t>
      </w:r>
    </w:p>
    <w:p w:rsidR="002B5CC5" w:rsidRPr="002B5CC5" w:rsidRDefault="002B5CC5" w:rsidP="002B5CC5">
      <w:pPr>
        <w:spacing w:after="0" w:line="240" w:lineRule="auto"/>
        <w:contextualSpacing/>
        <w:jc w:val="center"/>
        <w:rPr>
          <w:rFonts w:ascii="Times New Roman" w:hAnsi="Times New Roman"/>
          <w:b/>
          <w:sz w:val="24"/>
          <w:lang w:eastAsia="es-EC"/>
        </w:rPr>
      </w:pPr>
    </w:p>
    <w:tbl>
      <w:tblPr>
        <w:tblStyle w:val="Tablaconcuadrcula"/>
        <w:tblW w:w="0" w:type="auto"/>
        <w:jc w:val="center"/>
        <w:tblInd w:w="1384" w:type="dxa"/>
        <w:tblLook w:val="04A0"/>
      </w:tblPr>
      <w:tblGrid>
        <w:gridCol w:w="2398"/>
        <w:gridCol w:w="1720"/>
        <w:gridCol w:w="2257"/>
      </w:tblGrid>
      <w:tr w:rsidR="00FD7FD7" w:rsidRPr="002B5CC5" w:rsidTr="00362AE2">
        <w:trPr>
          <w:trHeight w:val="244"/>
          <w:jc w:val="center"/>
        </w:trPr>
        <w:tc>
          <w:tcPr>
            <w:tcW w:w="2398" w:type="dxa"/>
            <w:shd w:val="clear" w:color="auto" w:fill="31849B" w:themeFill="accent5" w:themeFillShade="BF"/>
            <w:vAlign w:val="center"/>
          </w:tcPr>
          <w:p w:rsidR="00FD7FD7" w:rsidRPr="002B5CC5" w:rsidRDefault="00FD7FD7" w:rsidP="002B5CC5">
            <w:pPr>
              <w:pStyle w:val="Sinespaciado"/>
              <w:jc w:val="center"/>
              <w:rPr>
                <w:rFonts w:ascii="Times New Roman" w:hAnsi="Times New Roman" w:cs="Times New Roman"/>
              </w:rPr>
            </w:pPr>
            <w:r w:rsidRPr="002B5CC5">
              <w:rPr>
                <w:rFonts w:ascii="Times New Roman" w:hAnsi="Times New Roman" w:cs="Times New Roman"/>
              </w:rPr>
              <w:t>VARIABLE</w:t>
            </w:r>
          </w:p>
        </w:tc>
        <w:tc>
          <w:tcPr>
            <w:tcW w:w="1720" w:type="dxa"/>
            <w:shd w:val="clear" w:color="auto" w:fill="31849B" w:themeFill="accent5" w:themeFillShade="BF"/>
            <w:vAlign w:val="center"/>
          </w:tcPr>
          <w:p w:rsidR="00FD7FD7" w:rsidRPr="002B5CC5" w:rsidRDefault="00FD7FD7" w:rsidP="002B5CC5">
            <w:pPr>
              <w:pStyle w:val="Sinespaciado"/>
              <w:jc w:val="center"/>
              <w:rPr>
                <w:rFonts w:ascii="Times New Roman" w:hAnsi="Times New Roman" w:cs="Times New Roman"/>
              </w:rPr>
            </w:pPr>
            <w:r w:rsidRPr="002B5CC5">
              <w:rPr>
                <w:rFonts w:ascii="Times New Roman" w:hAnsi="Times New Roman" w:cs="Times New Roman"/>
              </w:rPr>
              <w:t>FRECUENCIA</w:t>
            </w:r>
          </w:p>
        </w:tc>
        <w:tc>
          <w:tcPr>
            <w:tcW w:w="2257" w:type="dxa"/>
            <w:shd w:val="clear" w:color="auto" w:fill="31849B" w:themeFill="accent5" w:themeFillShade="BF"/>
            <w:vAlign w:val="center"/>
          </w:tcPr>
          <w:p w:rsidR="00FD7FD7" w:rsidRPr="002B5CC5" w:rsidRDefault="00FD7FD7" w:rsidP="002B5CC5">
            <w:pPr>
              <w:pStyle w:val="Sinespaciado"/>
              <w:jc w:val="center"/>
              <w:rPr>
                <w:rFonts w:ascii="Times New Roman" w:hAnsi="Times New Roman" w:cs="Times New Roman"/>
              </w:rPr>
            </w:pPr>
            <w:r w:rsidRPr="002B5CC5">
              <w:rPr>
                <w:rFonts w:ascii="Times New Roman" w:hAnsi="Times New Roman" w:cs="Times New Roman"/>
              </w:rPr>
              <w:t>PORCENTAJE</w:t>
            </w:r>
          </w:p>
        </w:tc>
      </w:tr>
      <w:tr w:rsidR="00FD7FD7" w:rsidRPr="002B5CC5" w:rsidTr="00362AE2">
        <w:trPr>
          <w:trHeight w:val="274"/>
          <w:jc w:val="center"/>
        </w:trPr>
        <w:tc>
          <w:tcPr>
            <w:tcW w:w="2398" w:type="dxa"/>
            <w:vAlign w:val="center"/>
          </w:tcPr>
          <w:p w:rsidR="00FD7FD7" w:rsidRPr="002B5CC5" w:rsidRDefault="00FD7FD7" w:rsidP="002B5CC5">
            <w:pPr>
              <w:pStyle w:val="Sinespaciado"/>
              <w:jc w:val="center"/>
              <w:rPr>
                <w:rFonts w:ascii="Times New Roman" w:hAnsi="Times New Roman" w:cs="Times New Roman"/>
                <w:lang w:eastAsia="es-EC"/>
              </w:rPr>
            </w:pPr>
            <w:r w:rsidRPr="002B5CC5">
              <w:rPr>
                <w:rFonts w:ascii="Times New Roman" w:hAnsi="Times New Roman" w:cs="Times New Roman"/>
                <w:lang w:eastAsia="es-EC"/>
              </w:rPr>
              <w:t>SIEMPRE</w:t>
            </w:r>
          </w:p>
        </w:tc>
        <w:tc>
          <w:tcPr>
            <w:tcW w:w="1720"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0</w:t>
            </w:r>
          </w:p>
        </w:tc>
        <w:tc>
          <w:tcPr>
            <w:tcW w:w="2257"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0%</w:t>
            </w:r>
          </w:p>
        </w:tc>
      </w:tr>
      <w:tr w:rsidR="00FD7FD7" w:rsidRPr="002B5CC5" w:rsidTr="00362AE2">
        <w:trPr>
          <w:trHeight w:val="274"/>
          <w:jc w:val="center"/>
        </w:trPr>
        <w:tc>
          <w:tcPr>
            <w:tcW w:w="2398" w:type="dxa"/>
            <w:vAlign w:val="center"/>
          </w:tcPr>
          <w:p w:rsidR="00FD7FD7" w:rsidRPr="002B5CC5" w:rsidRDefault="00FD7FD7" w:rsidP="002B5CC5">
            <w:pPr>
              <w:pStyle w:val="Sinespaciado"/>
              <w:jc w:val="center"/>
              <w:rPr>
                <w:rFonts w:ascii="Times New Roman" w:hAnsi="Times New Roman" w:cs="Times New Roman"/>
                <w:lang w:eastAsia="es-EC"/>
              </w:rPr>
            </w:pPr>
            <w:r w:rsidRPr="002B5CC5">
              <w:rPr>
                <w:rFonts w:ascii="Times New Roman" w:hAnsi="Times New Roman" w:cs="Times New Roman"/>
                <w:lang w:eastAsia="es-EC"/>
              </w:rPr>
              <w:t>FRECUENTEMENTE</w:t>
            </w:r>
          </w:p>
        </w:tc>
        <w:tc>
          <w:tcPr>
            <w:tcW w:w="1720"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19</w:t>
            </w:r>
          </w:p>
        </w:tc>
        <w:tc>
          <w:tcPr>
            <w:tcW w:w="2257"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10%</w:t>
            </w:r>
          </w:p>
        </w:tc>
      </w:tr>
      <w:tr w:rsidR="00FD7FD7" w:rsidRPr="002B5CC5" w:rsidTr="00362AE2">
        <w:trPr>
          <w:trHeight w:val="331"/>
          <w:jc w:val="center"/>
        </w:trPr>
        <w:tc>
          <w:tcPr>
            <w:tcW w:w="2398" w:type="dxa"/>
            <w:vAlign w:val="center"/>
          </w:tcPr>
          <w:p w:rsidR="00FD7FD7" w:rsidRPr="002B5CC5" w:rsidRDefault="00FD7FD7" w:rsidP="002B5CC5">
            <w:pPr>
              <w:pStyle w:val="Sinespaciado"/>
              <w:jc w:val="center"/>
              <w:rPr>
                <w:rFonts w:ascii="Times New Roman" w:hAnsi="Times New Roman" w:cs="Times New Roman"/>
                <w:lang w:eastAsia="es-EC"/>
              </w:rPr>
            </w:pPr>
            <w:r w:rsidRPr="002B5CC5">
              <w:rPr>
                <w:rFonts w:ascii="Times New Roman" w:hAnsi="Times New Roman" w:cs="Times New Roman"/>
                <w:lang w:eastAsia="es-EC"/>
              </w:rPr>
              <w:t>RARA VEZ</w:t>
            </w:r>
          </w:p>
        </w:tc>
        <w:tc>
          <w:tcPr>
            <w:tcW w:w="1720"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116</w:t>
            </w:r>
          </w:p>
        </w:tc>
        <w:tc>
          <w:tcPr>
            <w:tcW w:w="2257"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62%</w:t>
            </w:r>
          </w:p>
        </w:tc>
      </w:tr>
      <w:tr w:rsidR="00FD7FD7" w:rsidRPr="002B5CC5" w:rsidTr="00362AE2">
        <w:trPr>
          <w:trHeight w:val="275"/>
          <w:jc w:val="center"/>
        </w:trPr>
        <w:tc>
          <w:tcPr>
            <w:tcW w:w="2398" w:type="dxa"/>
            <w:vAlign w:val="center"/>
          </w:tcPr>
          <w:p w:rsidR="00FD7FD7" w:rsidRPr="002B5CC5" w:rsidRDefault="00FD7FD7" w:rsidP="002B5CC5">
            <w:pPr>
              <w:pStyle w:val="Sinespaciado"/>
              <w:jc w:val="center"/>
              <w:rPr>
                <w:rFonts w:ascii="Times New Roman" w:hAnsi="Times New Roman" w:cs="Times New Roman"/>
                <w:lang w:eastAsia="es-EC"/>
              </w:rPr>
            </w:pPr>
            <w:r w:rsidRPr="002B5CC5">
              <w:rPr>
                <w:rFonts w:ascii="Times New Roman" w:hAnsi="Times New Roman" w:cs="Times New Roman"/>
                <w:lang w:eastAsia="es-EC"/>
              </w:rPr>
              <w:t>NUNCA</w:t>
            </w:r>
          </w:p>
        </w:tc>
        <w:tc>
          <w:tcPr>
            <w:tcW w:w="1720"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35</w:t>
            </w:r>
          </w:p>
        </w:tc>
        <w:tc>
          <w:tcPr>
            <w:tcW w:w="2257"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19%</w:t>
            </w:r>
          </w:p>
        </w:tc>
      </w:tr>
      <w:tr w:rsidR="00FD7FD7" w:rsidRPr="002B5CC5" w:rsidTr="00362AE2">
        <w:trPr>
          <w:trHeight w:val="256"/>
          <w:jc w:val="center"/>
        </w:trPr>
        <w:tc>
          <w:tcPr>
            <w:tcW w:w="2398" w:type="dxa"/>
            <w:vAlign w:val="center"/>
          </w:tcPr>
          <w:p w:rsidR="00FD7FD7" w:rsidRPr="002B5CC5" w:rsidRDefault="00FD7FD7" w:rsidP="002B5CC5">
            <w:pPr>
              <w:pStyle w:val="Sinespaciado"/>
              <w:jc w:val="center"/>
              <w:rPr>
                <w:rFonts w:ascii="Times New Roman" w:hAnsi="Times New Roman" w:cs="Times New Roman"/>
                <w:lang w:eastAsia="es-EC"/>
              </w:rPr>
            </w:pPr>
            <w:r w:rsidRPr="002B5CC5">
              <w:rPr>
                <w:rFonts w:ascii="Times New Roman" w:hAnsi="Times New Roman" w:cs="Times New Roman"/>
                <w:lang w:eastAsia="es-EC"/>
              </w:rPr>
              <w:t>NO SABE</w:t>
            </w:r>
          </w:p>
        </w:tc>
        <w:tc>
          <w:tcPr>
            <w:tcW w:w="1720"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17</w:t>
            </w:r>
          </w:p>
        </w:tc>
        <w:tc>
          <w:tcPr>
            <w:tcW w:w="2257"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9%</w:t>
            </w:r>
          </w:p>
        </w:tc>
      </w:tr>
      <w:tr w:rsidR="00FD7FD7" w:rsidRPr="002B5CC5" w:rsidTr="00362AE2">
        <w:trPr>
          <w:trHeight w:val="115"/>
          <w:jc w:val="center"/>
        </w:trPr>
        <w:tc>
          <w:tcPr>
            <w:tcW w:w="2398" w:type="dxa"/>
            <w:vAlign w:val="center"/>
          </w:tcPr>
          <w:p w:rsidR="00FD7FD7" w:rsidRPr="002B5CC5" w:rsidRDefault="00FD7FD7" w:rsidP="002B5CC5">
            <w:pPr>
              <w:pStyle w:val="Sinespaciado"/>
              <w:jc w:val="center"/>
              <w:rPr>
                <w:rFonts w:ascii="Times New Roman" w:hAnsi="Times New Roman" w:cs="Times New Roman"/>
                <w:lang w:eastAsia="es-EC"/>
              </w:rPr>
            </w:pPr>
            <w:r w:rsidRPr="002B5CC5">
              <w:rPr>
                <w:rFonts w:ascii="Times New Roman" w:hAnsi="Times New Roman" w:cs="Times New Roman"/>
                <w:lang w:eastAsia="es-EC"/>
              </w:rPr>
              <w:t>TOTAL</w:t>
            </w:r>
          </w:p>
        </w:tc>
        <w:tc>
          <w:tcPr>
            <w:tcW w:w="1720" w:type="dxa"/>
            <w:vAlign w:val="center"/>
          </w:tcPr>
          <w:p w:rsidR="00FD7FD7" w:rsidRPr="002B5CC5" w:rsidRDefault="00FD7FD7" w:rsidP="002B5CC5">
            <w:pPr>
              <w:pStyle w:val="Sinespaciado"/>
              <w:jc w:val="center"/>
              <w:rPr>
                <w:rFonts w:ascii="Times New Roman" w:eastAsia="MS Mincho" w:hAnsi="Times New Roman" w:cs="Times New Roman"/>
                <w:sz w:val="24"/>
                <w:szCs w:val="24"/>
              </w:rPr>
            </w:pPr>
            <w:r w:rsidRPr="002B5CC5">
              <w:rPr>
                <w:rFonts w:ascii="Times New Roman" w:eastAsia="MS Mincho" w:hAnsi="Times New Roman" w:cs="Times New Roman"/>
                <w:sz w:val="24"/>
                <w:szCs w:val="24"/>
              </w:rPr>
              <w:t>187</w:t>
            </w:r>
          </w:p>
        </w:tc>
        <w:tc>
          <w:tcPr>
            <w:tcW w:w="2257" w:type="dxa"/>
            <w:vAlign w:val="center"/>
          </w:tcPr>
          <w:p w:rsidR="00FD7FD7" w:rsidRPr="002B5CC5" w:rsidRDefault="00FD7FD7" w:rsidP="002B5CC5">
            <w:pPr>
              <w:pStyle w:val="Sinespaciado"/>
              <w:jc w:val="center"/>
              <w:rPr>
                <w:rFonts w:ascii="Times New Roman" w:hAnsi="Times New Roman" w:cs="Times New Roman"/>
                <w:sz w:val="24"/>
                <w:szCs w:val="24"/>
              </w:rPr>
            </w:pPr>
            <w:r w:rsidRPr="002B5CC5">
              <w:rPr>
                <w:rFonts w:ascii="Times New Roman" w:hAnsi="Times New Roman" w:cs="Times New Roman"/>
                <w:sz w:val="24"/>
                <w:szCs w:val="24"/>
              </w:rPr>
              <w:t>100%</w:t>
            </w:r>
          </w:p>
        </w:tc>
      </w:tr>
    </w:tbl>
    <w:p w:rsidR="002B5CC5" w:rsidRDefault="002B5CC5" w:rsidP="002B5CC5">
      <w:pPr>
        <w:pStyle w:val="Sinespaciado"/>
        <w:contextualSpacing/>
        <w:rPr>
          <w:rFonts w:ascii="Times New Roman" w:hAnsi="Times New Roman" w:cs="Times New Roman"/>
          <w:sz w:val="20"/>
          <w:szCs w:val="20"/>
          <w:lang w:eastAsia="es-EC"/>
        </w:rPr>
      </w:pP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Fuente: Comerciantes Mercado Jorge Cepeda Jácome</w:t>
      </w: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 xml:space="preserve">Elaborado por: Mariela </w:t>
      </w:r>
      <w:proofErr w:type="spellStart"/>
      <w:r w:rsidR="002B5CC5" w:rsidRPr="0097526D">
        <w:rPr>
          <w:rFonts w:ascii="Times New Roman" w:hAnsi="Times New Roman" w:cs="Times New Roman"/>
          <w:sz w:val="20"/>
          <w:szCs w:val="20"/>
          <w:lang w:eastAsia="es-EC"/>
        </w:rPr>
        <w:t>May</w:t>
      </w:r>
      <w:proofErr w:type="spellEnd"/>
      <w:r w:rsidR="002B5CC5" w:rsidRPr="0097526D">
        <w:rPr>
          <w:rFonts w:ascii="Times New Roman" w:hAnsi="Times New Roman" w:cs="Times New Roman"/>
          <w:sz w:val="20"/>
          <w:szCs w:val="20"/>
          <w:lang w:eastAsia="es-EC"/>
        </w:rPr>
        <w:t xml:space="preserve"> Martínez Rosales</w:t>
      </w:r>
    </w:p>
    <w:p w:rsidR="002B5CC5" w:rsidRDefault="002B5CC5" w:rsidP="002B5CC5">
      <w:pPr>
        <w:tabs>
          <w:tab w:val="left" w:pos="1943"/>
        </w:tabs>
        <w:spacing w:after="0" w:line="240" w:lineRule="auto"/>
        <w:contextualSpacing/>
        <w:rPr>
          <w:rFonts w:ascii="Times New Roman" w:hAnsi="Times New Roman" w:cs="Times New Roman"/>
          <w:sz w:val="24"/>
          <w:szCs w:val="24"/>
          <w:lang w:val="es-EC"/>
        </w:rPr>
      </w:pPr>
    </w:p>
    <w:p w:rsidR="002B5CC5" w:rsidRPr="002B5CC5" w:rsidRDefault="002B5CC5" w:rsidP="002B5CC5">
      <w:pPr>
        <w:tabs>
          <w:tab w:val="left" w:pos="1943"/>
        </w:tabs>
        <w:spacing w:after="0" w:line="240" w:lineRule="auto"/>
        <w:contextualSpacing/>
        <w:rPr>
          <w:rFonts w:ascii="Times New Roman" w:hAnsi="Times New Roman" w:cs="Times New Roman"/>
          <w:sz w:val="24"/>
          <w:szCs w:val="24"/>
          <w:lang w:val="es-EC"/>
        </w:rPr>
      </w:pPr>
    </w:p>
    <w:p w:rsidR="00FD7FD7" w:rsidRDefault="00FD7FD7" w:rsidP="002B5CC5">
      <w:pPr>
        <w:tabs>
          <w:tab w:val="left" w:pos="1943"/>
        </w:tabs>
        <w:jc w:val="center"/>
        <w:rPr>
          <w:rFonts w:ascii="Times New Roman" w:hAnsi="Times New Roman" w:cs="Times New Roman"/>
          <w:sz w:val="24"/>
          <w:szCs w:val="24"/>
        </w:rPr>
      </w:pPr>
      <w:r w:rsidRPr="00B75454">
        <w:rPr>
          <w:rFonts w:ascii="Times New Roman" w:hAnsi="Times New Roman" w:cs="Times New Roman"/>
          <w:noProof/>
          <w:sz w:val="24"/>
          <w:szCs w:val="24"/>
          <w:lang w:val="es-ES" w:eastAsia="es-ES"/>
        </w:rPr>
        <w:drawing>
          <wp:inline distT="0" distB="0" distL="0" distR="0">
            <wp:extent cx="4040886" cy="2260396"/>
            <wp:effectExtent l="19050" t="0" r="16764" b="6554"/>
            <wp:docPr id="1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Fuente: Comerciantes Mercado Jorge Cepeda Jácome</w:t>
      </w:r>
    </w:p>
    <w:p w:rsidR="002B5CC5" w:rsidRPr="0097526D" w:rsidRDefault="00D7156E" w:rsidP="002B5CC5">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2B5CC5" w:rsidRPr="0097526D">
        <w:rPr>
          <w:rFonts w:ascii="Times New Roman" w:hAnsi="Times New Roman" w:cs="Times New Roman"/>
          <w:sz w:val="20"/>
          <w:szCs w:val="20"/>
          <w:lang w:eastAsia="es-EC"/>
        </w:rPr>
        <w:t xml:space="preserve">Elaborado por: Mariela </w:t>
      </w:r>
      <w:proofErr w:type="spellStart"/>
      <w:r w:rsidR="002B5CC5" w:rsidRPr="0097526D">
        <w:rPr>
          <w:rFonts w:ascii="Times New Roman" w:hAnsi="Times New Roman" w:cs="Times New Roman"/>
          <w:sz w:val="20"/>
          <w:szCs w:val="20"/>
          <w:lang w:eastAsia="es-EC"/>
        </w:rPr>
        <w:t>May</w:t>
      </w:r>
      <w:proofErr w:type="spellEnd"/>
      <w:r w:rsidR="002B5CC5" w:rsidRPr="0097526D">
        <w:rPr>
          <w:rFonts w:ascii="Times New Roman" w:hAnsi="Times New Roman" w:cs="Times New Roman"/>
          <w:sz w:val="20"/>
          <w:szCs w:val="20"/>
          <w:lang w:eastAsia="es-EC"/>
        </w:rPr>
        <w:t xml:space="preserve"> Martínez Rosales</w:t>
      </w:r>
    </w:p>
    <w:p w:rsidR="00FD7FD7" w:rsidRPr="002B5CC5" w:rsidRDefault="00FD7FD7" w:rsidP="00AA6967">
      <w:pPr>
        <w:spacing w:after="0" w:line="360" w:lineRule="auto"/>
        <w:rPr>
          <w:rFonts w:ascii="Times New Roman" w:hAnsi="Times New Roman" w:cs="Times New Roman"/>
          <w:sz w:val="24"/>
          <w:szCs w:val="24"/>
          <w:lang w:val="es-EC"/>
        </w:rPr>
      </w:pPr>
    </w:p>
    <w:p w:rsidR="00FD7FD7" w:rsidRDefault="0043485C" w:rsidP="00AA6967">
      <w:pPr>
        <w:tabs>
          <w:tab w:val="left" w:pos="1943"/>
        </w:tabs>
        <w:spacing w:after="0" w:line="360" w:lineRule="auto"/>
        <w:jc w:val="both"/>
        <w:rPr>
          <w:rFonts w:ascii="Times New Roman" w:hAnsi="Times New Roman" w:cs="Times New Roman"/>
          <w:color w:val="000000" w:themeColor="text1"/>
          <w:sz w:val="24"/>
          <w:szCs w:val="24"/>
          <w:shd w:val="clear" w:color="auto" w:fill="FFFFFF"/>
        </w:rPr>
      </w:pPr>
      <w:r w:rsidRPr="00D81321">
        <w:rPr>
          <w:rFonts w:ascii="Times New Roman" w:hAnsi="Times New Roman" w:cs="Times New Roman"/>
          <w:color w:val="000000" w:themeColor="text1"/>
          <w:sz w:val="24"/>
          <w:szCs w:val="24"/>
        </w:rPr>
        <w:t>El</w:t>
      </w:r>
      <w:r w:rsidR="00FD7FD7" w:rsidRPr="00D81321">
        <w:rPr>
          <w:rFonts w:ascii="Times New Roman" w:hAnsi="Times New Roman" w:cs="Times New Roman"/>
          <w:color w:val="000000" w:themeColor="text1"/>
          <w:sz w:val="24"/>
          <w:szCs w:val="24"/>
        </w:rPr>
        <w:t xml:space="preserve"> 62% de los comerciantes encuestados manifiestan que </w:t>
      </w:r>
      <w:r w:rsidR="00FD7FD7">
        <w:rPr>
          <w:rFonts w:ascii="Times New Roman" w:hAnsi="Times New Roman" w:cs="Times New Roman"/>
          <w:color w:val="000000" w:themeColor="text1"/>
          <w:sz w:val="24"/>
          <w:szCs w:val="24"/>
        </w:rPr>
        <w:t xml:space="preserve">rara vez </w:t>
      </w:r>
      <w:r w:rsidR="00FD7FD7">
        <w:rPr>
          <w:rFonts w:ascii="Times New Roman" w:hAnsi="Times New Roman"/>
          <w:sz w:val="24"/>
          <w:lang w:eastAsia="es-EC"/>
        </w:rPr>
        <w:t>el administrador del mercado aplica alguna herramienta para medir la satisfacción que tienen los comerciantes por los servicios que otorga la administración</w:t>
      </w:r>
      <w:r w:rsidR="00FD7FD7">
        <w:rPr>
          <w:rFonts w:ascii="Times New Roman" w:hAnsi="Times New Roman" w:cs="Times New Roman"/>
          <w:sz w:val="24"/>
          <w:szCs w:val="24"/>
        </w:rPr>
        <w:t xml:space="preserve">. </w:t>
      </w:r>
      <w:r w:rsidR="00FD7FD7">
        <w:rPr>
          <w:rFonts w:ascii="Times New Roman" w:hAnsi="Times New Roman" w:cs="Times New Roman"/>
          <w:color w:val="000000" w:themeColor="text1"/>
          <w:sz w:val="24"/>
          <w:szCs w:val="24"/>
          <w:shd w:val="clear" w:color="auto" w:fill="FFFFFF"/>
        </w:rPr>
        <w:t>L</w:t>
      </w:r>
      <w:r w:rsidR="00FD7FD7" w:rsidRPr="00B739AD">
        <w:rPr>
          <w:rFonts w:ascii="Times New Roman" w:hAnsi="Times New Roman" w:cs="Times New Roman"/>
          <w:color w:val="000000" w:themeColor="text1"/>
          <w:sz w:val="24"/>
          <w:szCs w:val="24"/>
          <w:shd w:val="clear" w:color="auto" w:fill="FFFFFF"/>
        </w:rPr>
        <w:t xml:space="preserve">a satisfacción está asociada a la sensación de contento que se corresponde con una visión utilitarista del comportamiento de </w:t>
      </w:r>
      <w:r w:rsidR="00FD7FD7">
        <w:rPr>
          <w:rFonts w:ascii="Times New Roman" w:hAnsi="Times New Roman" w:cs="Times New Roman"/>
          <w:color w:val="000000" w:themeColor="text1"/>
          <w:sz w:val="24"/>
          <w:szCs w:val="24"/>
          <w:shd w:val="clear" w:color="auto" w:fill="FFFFFF"/>
        </w:rPr>
        <w:t xml:space="preserve">quienes utilizan el servicio, valoran  </w:t>
      </w:r>
      <w:r w:rsidR="00FD7FD7" w:rsidRPr="00B739AD">
        <w:rPr>
          <w:rFonts w:ascii="Times New Roman" w:hAnsi="Times New Roman" w:cs="Times New Roman"/>
          <w:color w:val="000000" w:themeColor="text1"/>
          <w:sz w:val="24"/>
          <w:szCs w:val="24"/>
          <w:shd w:val="clear" w:color="auto" w:fill="FFFFFF"/>
        </w:rPr>
        <w:t xml:space="preserve">el cumplimiento de las funciones </w:t>
      </w:r>
      <w:r w:rsidR="00FD7FD7">
        <w:rPr>
          <w:rFonts w:ascii="Times New Roman" w:hAnsi="Times New Roman" w:cs="Times New Roman"/>
          <w:color w:val="000000" w:themeColor="text1"/>
          <w:sz w:val="24"/>
          <w:szCs w:val="24"/>
          <w:shd w:val="clear" w:color="auto" w:fill="FFFFFF"/>
        </w:rPr>
        <w:t xml:space="preserve">de la administración del mercado. </w:t>
      </w:r>
    </w:p>
    <w:p w:rsidR="00FD7FD7" w:rsidRDefault="00FD7FD7" w:rsidP="00AA6967">
      <w:pPr>
        <w:spacing w:after="0" w:line="360" w:lineRule="auto"/>
        <w:jc w:val="both"/>
        <w:rPr>
          <w:rFonts w:ascii="Times New Roman" w:hAnsi="Times New Roman"/>
          <w:sz w:val="24"/>
          <w:lang w:eastAsia="es-EC"/>
        </w:rPr>
      </w:pPr>
      <w:r>
        <w:rPr>
          <w:rFonts w:ascii="Times New Roman" w:hAnsi="Times New Roman"/>
          <w:sz w:val="24"/>
          <w:lang w:eastAsia="es-EC"/>
        </w:rPr>
        <w:lastRenderedPageBreak/>
        <w:t xml:space="preserve">9 ¿Cuando ha habido quejas por parte de los comerciantes la administración del mercado pone atención y repara el inconveniente? </w:t>
      </w:r>
    </w:p>
    <w:p w:rsidR="00AA6967" w:rsidRDefault="00AA6967" w:rsidP="00AA6967">
      <w:pPr>
        <w:spacing w:after="0" w:line="360" w:lineRule="auto"/>
        <w:jc w:val="both"/>
        <w:rPr>
          <w:rFonts w:ascii="Times New Roman" w:hAnsi="Times New Roman"/>
          <w:sz w:val="24"/>
          <w:lang w:eastAsia="es-EC"/>
        </w:rPr>
      </w:pPr>
    </w:p>
    <w:p w:rsidR="00C62286" w:rsidRPr="00C62286" w:rsidRDefault="00C62286" w:rsidP="00C62286">
      <w:pPr>
        <w:spacing w:after="0" w:line="240" w:lineRule="auto"/>
        <w:ind w:firstLine="709"/>
        <w:contextualSpacing/>
        <w:jc w:val="center"/>
        <w:rPr>
          <w:rFonts w:ascii="Times New Roman" w:hAnsi="Times New Roman"/>
          <w:b/>
          <w:color w:val="000000" w:themeColor="text1"/>
          <w:sz w:val="24"/>
          <w:lang w:eastAsia="es-EC"/>
        </w:rPr>
      </w:pPr>
      <w:r w:rsidRPr="00C62286">
        <w:rPr>
          <w:rFonts w:ascii="Times New Roman" w:hAnsi="Times New Roman"/>
          <w:b/>
          <w:color w:val="000000" w:themeColor="text1"/>
          <w:sz w:val="24"/>
          <w:lang w:eastAsia="es-EC"/>
        </w:rPr>
        <w:t>TABLA No.</w:t>
      </w:r>
      <w:r w:rsidR="006A3ADC" w:rsidRPr="00C62286">
        <w:rPr>
          <w:rFonts w:ascii="Times New Roman" w:hAnsi="Times New Roman"/>
          <w:b/>
          <w:color w:val="000000" w:themeColor="text1"/>
          <w:sz w:val="24"/>
          <w:lang w:eastAsia="es-EC"/>
        </w:rPr>
        <w:t xml:space="preserve"> 9</w:t>
      </w:r>
    </w:p>
    <w:p w:rsidR="00FD7FD7" w:rsidRDefault="006A3ADC" w:rsidP="00C62286">
      <w:pPr>
        <w:spacing w:after="0" w:line="240" w:lineRule="auto"/>
        <w:ind w:firstLine="709"/>
        <w:contextualSpacing/>
        <w:jc w:val="center"/>
        <w:rPr>
          <w:rFonts w:ascii="Times New Roman" w:hAnsi="Times New Roman"/>
          <w:b/>
          <w:color w:val="000000" w:themeColor="text1"/>
          <w:sz w:val="24"/>
          <w:lang w:eastAsia="es-EC"/>
        </w:rPr>
      </w:pPr>
      <w:r w:rsidRPr="00C62286">
        <w:rPr>
          <w:rFonts w:ascii="Times New Roman" w:hAnsi="Times New Roman"/>
          <w:b/>
          <w:color w:val="000000" w:themeColor="text1"/>
          <w:sz w:val="24"/>
          <w:lang w:eastAsia="es-EC"/>
        </w:rPr>
        <w:t xml:space="preserve"> REQUERIMIENTO</w:t>
      </w:r>
    </w:p>
    <w:p w:rsidR="00C62286" w:rsidRPr="00C62286" w:rsidRDefault="00C62286" w:rsidP="00C62286">
      <w:pPr>
        <w:spacing w:after="0" w:line="240" w:lineRule="auto"/>
        <w:ind w:firstLine="709"/>
        <w:contextualSpacing/>
        <w:jc w:val="center"/>
        <w:rPr>
          <w:rFonts w:ascii="Times New Roman" w:hAnsi="Times New Roman" w:cs="Times New Roman"/>
          <w:b/>
          <w:sz w:val="24"/>
          <w:szCs w:val="24"/>
        </w:rPr>
      </w:pPr>
    </w:p>
    <w:tbl>
      <w:tblPr>
        <w:tblStyle w:val="Tablaconcuadrcula"/>
        <w:tblW w:w="0" w:type="auto"/>
        <w:jc w:val="center"/>
        <w:tblInd w:w="1384" w:type="dxa"/>
        <w:tblLook w:val="04A0"/>
      </w:tblPr>
      <w:tblGrid>
        <w:gridCol w:w="2386"/>
        <w:gridCol w:w="1703"/>
        <w:gridCol w:w="2236"/>
      </w:tblGrid>
      <w:tr w:rsidR="00FD7FD7" w:rsidRPr="00C62286" w:rsidTr="00362AE2">
        <w:trPr>
          <w:trHeight w:val="273"/>
          <w:jc w:val="center"/>
        </w:trPr>
        <w:tc>
          <w:tcPr>
            <w:tcW w:w="2386" w:type="dxa"/>
            <w:shd w:val="clear" w:color="auto" w:fill="31849B" w:themeFill="accent5" w:themeFillShade="BF"/>
            <w:vAlign w:val="center"/>
          </w:tcPr>
          <w:p w:rsidR="00FD7FD7" w:rsidRPr="00C62286" w:rsidRDefault="00FD7FD7" w:rsidP="00C62286">
            <w:pPr>
              <w:pStyle w:val="Sinespaciado"/>
              <w:jc w:val="center"/>
              <w:rPr>
                <w:rFonts w:ascii="Times New Roman" w:hAnsi="Times New Roman" w:cs="Times New Roman"/>
              </w:rPr>
            </w:pPr>
            <w:r w:rsidRPr="00C62286">
              <w:rPr>
                <w:rFonts w:ascii="Times New Roman" w:hAnsi="Times New Roman" w:cs="Times New Roman"/>
              </w:rPr>
              <w:t>VARIABLE</w:t>
            </w:r>
          </w:p>
        </w:tc>
        <w:tc>
          <w:tcPr>
            <w:tcW w:w="1703" w:type="dxa"/>
            <w:shd w:val="clear" w:color="auto" w:fill="31849B" w:themeFill="accent5" w:themeFillShade="BF"/>
            <w:vAlign w:val="center"/>
          </w:tcPr>
          <w:p w:rsidR="00FD7FD7" w:rsidRPr="00C62286" w:rsidRDefault="00FD7FD7" w:rsidP="00C62286">
            <w:pPr>
              <w:pStyle w:val="Sinespaciado"/>
              <w:jc w:val="center"/>
              <w:rPr>
                <w:rFonts w:ascii="Times New Roman" w:hAnsi="Times New Roman" w:cs="Times New Roman"/>
              </w:rPr>
            </w:pPr>
            <w:r w:rsidRPr="00C62286">
              <w:rPr>
                <w:rFonts w:ascii="Times New Roman" w:hAnsi="Times New Roman" w:cs="Times New Roman"/>
              </w:rPr>
              <w:t>FRECUENCIA</w:t>
            </w:r>
          </w:p>
        </w:tc>
        <w:tc>
          <w:tcPr>
            <w:tcW w:w="2236" w:type="dxa"/>
            <w:shd w:val="clear" w:color="auto" w:fill="31849B" w:themeFill="accent5" w:themeFillShade="BF"/>
            <w:vAlign w:val="center"/>
          </w:tcPr>
          <w:p w:rsidR="00FD7FD7" w:rsidRPr="00C62286" w:rsidRDefault="00FD7FD7" w:rsidP="00C62286">
            <w:pPr>
              <w:pStyle w:val="Sinespaciado"/>
              <w:jc w:val="center"/>
              <w:rPr>
                <w:rFonts w:ascii="Times New Roman" w:hAnsi="Times New Roman" w:cs="Times New Roman"/>
              </w:rPr>
            </w:pPr>
            <w:r w:rsidRPr="00C62286">
              <w:rPr>
                <w:rFonts w:ascii="Times New Roman" w:hAnsi="Times New Roman" w:cs="Times New Roman"/>
              </w:rPr>
              <w:t>PORCENTAJE</w:t>
            </w:r>
          </w:p>
        </w:tc>
      </w:tr>
      <w:tr w:rsidR="00FD7FD7" w:rsidRPr="00C62286" w:rsidTr="00362AE2">
        <w:trPr>
          <w:trHeight w:val="306"/>
          <w:jc w:val="center"/>
        </w:trPr>
        <w:tc>
          <w:tcPr>
            <w:tcW w:w="2386" w:type="dxa"/>
            <w:vAlign w:val="center"/>
          </w:tcPr>
          <w:p w:rsidR="00FD7FD7" w:rsidRPr="00C62286" w:rsidRDefault="00FD7FD7" w:rsidP="00C62286">
            <w:pPr>
              <w:pStyle w:val="Sinespaciado"/>
              <w:jc w:val="center"/>
              <w:rPr>
                <w:rFonts w:ascii="Times New Roman" w:hAnsi="Times New Roman" w:cs="Times New Roman"/>
                <w:lang w:eastAsia="es-EC"/>
              </w:rPr>
            </w:pPr>
            <w:r w:rsidRPr="00C62286">
              <w:rPr>
                <w:rFonts w:ascii="Times New Roman" w:hAnsi="Times New Roman" w:cs="Times New Roman"/>
                <w:lang w:eastAsia="es-EC"/>
              </w:rPr>
              <w:t>SIEMPRE</w:t>
            </w:r>
          </w:p>
        </w:tc>
        <w:tc>
          <w:tcPr>
            <w:tcW w:w="1703"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7</w:t>
            </w:r>
          </w:p>
        </w:tc>
        <w:tc>
          <w:tcPr>
            <w:tcW w:w="2236"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4%</w:t>
            </w:r>
          </w:p>
        </w:tc>
      </w:tr>
      <w:tr w:rsidR="00FD7FD7" w:rsidRPr="00C62286" w:rsidTr="00362AE2">
        <w:trPr>
          <w:trHeight w:val="289"/>
          <w:jc w:val="center"/>
        </w:trPr>
        <w:tc>
          <w:tcPr>
            <w:tcW w:w="2386" w:type="dxa"/>
            <w:vAlign w:val="center"/>
          </w:tcPr>
          <w:p w:rsidR="00FD7FD7" w:rsidRPr="00C62286" w:rsidRDefault="00FD7FD7" w:rsidP="00C62286">
            <w:pPr>
              <w:pStyle w:val="Sinespaciado"/>
              <w:jc w:val="center"/>
              <w:rPr>
                <w:rFonts w:ascii="Times New Roman" w:hAnsi="Times New Roman" w:cs="Times New Roman"/>
                <w:lang w:eastAsia="es-EC"/>
              </w:rPr>
            </w:pPr>
            <w:r w:rsidRPr="00C62286">
              <w:rPr>
                <w:rFonts w:ascii="Times New Roman" w:hAnsi="Times New Roman" w:cs="Times New Roman"/>
                <w:lang w:eastAsia="es-EC"/>
              </w:rPr>
              <w:t>FRECUENTEMENTE</w:t>
            </w:r>
          </w:p>
        </w:tc>
        <w:tc>
          <w:tcPr>
            <w:tcW w:w="1703"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0</w:t>
            </w:r>
          </w:p>
        </w:tc>
        <w:tc>
          <w:tcPr>
            <w:tcW w:w="2236"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10%</w:t>
            </w:r>
          </w:p>
        </w:tc>
      </w:tr>
      <w:tr w:rsidR="00FD7FD7" w:rsidRPr="00C62286" w:rsidTr="00362AE2">
        <w:trPr>
          <w:trHeight w:val="350"/>
          <w:jc w:val="center"/>
        </w:trPr>
        <w:tc>
          <w:tcPr>
            <w:tcW w:w="2386" w:type="dxa"/>
            <w:vAlign w:val="center"/>
          </w:tcPr>
          <w:p w:rsidR="00FD7FD7" w:rsidRPr="00C62286" w:rsidRDefault="00FD7FD7" w:rsidP="00C62286">
            <w:pPr>
              <w:pStyle w:val="Sinespaciado"/>
              <w:jc w:val="center"/>
              <w:rPr>
                <w:rFonts w:ascii="Times New Roman" w:hAnsi="Times New Roman" w:cs="Times New Roman"/>
                <w:lang w:eastAsia="es-EC"/>
              </w:rPr>
            </w:pPr>
            <w:r w:rsidRPr="00C62286">
              <w:rPr>
                <w:rFonts w:ascii="Times New Roman" w:hAnsi="Times New Roman" w:cs="Times New Roman"/>
                <w:lang w:eastAsia="es-EC"/>
              </w:rPr>
              <w:t>RARA VEZ</w:t>
            </w:r>
          </w:p>
        </w:tc>
        <w:tc>
          <w:tcPr>
            <w:tcW w:w="1703"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171</w:t>
            </w:r>
          </w:p>
        </w:tc>
        <w:tc>
          <w:tcPr>
            <w:tcW w:w="2236"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91%</w:t>
            </w:r>
          </w:p>
        </w:tc>
      </w:tr>
      <w:tr w:rsidR="00FD7FD7" w:rsidRPr="00C62286" w:rsidTr="00362AE2">
        <w:trPr>
          <w:trHeight w:val="290"/>
          <w:jc w:val="center"/>
        </w:trPr>
        <w:tc>
          <w:tcPr>
            <w:tcW w:w="2386" w:type="dxa"/>
            <w:vAlign w:val="center"/>
          </w:tcPr>
          <w:p w:rsidR="00FD7FD7" w:rsidRPr="00C62286" w:rsidRDefault="00FD7FD7" w:rsidP="00C62286">
            <w:pPr>
              <w:pStyle w:val="Sinespaciado"/>
              <w:jc w:val="center"/>
              <w:rPr>
                <w:rFonts w:ascii="Times New Roman" w:hAnsi="Times New Roman" w:cs="Times New Roman"/>
                <w:lang w:eastAsia="es-EC"/>
              </w:rPr>
            </w:pPr>
            <w:r w:rsidRPr="00C62286">
              <w:rPr>
                <w:rFonts w:ascii="Times New Roman" w:hAnsi="Times New Roman" w:cs="Times New Roman"/>
                <w:lang w:eastAsia="es-EC"/>
              </w:rPr>
              <w:t>NUNCA</w:t>
            </w:r>
          </w:p>
        </w:tc>
        <w:tc>
          <w:tcPr>
            <w:tcW w:w="1703"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9</w:t>
            </w:r>
          </w:p>
        </w:tc>
        <w:tc>
          <w:tcPr>
            <w:tcW w:w="2236"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5%</w:t>
            </w:r>
          </w:p>
        </w:tc>
      </w:tr>
      <w:tr w:rsidR="00FD7FD7" w:rsidRPr="00C62286" w:rsidTr="00362AE2">
        <w:trPr>
          <w:trHeight w:val="121"/>
          <w:jc w:val="center"/>
        </w:trPr>
        <w:tc>
          <w:tcPr>
            <w:tcW w:w="2386" w:type="dxa"/>
            <w:vAlign w:val="center"/>
          </w:tcPr>
          <w:p w:rsidR="00FD7FD7" w:rsidRPr="00C62286" w:rsidRDefault="00FD7FD7" w:rsidP="00C62286">
            <w:pPr>
              <w:pStyle w:val="Sinespaciado"/>
              <w:jc w:val="center"/>
              <w:rPr>
                <w:rFonts w:ascii="Times New Roman" w:hAnsi="Times New Roman" w:cs="Times New Roman"/>
                <w:lang w:eastAsia="es-EC"/>
              </w:rPr>
            </w:pPr>
            <w:r w:rsidRPr="00C62286">
              <w:rPr>
                <w:rFonts w:ascii="Times New Roman" w:hAnsi="Times New Roman" w:cs="Times New Roman"/>
                <w:lang w:eastAsia="es-EC"/>
              </w:rPr>
              <w:t>TOTAL</w:t>
            </w:r>
          </w:p>
        </w:tc>
        <w:tc>
          <w:tcPr>
            <w:tcW w:w="1703" w:type="dxa"/>
            <w:vAlign w:val="center"/>
          </w:tcPr>
          <w:p w:rsidR="00FD7FD7" w:rsidRPr="00C62286" w:rsidRDefault="00FD7FD7" w:rsidP="00C62286">
            <w:pPr>
              <w:pStyle w:val="Sinespaciado"/>
              <w:jc w:val="center"/>
              <w:rPr>
                <w:rFonts w:ascii="Times New Roman" w:eastAsia="MS Mincho" w:hAnsi="Times New Roman" w:cs="Times New Roman"/>
                <w:sz w:val="24"/>
                <w:szCs w:val="24"/>
              </w:rPr>
            </w:pPr>
            <w:r w:rsidRPr="00C62286">
              <w:rPr>
                <w:rFonts w:ascii="Times New Roman" w:eastAsia="MS Mincho" w:hAnsi="Times New Roman" w:cs="Times New Roman"/>
                <w:sz w:val="24"/>
                <w:szCs w:val="24"/>
              </w:rPr>
              <w:t>187</w:t>
            </w:r>
          </w:p>
        </w:tc>
        <w:tc>
          <w:tcPr>
            <w:tcW w:w="2236" w:type="dxa"/>
            <w:vAlign w:val="center"/>
          </w:tcPr>
          <w:p w:rsidR="00FD7FD7" w:rsidRPr="00C62286" w:rsidRDefault="00FD7FD7" w:rsidP="00C62286">
            <w:pPr>
              <w:pStyle w:val="Sinespaciado"/>
              <w:jc w:val="center"/>
              <w:rPr>
                <w:rFonts w:ascii="Times New Roman" w:hAnsi="Times New Roman" w:cs="Times New Roman"/>
                <w:sz w:val="24"/>
                <w:szCs w:val="24"/>
              </w:rPr>
            </w:pPr>
            <w:r w:rsidRPr="00C62286">
              <w:rPr>
                <w:rFonts w:ascii="Times New Roman" w:hAnsi="Times New Roman" w:cs="Times New Roman"/>
                <w:sz w:val="24"/>
                <w:szCs w:val="24"/>
              </w:rPr>
              <w:t>100%</w:t>
            </w:r>
          </w:p>
        </w:tc>
      </w:tr>
    </w:tbl>
    <w:p w:rsidR="00C62286" w:rsidRDefault="00C62286" w:rsidP="00C62286">
      <w:pPr>
        <w:pStyle w:val="Sinespaciado"/>
        <w:contextualSpacing/>
        <w:rPr>
          <w:rFonts w:ascii="Times New Roman" w:hAnsi="Times New Roman" w:cs="Times New Roman"/>
          <w:sz w:val="20"/>
          <w:szCs w:val="20"/>
          <w:lang w:eastAsia="es-EC"/>
        </w:rPr>
      </w:pPr>
    </w:p>
    <w:p w:rsidR="00C62286" w:rsidRPr="0097526D" w:rsidRDefault="00D7156E" w:rsidP="00C62286">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C62286" w:rsidRPr="0097526D">
        <w:rPr>
          <w:rFonts w:ascii="Times New Roman" w:hAnsi="Times New Roman" w:cs="Times New Roman"/>
          <w:sz w:val="20"/>
          <w:szCs w:val="20"/>
          <w:lang w:eastAsia="es-EC"/>
        </w:rPr>
        <w:t>Fuente: Comerciantes Mercado Jorge Cepeda Jácome</w:t>
      </w:r>
    </w:p>
    <w:p w:rsidR="00C62286" w:rsidRPr="0097526D" w:rsidRDefault="00D7156E" w:rsidP="00C62286">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C62286" w:rsidRPr="0097526D">
        <w:rPr>
          <w:rFonts w:ascii="Times New Roman" w:hAnsi="Times New Roman" w:cs="Times New Roman"/>
          <w:sz w:val="20"/>
          <w:szCs w:val="20"/>
          <w:lang w:eastAsia="es-EC"/>
        </w:rPr>
        <w:t xml:space="preserve">Elaborado por: Mariela </w:t>
      </w:r>
      <w:proofErr w:type="spellStart"/>
      <w:r w:rsidR="00C62286" w:rsidRPr="0097526D">
        <w:rPr>
          <w:rFonts w:ascii="Times New Roman" w:hAnsi="Times New Roman" w:cs="Times New Roman"/>
          <w:sz w:val="20"/>
          <w:szCs w:val="20"/>
          <w:lang w:eastAsia="es-EC"/>
        </w:rPr>
        <w:t>May</w:t>
      </w:r>
      <w:proofErr w:type="spellEnd"/>
      <w:r w:rsidR="00C62286" w:rsidRPr="0097526D">
        <w:rPr>
          <w:rFonts w:ascii="Times New Roman" w:hAnsi="Times New Roman" w:cs="Times New Roman"/>
          <w:sz w:val="20"/>
          <w:szCs w:val="20"/>
          <w:lang w:eastAsia="es-EC"/>
        </w:rPr>
        <w:t xml:space="preserve"> Martínez Rosales</w:t>
      </w:r>
    </w:p>
    <w:p w:rsidR="00FD7FD7" w:rsidRDefault="00FD7FD7" w:rsidP="00C62286">
      <w:pPr>
        <w:spacing w:after="0" w:line="240" w:lineRule="auto"/>
        <w:ind w:firstLine="709"/>
        <w:contextualSpacing/>
        <w:jc w:val="both"/>
        <w:rPr>
          <w:rFonts w:ascii="Times New Roman" w:hAnsi="Times New Roman" w:cs="Times New Roman"/>
          <w:sz w:val="24"/>
          <w:szCs w:val="24"/>
          <w:lang w:val="es-EC"/>
        </w:rPr>
      </w:pPr>
    </w:p>
    <w:p w:rsidR="00C62286" w:rsidRDefault="00C62286" w:rsidP="00C62286">
      <w:pPr>
        <w:spacing w:after="0" w:line="240" w:lineRule="auto"/>
        <w:ind w:firstLine="709"/>
        <w:contextualSpacing/>
        <w:jc w:val="both"/>
        <w:rPr>
          <w:rFonts w:ascii="Times New Roman" w:hAnsi="Times New Roman" w:cs="Times New Roman"/>
          <w:sz w:val="24"/>
          <w:szCs w:val="24"/>
          <w:lang w:val="es-EC"/>
        </w:rPr>
      </w:pPr>
    </w:p>
    <w:p w:rsidR="00C62286" w:rsidRPr="00C62286" w:rsidRDefault="00C62286" w:rsidP="00C62286">
      <w:pPr>
        <w:spacing w:after="0" w:line="240" w:lineRule="auto"/>
        <w:ind w:firstLine="709"/>
        <w:contextualSpacing/>
        <w:jc w:val="both"/>
        <w:rPr>
          <w:rFonts w:ascii="Times New Roman" w:hAnsi="Times New Roman" w:cs="Times New Roman"/>
          <w:sz w:val="24"/>
          <w:szCs w:val="24"/>
          <w:lang w:val="es-EC"/>
        </w:rPr>
      </w:pPr>
    </w:p>
    <w:p w:rsidR="00FD7FD7" w:rsidRDefault="00FD7FD7" w:rsidP="00C62286">
      <w:pPr>
        <w:spacing w:line="360" w:lineRule="auto"/>
        <w:jc w:val="center"/>
        <w:rPr>
          <w:rFonts w:ascii="Times New Roman" w:hAnsi="Times New Roman" w:cs="Times New Roman"/>
          <w:sz w:val="24"/>
          <w:szCs w:val="24"/>
        </w:rPr>
      </w:pPr>
      <w:r w:rsidRPr="008E1CFD">
        <w:rPr>
          <w:rFonts w:ascii="Times New Roman" w:hAnsi="Times New Roman" w:cs="Times New Roman"/>
          <w:noProof/>
          <w:sz w:val="24"/>
          <w:szCs w:val="24"/>
          <w:lang w:val="es-ES" w:eastAsia="es-ES"/>
        </w:rPr>
        <w:drawing>
          <wp:inline distT="0" distB="0" distL="0" distR="0">
            <wp:extent cx="4048202" cy="2333549"/>
            <wp:effectExtent l="19050" t="0" r="28498" b="0"/>
            <wp:docPr id="1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62286" w:rsidRPr="0097526D" w:rsidRDefault="00D7156E" w:rsidP="00C62286">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C62286" w:rsidRPr="0097526D">
        <w:rPr>
          <w:rFonts w:ascii="Times New Roman" w:hAnsi="Times New Roman" w:cs="Times New Roman"/>
          <w:sz w:val="20"/>
          <w:szCs w:val="20"/>
          <w:lang w:eastAsia="es-EC"/>
        </w:rPr>
        <w:t>Fuente: Comerciantes Mercado Jorge Cepeda Jácome</w:t>
      </w:r>
    </w:p>
    <w:p w:rsidR="00C62286" w:rsidRDefault="00D7156E" w:rsidP="00C62286">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C62286" w:rsidRPr="0097526D">
        <w:rPr>
          <w:rFonts w:ascii="Times New Roman" w:hAnsi="Times New Roman" w:cs="Times New Roman"/>
          <w:sz w:val="20"/>
          <w:szCs w:val="20"/>
          <w:lang w:eastAsia="es-EC"/>
        </w:rPr>
        <w:t xml:space="preserve">Elaborado por: Mariela </w:t>
      </w:r>
      <w:proofErr w:type="spellStart"/>
      <w:r w:rsidR="00C62286" w:rsidRPr="0097526D">
        <w:rPr>
          <w:rFonts w:ascii="Times New Roman" w:hAnsi="Times New Roman" w:cs="Times New Roman"/>
          <w:sz w:val="20"/>
          <w:szCs w:val="20"/>
          <w:lang w:eastAsia="es-EC"/>
        </w:rPr>
        <w:t>May</w:t>
      </w:r>
      <w:proofErr w:type="spellEnd"/>
      <w:r w:rsidR="00C62286" w:rsidRPr="0097526D">
        <w:rPr>
          <w:rFonts w:ascii="Times New Roman" w:hAnsi="Times New Roman" w:cs="Times New Roman"/>
          <w:sz w:val="20"/>
          <w:szCs w:val="20"/>
          <w:lang w:eastAsia="es-EC"/>
        </w:rPr>
        <w:t xml:space="preserve"> Martínez Rosales</w:t>
      </w:r>
    </w:p>
    <w:p w:rsidR="00C62286" w:rsidRPr="0097526D" w:rsidRDefault="00C62286" w:rsidP="00C62286">
      <w:pPr>
        <w:pStyle w:val="Sinespaciado"/>
        <w:contextualSpacing/>
        <w:rPr>
          <w:rFonts w:ascii="Times New Roman" w:hAnsi="Times New Roman" w:cs="Times New Roman"/>
          <w:sz w:val="20"/>
          <w:szCs w:val="20"/>
          <w:lang w:eastAsia="es-EC"/>
        </w:rPr>
      </w:pPr>
    </w:p>
    <w:p w:rsidR="00C62286" w:rsidRDefault="00C62286" w:rsidP="00AA6967">
      <w:pPr>
        <w:tabs>
          <w:tab w:val="left" w:pos="1943"/>
        </w:tabs>
        <w:spacing w:after="0" w:line="360" w:lineRule="auto"/>
        <w:jc w:val="both"/>
        <w:rPr>
          <w:rFonts w:ascii="Times New Roman" w:hAnsi="Times New Roman" w:cs="Times New Roman"/>
          <w:color w:val="000000" w:themeColor="text1"/>
          <w:sz w:val="24"/>
          <w:szCs w:val="24"/>
        </w:rPr>
      </w:pPr>
    </w:p>
    <w:p w:rsidR="00FD7FD7" w:rsidRPr="001C40C6" w:rsidRDefault="00A30695" w:rsidP="00AA6967">
      <w:pPr>
        <w:tabs>
          <w:tab w:val="left" w:pos="1943"/>
        </w:tabs>
        <w:spacing w:after="0" w:line="360" w:lineRule="auto"/>
        <w:jc w:val="both"/>
        <w:rPr>
          <w:rFonts w:ascii="Times New Roman" w:hAnsi="Times New Roman"/>
          <w:color w:val="000000" w:themeColor="text1"/>
          <w:sz w:val="24"/>
          <w:szCs w:val="24"/>
          <w:shd w:val="clear" w:color="auto" w:fill="FFFFFF"/>
        </w:rPr>
      </w:pPr>
      <w:r w:rsidRPr="001C40C6">
        <w:rPr>
          <w:rFonts w:ascii="Times New Roman" w:hAnsi="Times New Roman" w:cs="Times New Roman"/>
          <w:color w:val="000000" w:themeColor="text1"/>
          <w:sz w:val="24"/>
          <w:szCs w:val="24"/>
        </w:rPr>
        <w:t>El</w:t>
      </w:r>
      <w:r w:rsidR="00FD7FD7" w:rsidRPr="001C40C6">
        <w:rPr>
          <w:rFonts w:ascii="Times New Roman" w:hAnsi="Times New Roman" w:cs="Times New Roman"/>
          <w:color w:val="000000" w:themeColor="text1"/>
          <w:sz w:val="24"/>
          <w:szCs w:val="24"/>
        </w:rPr>
        <w:t xml:space="preserve"> 91% de los </w:t>
      </w:r>
      <w:r w:rsidR="00FD7FD7">
        <w:rPr>
          <w:rFonts w:ascii="Times New Roman" w:hAnsi="Times New Roman" w:cs="Times New Roman"/>
          <w:color w:val="000000" w:themeColor="text1"/>
          <w:sz w:val="24"/>
          <w:szCs w:val="24"/>
        </w:rPr>
        <w:t xml:space="preserve">comerciantes encuestados indicaron </w:t>
      </w:r>
      <w:r w:rsidR="00FD7FD7">
        <w:rPr>
          <w:rFonts w:ascii="Times New Roman" w:hAnsi="Times New Roman"/>
          <w:sz w:val="24"/>
          <w:lang w:eastAsia="es-EC"/>
        </w:rPr>
        <w:t xml:space="preserve">que cuando ha habido quejas por parte de los comerciantes la administración del mercado rara vez pone atención y repara el inconveniente, solo el 4% sienten que han sido atendidas las quejas satisfactoriamente. </w:t>
      </w:r>
      <w:r w:rsidR="00FD7FD7">
        <w:rPr>
          <w:rFonts w:ascii="Times New Roman" w:hAnsi="Times New Roman" w:cs="Times New Roman"/>
          <w:sz w:val="24"/>
          <w:szCs w:val="24"/>
        </w:rPr>
        <w:t>El</w:t>
      </w:r>
      <w:r w:rsidR="00FD7FD7" w:rsidRPr="00B739AD">
        <w:rPr>
          <w:rFonts w:ascii="Times New Roman" w:hAnsi="Times New Roman"/>
          <w:color w:val="000000" w:themeColor="text1"/>
          <w:sz w:val="24"/>
          <w:szCs w:val="24"/>
          <w:shd w:val="clear" w:color="auto" w:fill="FFFFFF"/>
        </w:rPr>
        <w:t xml:space="preserve"> requerimiento es </w:t>
      </w:r>
      <w:r w:rsidR="00FD7FD7">
        <w:rPr>
          <w:rFonts w:ascii="Times New Roman" w:hAnsi="Times New Roman"/>
          <w:color w:val="000000" w:themeColor="text1"/>
          <w:sz w:val="24"/>
          <w:szCs w:val="24"/>
          <w:shd w:val="clear" w:color="auto" w:fill="FFFFFF"/>
        </w:rPr>
        <w:t xml:space="preserve">otorgar </w:t>
      </w:r>
      <w:r w:rsidR="00FD7FD7" w:rsidRPr="00B739AD">
        <w:rPr>
          <w:rFonts w:ascii="Times New Roman" w:hAnsi="Times New Roman"/>
          <w:color w:val="000000" w:themeColor="text1"/>
          <w:sz w:val="24"/>
          <w:szCs w:val="24"/>
          <w:shd w:val="clear" w:color="auto" w:fill="FFFFFF"/>
        </w:rPr>
        <w:t xml:space="preserve">un servicio </w:t>
      </w:r>
      <w:r w:rsidR="00FD7FD7">
        <w:rPr>
          <w:rFonts w:ascii="Times New Roman" w:hAnsi="Times New Roman"/>
          <w:color w:val="000000" w:themeColor="text1"/>
          <w:sz w:val="24"/>
          <w:szCs w:val="24"/>
          <w:shd w:val="clear" w:color="auto" w:fill="FFFFFF"/>
        </w:rPr>
        <w:t xml:space="preserve">adecuado por parte de la administración. </w:t>
      </w:r>
    </w:p>
    <w:p w:rsidR="00FD7FD7" w:rsidRDefault="00FD7FD7" w:rsidP="00AA6967">
      <w:pPr>
        <w:pStyle w:val="Sinespaciado"/>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10 </w:t>
      </w:r>
      <w:r w:rsidRPr="00EE5350">
        <w:rPr>
          <w:rFonts w:ascii="Times New Roman" w:hAnsi="Times New Roman"/>
          <w:color w:val="000000" w:themeColor="text1"/>
          <w:sz w:val="24"/>
          <w:szCs w:val="24"/>
        </w:rPr>
        <w:t>¿Cuál es la percepción que tienen los comerciantes por los servicios que le ofrece la administración?</w:t>
      </w:r>
    </w:p>
    <w:p w:rsidR="006A3ADC" w:rsidRPr="00EE5350" w:rsidRDefault="006A3ADC" w:rsidP="00AA6967">
      <w:pPr>
        <w:pStyle w:val="Sinespaciado"/>
        <w:spacing w:line="360" w:lineRule="auto"/>
        <w:jc w:val="both"/>
        <w:rPr>
          <w:rFonts w:ascii="Times New Roman" w:hAnsi="Times New Roman"/>
          <w:color w:val="000000" w:themeColor="text1"/>
          <w:sz w:val="24"/>
          <w:szCs w:val="24"/>
        </w:rPr>
      </w:pPr>
    </w:p>
    <w:p w:rsidR="0082352C" w:rsidRPr="0082352C" w:rsidRDefault="006A3ADC" w:rsidP="0082352C">
      <w:pPr>
        <w:spacing w:after="0" w:line="240" w:lineRule="auto"/>
        <w:ind w:firstLine="709"/>
        <w:contextualSpacing/>
        <w:jc w:val="center"/>
        <w:rPr>
          <w:rFonts w:ascii="Times New Roman" w:hAnsi="Times New Roman"/>
          <w:b/>
          <w:color w:val="000000" w:themeColor="text1"/>
          <w:sz w:val="24"/>
          <w:lang w:eastAsia="es-EC"/>
        </w:rPr>
      </w:pPr>
      <w:r w:rsidRPr="0082352C">
        <w:rPr>
          <w:rFonts w:ascii="Times New Roman" w:hAnsi="Times New Roman"/>
          <w:b/>
          <w:color w:val="000000" w:themeColor="text1"/>
          <w:sz w:val="24"/>
          <w:lang w:eastAsia="es-EC"/>
        </w:rPr>
        <w:t xml:space="preserve">TABLA N° 10 </w:t>
      </w:r>
    </w:p>
    <w:p w:rsidR="00FD7FD7" w:rsidRDefault="006A3ADC" w:rsidP="0082352C">
      <w:pPr>
        <w:spacing w:after="0" w:line="240" w:lineRule="auto"/>
        <w:ind w:firstLine="709"/>
        <w:contextualSpacing/>
        <w:jc w:val="center"/>
        <w:rPr>
          <w:rFonts w:ascii="Times New Roman" w:hAnsi="Times New Roman"/>
          <w:b/>
          <w:color w:val="000000" w:themeColor="text1"/>
          <w:sz w:val="24"/>
          <w:lang w:eastAsia="es-EC"/>
        </w:rPr>
      </w:pPr>
      <w:r w:rsidRPr="0082352C">
        <w:rPr>
          <w:rFonts w:ascii="Times New Roman" w:hAnsi="Times New Roman"/>
          <w:b/>
          <w:color w:val="000000" w:themeColor="text1"/>
          <w:sz w:val="24"/>
          <w:lang w:eastAsia="es-EC"/>
        </w:rPr>
        <w:t>PERCEPCIÓN DE LOS SERVICIOS</w:t>
      </w:r>
    </w:p>
    <w:p w:rsidR="0082352C" w:rsidRPr="0082352C" w:rsidRDefault="0082352C" w:rsidP="0082352C">
      <w:pPr>
        <w:spacing w:after="0" w:line="240" w:lineRule="auto"/>
        <w:ind w:firstLine="709"/>
        <w:contextualSpacing/>
        <w:jc w:val="center"/>
        <w:rPr>
          <w:rFonts w:ascii="Times New Roman" w:hAnsi="Times New Roman" w:cs="Times New Roman"/>
          <w:b/>
          <w:sz w:val="24"/>
          <w:szCs w:val="24"/>
        </w:rPr>
      </w:pPr>
    </w:p>
    <w:tbl>
      <w:tblPr>
        <w:tblStyle w:val="Tablaconcuadrcula"/>
        <w:tblW w:w="0" w:type="auto"/>
        <w:jc w:val="center"/>
        <w:tblInd w:w="1384" w:type="dxa"/>
        <w:tblLook w:val="04A0"/>
      </w:tblPr>
      <w:tblGrid>
        <w:gridCol w:w="2390"/>
        <w:gridCol w:w="1759"/>
        <w:gridCol w:w="2250"/>
      </w:tblGrid>
      <w:tr w:rsidR="00FD7FD7" w:rsidRPr="0082352C" w:rsidTr="00362AE2">
        <w:trPr>
          <w:trHeight w:val="271"/>
          <w:jc w:val="center"/>
        </w:trPr>
        <w:tc>
          <w:tcPr>
            <w:tcW w:w="2390" w:type="dxa"/>
            <w:shd w:val="clear" w:color="auto" w:fill="31849B" w:themeFill="accent5" w:themeFillShade="BF"/>
            <w:vAlign w:val="center"/>
          </w:tcPr>
          <w:p w:rsidR="00FD7FD7" w:rsidRPr="0082352C" w:rsidRDefault="00FD7FD7" w:rsidP="0082352C">
            <w:pPr>
              <w:pStyle w:val="Sinespaciado"/>
              <w:jc w:val="center"/>
              <w:rPr>
                <w:rFonts w:ascii="Times New Roman" w:hAnsi="Times New Roman" w:cs="Times New Roman"/>
                <w:b/>
              </w:rPr>
            </w:pPr>
            <w:r w:rsidRPr="0082352C">
              <w:rPr>
                <w:rFonts w:ascii="Times New Roman" w:hAnsi="Times New Roman" w:cs="Times New Roman"/>
                <w:b/>
              </w:rPr>
              <w:t>VARIABLE</w:t>
            </w:r>
          </w:p>
        </w:tc>
        <w:tc>
          <w:tcPr>
            <w:tcW w:w="1759" w:type="dxa"/>
            <w:shd w:val="clear" w:color="auto" w:fill="31849B" w:themeFill="accent5" w:themeFillShade="BF"/>
            <w:vAlign w:val="center"/>
          </w:tcPr>
          <w:p w:rsidR="00FD7FD7" w:rsidRPr="0082352C" w:rsidRDefault="00FD7FD7" w:rsidP="0082352C">
            <w:pPr>
              <w:pStyle w:val="Sinespaciado"/>
              <w:jc w:val="center"/>
              <w:rPr>
                <w:rFonts w:ascii="Times New Roman" w:hAnsi="Times New Roman" w:cs="Times New Roman"/>
                <w:b/>
              </w:rPr>
            </w:pPr>
            <w:r w:rsidRPr="0082352C">
              <w:rPr>
                <w:rFonts w:ascii="Times New Roman" w:hAnsi="Times New Roman" w:cs="Times New Roman"/>
                <w:b/>
              </w:rPr>
              <w:t>FRECUENCIA</w:t>
            </w:r>
          </w:p>
        </w:tc>
        <w:tc>
          <w:tcPr>
            <w:tcW w:w="2250" w:type="dxa"/>
            <w:shd w:val="clear" w:color="auto" w:fill="31849B" w:themeFill="accent5" w:themeFillShade="BF"/>
            <w:vAlign w:val="center"/>
          </w:tcPr>
          <w:p w:rsidR="00FD7FD7" w:rsidRPr="0082352C" w:rsidRDefault="00FD7FD7" w:rsidP="0082352C">
            <w:pPr>
              <w:pStyle w:val="Sinespaciado"/>
              <w:jc w:val="center"/>
              <w:rPr>
                <w:rFonts w:ascii="Times New Roman" w:hAnsi="Times New Roman" w:cs="Times New Roman"/>
                <w:b/>
              </w:rPr>
            </w:pPr>
            <w:r w:rsidRPr="0082352C">
              <w:rPr>
                <w:rFonts w:ascii="Times New Roman" w:hAnsi="Times New Roman" w:cs="Times New Roman"/>
                <w:b/>
              </w:rPr>
              <w:t>PORCENTAJE</w:t>
            </w:r>
          </w:p>
        </w:tc>
      </w:tr>
      <w:tr w:rsidR="00FD7FD7" w:rsidRPr="0082352C" w:rsidTr="00362AE2">
        <w:trPr>
          <w:trHeight w:val="287"/>
          <w:jc w:val="center"/>
        </w:trPr>
        <w:tc>
          <w:tcPr>
            <w:tcW w:w="2390" w:type="dxa"/>
            <w:vAlign w:val="center"/>
          </w:tcPr>
          <w:p w:rsidR="00FD7FD7" w:rsidRPr="0082352C" w:rsidRDefault="00FD7FD7" w:rsidP="0082352C">
            <w:pPr>
              <w:pStyle w:val="Sinespaciado"/>
              <w:jc w:val="center"/>
              <w:rPr>
                <w:rFonts w:ascii="Times New Roman" w:hAnsi="Times New Roman" w:cs="Times New Roman"/>
                <w:lang w:eastAsia="es-EC"/>
              </w:rPr>
            </w:pPr>
            <w:r w:rsidRPr="0082352C">
              <w:rPr>
                <w:rFonts w:ascii="Times New Roman" w:hAnsi="Times New Roman" w:cs="Times New Roman"/>
              </w:rPr>
              <w:t>EXCELENTE</w:t>
            </w:r>
          </w:p>
        </w:tc>
        <w:tc>
          <w:tcPr>
            <w:tcW w:w="1759"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0</w:t>
            </w:r>
          </w:p>
        </w:tc>
        <w:tc>
          <w:tcPr>
            <w:tcW w:w="225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0%</w:t>
            </w:r>
          </w:p>
        </w:tc>
      </w:tr>
      <w:tr w:rsidR="00FD7FD7" w:rsidRPr="0082352C" w:rsidTr="00362AE2">
        <w:trPr>
          <w:trHeight w:val="287"/>
          <w:jc w:val="center"/>
        </w:trPr>
        <w:tc>
          <w:tcPr>
            <w:tcW w:w="2390" w:type="dxa"/>
            <w:vAlign w:val="center"/>
          </w:tcPr>
          <w:p w:rsidR="00FD7FD7" w:rsidRPr="0082352C" w:rsidRDefault="00FD7FD7" w:rsidP="0082352C">
            <w:pPr>
              <w:pStyle w:val="Sinespaciado"/>
              <w:jc w:val="center"/>
              <w:rPr>
                <w:rFonts w:ascii="Times New Roman" w:hAnsi="Times New Roman" w:cs="Times New Roman"/>
              </w:rPr>
            </w:pPr>
            <w:r w:rsidRPr="0082352C">
              <w:rPr>
                <w:rFonts w:ascii="Times New Roman" w:hAnsi="Times New Roman" w:cs="Times New Roman"/>
              </w:rPr>
              <w:t>MUY BUENA</w:t>
            </w:r>
          </w:p>
        </w:tc>
        <w:tc>
          <w:tcPr>
            <w:tcW w:w="1759"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15</w:t>
            </w:r>
          </w:p>
        </w:tc>
        <w:tc>
          <w:tcPr>
            <w:tcW w:w="225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8%</w:t>
            </w:r>
          </w:p>
        </w:tc>
      </w:tr>
      <w:tr w:rsidR="00FD7FD7" w:rsidRPr="0082352C" w:rsidTr="00362AE2">
        <w:trPr>
          <w:trHeight w:val="346"/>
          <w:jc w:val="center"/>
        </w:trPr>
        <w:tc>
          <w:tcPr>
            <w:tcW w:w="2390" w:type="dxa"/>
            <w:vAlign w:val="center"/>
          </w:tcPr>
          <w:p w:rsidR="00FD7FD7" w:rsidRPr="0082352C" w:rsidRDefault="00FD7FD7" w:rsidP="0082352C">
            <w:pPr>
              <w:pStyle w:val="Sinespaciado"/>
              <w:jc w:val="center"/>
              <w:rPr>
                <w:rFonts w:ascii="Times New Roman" w:hAnsi="Times New Roman" w:cs="Times New Roman"/>
              </w:rPr>
            </w:pPr>
            <w:r w:rsidRPr="0082352C">
              <w:rPr>
                <w:rFonts w:ascii="Times New Roman" w:hAnsi="Times New Roman" w:cs="Times New Roman"/>
              </w:rPr>
              <w:t>BUENA</w:t>
            </w:r>
          </w:p>
        </w:tc>
        <w:tc>
          <w:tcPr>
            <w:tcW w:w="1759"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24</w:t>
            </w:r>
          </w:p>
        </w:tc>
        <w:tc>
          <w:tcPr>
            <w:tcW w:w="225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13%</w:t>
            </w:r>
          </w:p>
        </w:tc>
      </w:tr>
      <w:tr w:rsidR="00FD7FD7" w:rsidRPr="0082352C" w:rsidTr="00362AE2">
        <w:trPr>
          <w:trHeight w:val="288"/>
          <w:jc w:val="center"/>
        </w:trPr>
        <w:tc>
          <w:tcPr>
            <w:tcW w:w="2390" w:type="dxa"/>
            <w:vAlign w:val="center"/>
          </w:tcPr>
          <w:p w:rsidR="00FD7FD7" w:rsidRPr="0082352C" w:rsidRDefault="00FD7FD7" w:rsidP="0082352C">
            <w:pPr>
              <w:pStyle w:val="Sinespaciado"/>
              <w:jc w:val="center"/>
              <w:rPr>
                <w:rFonts w:ascii="Times New Roman" w:hAnsi="Times New Roman" w:cs="Times New Roman"/>
              </w:rPr>
            </w:pPr>
            <w:r w:rsidRPr="0082352C">
              <w:rPr>
                <w:rFonts w:ascii="Times New Roman" w:hAnsi="Times New Roman" w:cs="Times New Roman"/>
              </w:rPr>
              <w:t>MALA</w:t>
            </w:r>
          </w:p>
        </w:tc>
        <w:tc>
          <w:tcPr>
            <w:tcW w:w="1759"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148</w:t>
            </w:r>
          </w:p>
        </w:tc>
        <w:tc>
          <w:tcPr>
            <w:tcW w:w="225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79%</w:t>
            </w:r>
          </w:p>
        </w:tc>
      </w:tr>
      <w:tr w:rsidR="00FD7FD7" w:rsidRPr="0082352C" w:rsidTr="00362AE2">
        <w:trPr>
          <w:trHeight w:val="120"/>
          <w:jc w:val="center"/>
        </w:trPr>
        <w:tc>
          <w:tcPr>
            <w:tcW w:w="2390" w:type="dxa"/>
            <w:vAlign w:val="center"/>
          </w:tcPr>
          <w:p w:rsidR="00FD7FD7" w:rsidRPr="0082352C" w:rsidRDefault="00FD7FD7" w:rsidP="0082352C">
            <w:pPr>
              <w:pStyle w:val="Sinespaciado"/>
              <w:jc w:val="center"/>
              <w:rPr>
                <w:rFonts w:ascii="Times New Roman" w:hAnsi="Times New Roman" w:cs="Times New Roman"/>
                <w:lang w:eastAsia="es-EC"/>
              </w:rPr>
            </w:pPr>
            <w:r w:rsidRPr="0082352C">
              <w:rPr>
                <w:rFonts w:ascii="Times New Roman" w:hAnsi="Times New Roman" w:cs="Times New Roman"/>
                <w:lang w:eastAsia="es-EC"/>
              </w:rPr>
              <w:t>TOTAL</w:t>
            </w:r>
          </w:p>
        </w:tc>
        <w:tc>
          <w:tcPr>
            <w:tcW w:w="1759" w:type="dxa"/>
            <w:vAlign w:val="center"/>
          </w:tcPr>
          <w:p w:rsidR="00FD7FD7" w:rsidRPr="0082352C" w:rsidRDefault="00FD7FD7" w:rsidP="0082352C">
            <w:pPr>
              <w:pStyle w:val="Sinespaciado"/>
              <w:jc w:val="center"/>
              <w:rPr>
                <w:rFonts w:ascii="Times New Roman" w:eastAsia="MS Mincho" w:hAnsi="Times New Roman" w:cs="Times New Roman"/>
                <w:sz w:val="24"/>
                <w:szCs w:val="24"/>
              </w:rPr>
            </w:pPr>
            <w:r w:rsidRPr="0082352C">
              <w:rPr>
                <w:rFonts w:ascii="Times New Roman" w:eastAsia="MS Mincho" w:hAnsi="Times New Roman" w:cs="Times New Roman"/>
                <w:sz w:val="24"/>
                <w:szCs w:val="24"/>
              </w:rPr>
              <w:t>187</w:t>
            </w:r>
          </w:p>
        </w:tc>
        <w:tc>
          <w:tcPr>
            <w:tcW w:w="225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100%</w:t>
            </w:r>
          </w:p>
        </w:tc>
      </w:tr>
    </w:tbl>
    <w:p w:rsidR="0082352C" w:rsidRDefault="0082352C" w:rsidP="0082352C">
      <w:pPr>
        <w:pStyle w:val="Sinespaciado"/>
        <w:contextualSpacing/>
        <w:rPr>
          <w:rFonts w:ascii="Times New Roman" w:hAnsi="Times New Roman" w:cs="Times New Roman"/>
          <w:sz w:val="10"/>
          <w:szCs w:val="16"/>
          <w:lang w:eastAsia="es-EC"/>
        </w:rPr>
      </w:pPr>
    </w:p>
    <w:p w:rsidR="0082352C" w:rsidRDefault="0082352C" w:rsidP="0082352C">
      <w:pPr>
        <w:pStyle w:val="Sinespaciado"/>
        <w:contextualSpacing/>
        <w:rPr>
          <w:rFonts w:ascii="Times New Roman" w:hAnsi="Times New Roman" w:cs="Times New Roman"/>
          <w:sz w:val="10"/>
          <w:szCs w:val="16"/>
          <w:lang w:eastAsia="es-EC"/>
        </w:rPr>
      </w:pPr>
    </w:p>
    <w:p w:rsidR="0082352C" w:rsidRPr="0097526D" w:rsidRDefault="00D7156E"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Fuente: Comerciantes Mercado Jorge Cepeda Jácome</w:t>
      </w:r>
    </w:p>
    <w:p w:rsidR="0082352C" w:rsidRDefault="00D7156E"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 xml:space="preserve">Elaborado por: Mariela </w:t>
      </w:r>
      <w:proofErr w:type="spellStart"/>
      <w:r w:rsidR="0082352C" w:rsidRPr="0097526D">
        <w:rPr>
          <w:rFonts w:ascii="Times New Roman" w:hAnsi="Times New Roman" w:cs="Times New Roman"/>
          <w:sz w:val="20"/>
          <w:szCs w:val="20"/>
          <w:lang w:eastAsia="es-EC"/>
        </w:rPr>
        <w:t>May</w:t>
      </w:r>
      <w:proofErr w:type="spellEnd"/>
      <w:r w:rsidR="0082352C" w:rsidRPr="0097526D">
        <w:rPr>
          <w:rFonts w:ascii="Times New Roman" w:hAnsi="Times New Roman" w:cs="Times New Roman"/>
          <w:sz w:val="20"/>
          <w:szCs w:val="20"/>
          <w:lang w:eastAsia="es-EC"/>
        </w:rPr>
        <w:t xml:space="preserve"> Martínez Rosales</w:t>
      </w:r>
    </w:p>
    <w:p w:rsidR="00FD7FD7" w:rsidRDefault="00FD7FD7" w:rsidP="0082352C">
      <w:pPr>
        <w:spacing w:after="0" w:line="240" w:lineRule="auto"/>
        <w:contextualSpacing/>
        <w:jc w:val="both"/>
        <w:rPr>
          <w:rFonts w:ascii="Times New Roman" w:hAnsi="Times New Roman" w:cs="Times New Roman"/>
          <w:sz w:val="24"/>
          <w:szCs w:val="24"/>
          <w:lang w:val="es-EC"/>
        </w:rPr>
      </w:pPr>
    </w:p>
    <w:p w:rsidR="0082352C" w:rsidRDefault="0082352C" w:rsidP="0082352C">
      <w:pPr>
        <w:spacing w:after="0" w:line="240" w:lineRule="auto"/>
        <w:contextualSpacing/>
        <w:jc w:val="both"/>
        <w:rPr>
          <w:rFonts w:ascii="Times New Roman" w:hAnsi="Times New Roman" w:cs="Times New Roman"/>
          <w:sz w:val="24"/>
          <w:szCs w:val="24"/>
          <w:lang w:val="es-EC"/>
        </w:rPr>
      </w:pPr>
    </w:p>
    <w:p w:rsidR="0082352C" w:rsidRPr="0082352C" w:rsidRDefault="0082352C" w:rsidP="0082352C">
      <w:pPr>
        <w:spacing w:after="0" w:line="240" w:lineRule="auto"/>
        <w:contextualSpacing/>
        <w:jc w:val="both"/>
        <w:rPr>
          <w:rFonts w:ascii="Times New Roman" w:hAnsi="Times New Roman" w:cs="Times New Roman"/>
          <w:sz w:val="24"/>
          <w:szCs w:val="24"/>
          <w:lang w:val="es-EC"/>
        </w:rPr>
      </w:pPr>
    </w:p>
    <w:p w:rsidR="00FD7FD7" w:rsidRDefault="00FD7FD7" w:rsidP="0082352C">
      <w:pPr>
        <w:spacing w:line="360" w:lineRule="auto"/>
        <w:jc w:val="center"/>
        <w:rPr>
          <w:rFonts w:ascii="Times New Roman" w:hAnsi="Times New Roman" w:cs="Times New Roman"/>
          <w:sz w:val="24"/>
          <w:szCs w:val="24"/>
        </w:rPr>
      </w:pPr>
      <w:r w:rsidRPr="008E1CFD">
        <w:rPr>
          <w:rFonts w:ascii="Times New Roman" w:hAnsi="Times New Roman" w:cs="Times New Roman"/>
          <w:noProof/>
          <w:sz w:val="24"/>
          <w:szCs w:val="24"/>
          <w:lang w:val="es-ES" w:eastAsia="es-ES"/>
        </w:rPr>
        <w:drawing>
          <wp:inline distT="0" distB="0" distL="0" distR="0">
            <wp:extent cx="4048201" cy="2355495"/>
            <wp:effectExtent l="19050" t="0" r="28499" b="6705"/>
            <wp:docPr id="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2352C" w:rsidRPr="0097526D" w:rsidRDefault="00D7156E"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Fuente: Comerciantes Mercado Jorge Cepeda Jácome</w:t>
      </w:r>
    </w:p>
    <w:p w:rsidR="0082352C" w:rsidRDefault="00D7156E"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 xml:space="preserve">Elaborado por: Mariela </w:t>
      </w:r>
      <w:proofErr w:type="spellStart"/>
      <w:r w:rsidR="0082352C" w:rsidRPr="0097526D">
        <w:rPr>
          <w:rFonts w:ascii="Times New Roman" w:hAnsi="Times New Roman" w:cs="Times New Roman"/>
          <w:sz w:val="20"/>
          <w:szCs w:val="20"/>
          <w:lang w:eastAsia="es-EC"/>
        </w:rPr>
        <w:t>May</w:t>
      </w:r>
      <w:proofErr w:type="spellEnd"/>
      <w:r w:rsidR="0082352C" w:rsidRPr="0097526D">
        <w:rPr>
          <w:rFonts w:ascii="Times New Roman" w:hAnsi="Times New Roman" w:cs="Times New Roman"/>
          <w:sz w:val="20"/>
          <w:szCs w:val="20"/>
          <w:lang w:eastAsia="es-EC"/>
        </w:rPr>
        <w:t xml:space="preserve"> Martínez Rosales</w:t>
      </w:r>
    </w:p>
    <w:p w:rsidR="0082352C" w:rsidRPr="0082352C" w:rsidRDefault="0082352C" w:rsidP="006A3ADC">
      <w:pPr>
        <w:spacing w:line="360" w:lineRule="auto"/>
        <w:ind w:firstLine="708"/>
        <w:jc w:val="both"/>
        <w:rPr>
          <w:rFonts w:ascii="Times New Roman" w:hAnsi="Times New Roman" w:cs="Times New Roman"/>
          <w:sz w:val="16"/>
          <w:szCs w:val="16"/>
          <w:lang w:val="es-EC"/>
        </w:rPr>
      </w:pPr>
    </w:p>
    <w:p w:rsidR="0082352C" w:rsidRDefault="0082352C" w:rsidP="00AA6967">
      <w:pPr>
        <w:tabs>
          <w:tab w:val="left" w:pos="1943"/>
        </w:tabs>
        <w:spacing w:after="0" w:line="360" w:lineRule="auto"/>
        <w:jc w:val="both"/>
        <w:rPr>
          <w:rFonts w:ascii="Times New Roman" w:hAnsi="Times New Roman" w:cs="Times New Roman"/>
          <w:color w:val="000000" w:themeColor="text1"/>
          <w:sz w:val="24"/>
          <w:szCs w:val="24"/>
        </w:rPr>
      </w:pPr>
    </w:p>
    <w:p w:rsidR="00FD7FD7" w:rsidRPr="001C40C6" w:rsidRDefault="001952F8" w:rsidP="00AA6967">
      <w:pPr>
        <w:tabs>
          <w:tab w:val="left" w:pos="1943"/>
        </w:tabs>
        <w:spacing w:after="0" w:line="360" w:lineRule="auto"/>
        <w:jc w:val="both"/>
        <w:rPr>
          <w:rFonts w:ascii="Times New Roman" w:hAnsi="Times New Roman" w:cs="Times New Roman"/>
          <w:sz w:val="24"/>
          <w:szCs w:val="24"/>
        </w:rPr>
      </w:pPr>
      <w:r w:rsidRPr="001C40C6">
        <w:rPr>
          <w:rFonts w:ascii="Times New Roman" w:hAnsi="Times New Roman" w:cs="Times New Roman"/>
          <w:color w:val="000000" w:themeColor="text1"/>
          <w:sz w:val="24"/>
          <w:szCs w:val="24"/>
        </w:rPr>
        <w:t>Se</w:t>
      </w:r>
      <w:r w:rsidR="00FD7FD7" w:rsidRPr="001C40C6">
        <w:rPr>
          <w:rFonts w:ascii="Times New Roman" w:hAnsi="Times New Roman" w:cs="Times New Roman"/>
          <w:color w:val="000000" w:themeColor="text1"/>
          <w:sz w:val="24"/>
          <w:szCs w:val="24"/>
        </w:rPr>
        <w:t xml:space="preserve"> evidencia que los comerciantes tienen una </w:t>
      </w:r>
      <w:r w:rsidR="00FD7FD7">
        <w:rPr>
          <w:rFonts w:ascii="Times New Roman" w:hAnsi="Times New Roman" w:cs="Times New Roman"/>
          <w:color w:val="000000" w:themeColor="text1"/>
          <w:sz w:val="24"/>
          <w:szCs w:val="24"/>
        </w:rPr>
        <w:t xml:space="preserve">mala </w:t>
      </w:r>
      <w:r w:rsidR="00FD7FD7" w:rsidRPr="001C40C6">
        <w:rPr>
          <w:rFonts w:ascii="Times New Roman" w:hAnsi="Times New Roman" w:cs="Times New Roman"/>
          <w:color w:val="000000" w:themeColor="text1"/>
          <w:sz w:val="24"/>
          <w:szCs w:val="24"/>
        </w:rPr>
        <w:t xml:space="preserve">percepción </w:t>
      </w:r>
      <w:r w:rsidR="00FD7FD7" w:rsidRPr="00EE5350">
        <w:rPr>
          <w:rFonts w:ascii="Times New Roman" w:hAnsi="Times New Roman"/>
          <w:color w:val="000000" w:themeColor="text1"/>
          <w:sz w:val="24"/>
          <w:szCs w:val="24"/>
        </w:rPr>
        <w:t>los servicios que le ofrece la administración</w:t>
      </w:r>
      <w:r w:rsidR="00FD7FD7">
        <w:rPr>
          <w:rFonts w:ascii="Times New Roman" w:hAnsi="Times New Roman"/>
          <w:color w:val="000000" w:themeColor="text1"/>
          <w:sz w:val="24"/>
          <w:szCs w:val="24"/>
        </w:rPr>
        <w:t xml:space="preserve">, el 79% de los encuestados  lo indican de esa manera, solo el 8% tiene muy buena percepción de los servicios ofrecidos. </w:t>
      </w:r>
    </w:p>
    <w:p w:rsidR="00FD7FD7" w:rsidRDefault="00FD7FD7" w:rsidP="00AA6967">
      <w:pPr>
        <w:spacing w:after="0" w:line="360" w:lineRule="auto"/>
        <w:jc w:val="both"/>
        <w:rPr>
          <w:rFonts w:ascii="Times New Roman" w:hAnsi="Times New Roman" w:cs="Times New Roman"/>
          <w:sz w:val="24"/>
          <w:szCs w:val="24"/>
        </w:rPr>
      </w:pPr>
      <w:r w:rsidRPr="00B739AD">
        <w:rPr>
          <w:rFonts w:ascii="Times New Roman" w:hAnsi="Times New Roman" w:cs="Times New Roman"/>
          <w:color w:val="000000" w:themeColor="text1"/>
          <w:sz w:val="24"/>
          <w:szCs w:val="24"/>
          <w:shd w:val="clear" w:color="auto" w:fill="FFFFFF"/>
        </w:rPr>
        <w:t xml:space="preserve">La calidad del servicio </w:t>
      </w:r>
      <w:r>
        <w:rPr>
          <w:rFonts w:ascii="Times New Roman" w:hAnsi="Times New Roman" w:cs="Times New Roman"/>
          <w:color w:val="000000" w:themeColor="text1"/>
          <w:sz w:val="24"/>
          <w:szCs w:val="24"/>
          <w:shd w:val="clear" w:color="auto" w:fill="FFFFFF"/>
        </w:rPr>
        <w:t xml:space="preserve">se refiere a la eficacia, </w:t>
      </w:r>
      <w:r w:rsidRPr="00B739AD">
        <w:rPr>
          <w:rFonts w:ascii="Times New Roman" w:hAnsi="Times New Roman" w:cs="Times New Roman"/>
          <w:color w:val="000000" w:themeColor="text1"/>
          <w:sz w:val="24"/>
          <w:szCs w:val="24"/>
          <w:shd w:val="clear" w:color="auto" w:fill="FFFFFF"/>
        </w:rPr>
        <w:t xml:space="preserve">a la capacidad de la </w:t>
      </w:r>
      <w:r>
        <w:rPr>
          <w:rFonts w:ascii="Times New Roman" w:hAnsi="Times New Roman" w:cs="Times New Roman"/>
          <w:color w:val="000000" w:themeColor="text1"/>
          <w:sz w:val="24"/>
          <w:szCs w:val="24"/>
          <w:shd w:val="clear" w:color="auto" w:fill="FFFFFF"/>
        </w:rPr>
        <w:t xml:space="preserve">administración </w:t>
      </w:r>
      <w:r w:rsidRPr="00B739AD">
        <w:rPr>
          <w:rFonts w:ascii="Times New Roman" w:hAnsi="Times New Roman" w:cs="Times New Roman"/>
          <w:color w:val="000000" w:themeColor="text1"/>
          <w:sz w:val="24"/>
          <w:szCs w:val="24"/>
          <w:shd w:val="clear" w:color="auto" w:fill="FFFFFF"/>
        </w:rPr>
        <w:t xml:space="preserve">para responder a las necesidades de </w:t>
      </w:r>
      <w:r>
        <w:rPr>
          <w:rFonts w:ascii="Times New Roman" w:hAnsi="Times New Roman" w:cs="Times New Roman"/>
          <w:color w:val="000000" w:themeColor="text1"/>
          <w:sz w:val="24"/>
          <w:szCs w:val="24"/>
          <w:shd w:val="clear" w:color="auto" w:fill="FFFFFF"/>
        </w:rPr>
        <w:t>los comerciantes.</w:t>
      </w:r>
    </w:p>
    <w:p w:rsidR="00FD7FD7" w:rsidRDefault="00FD7FD7" w:rsidP="00AA6967">
      <w:pPr>
        <w:tabs>
          <w:tab w:val="left" w:pos="915"/>
        </w:tabs>
        <w:spacing w:after="0" w:line="360" w:lineRule="auto"/>
        <w:jc w:val="both"/>
        <w:rPr>
          <w:rFonts w:ascii="Times New Roman" w:hAnsi="Times New Roman"/>
          <w:color w:val="000000" w:themeColor="text1"/>
          <w:sz w:val="24"/>
        </w:rPr>
      </w:pPr>
      <w:r>
        <w:rPr>
          <w:rFonts w:ascii="Times New Roman" w:hAnsi="Times New Roman"/>
          <w:sz w:val="24"/>
        </w:rPr>
        <w:lastRenderedPageBreak/>
        <w:t xml:space="preserve">11.- </w:t>
      </w:r>
      <w:r w:rsidRPr="00EE5350">
        <w:rPr>
          <w:rFonts w:ascii="Times New Roman" w:hAnsi="Times New Roman"/>
          <w:sz w:val="24"/>
        </w:rPr>
        <w:t xml:space="preserve">¿Considera usted que debe </w:t>
      </w:r>
      <w:r w:rsidRPr="00EE5350">
        <w:rPr>
          <w:rFonts w:ascii="Times New Roman" w:hAnsi="Times New Roman"/>
          <w:color w:val="000000" w:themeColor="text1"/>
          <w:sz w:val="24"/>
        </w:rPr>
        <w:t>mejorar la calidad del servicio la administración del  mercado “Jorge Cepeda Jácome”?</w:t>
      </w:r>
    </w:p>
    <w:p w:rsidR="00AA6967" w:rsidRDefault="00AA6967" w:rsidP="00AA6967">
      <w:pPr>
        <w:tabs>
          <w:tab w:val="left" w:pos="915"/>
        </w:tabs>
        <w:spacing w:after="0" w:line="480" w:lineRule="auto"/>
        <w:jc w:val="both"/>
        <w:rPr>
          <w:rFonts w:ascii="Times New Roman" w:hAnsi="Times New Roman"/>
          <w:color w:val="000000" w:themeColor="text1"/>
          <w:sz w:val="24"/>
        </w:rPr>
      </w:pPr>
    </w:p>
    <w:p w:rsidR="0082352C" w:rsidRPr="0082352C" w:rsidRDefault="006A3ADC" w:rsidP="0082352C">
      <w:pPr>
        <w:tabs>
          <w:tab w:val="left" w:pos="915"/>
        </w:tabs>
        <w:spacing w:after="0" w:line="240" w:lineRule="auto"/>
        <w:contextualSpacing/>
        <w:jc w:val="center"/>
        <w:rPr>
          <w:rFonts w:ascii="Times New Roman" w:hAnsi="Times New Roman"/>
          <w:b/>
          <w:color w:val="000000" w:themeColor="text1"/>
          <w:sz w:val="24"/>
          <w:lang w:eastAsia="es-EC"/>
        </w:rPr>
      </w:pPr>
      <w:r w:rsidRPr="0082352C">
        <w:rPr>
          <w:rFonts w:ascii="Times New Roman" w:hAnsi="Times New Roman"/>
          <w:b/>
          <w:color w:val="000000" w:themeColor="text1"/>
          <w:sz w:val="24"/>
          <w:lang w:eastAsia="es-EC"/>
        </w:rPr>
        <w:t>TABLA N</w:t>
      </w:r>
      <w:r w:rsidR="0082352C" w:rsidRPr="0082352C">
        <w:rPr>
          <w:rFonts w:ascii="Times New Roman" w:hAnsi="Times New Roman"/>
          <w:b/>
          <w:color w:val="000000" w:themeColor="text1"/>
          <w:sz w:val="24"/>
          <w:lang w:eastAsia="es-EC"/>
        </w:rPr>
        <w:t>o.</w:t>
      </w:r>
      <w:r w:rsidRPr="0082352C">
        <w:rPr>
          <w:rFonts w:ascii="Times New Roman" w:hAnsi="Times New Roman"/>
          <w:b/>
          <w:color w:val="000000" w:themeColor="text1"/>
          <w:sz w:val="24"/>
          <w:lang w:eastAsia="es-EC"/>
        </w:rPr>
        <w:t xml:space="preserve"> 11 </w:t>
      </w:r>
    </w:p>
    <w:p w:rsidR="00FD7FD7" w:rsidRDefault="006A3ADC" w:rsidP="0082352C">
      <w:pPr>
        <w:tabs>
          <w:tab w:val="left" w:pos="915"/>
        </w:tabs>
        <w:spacing w:after="0" w:line="240" w:lineRule="auto"/>
        <w:contextualSpacing/>
        <w:jc w:val="center"/>
        <w:rPr>
          <w:rFonts w:ascii="Times New Roman" w:hAnsi="Times New Roman"/>
          <w:b/>
          <w:color w:val="000000" w:themeColor="text1"/>
          <w:sz w:val="24"/>
          <w:lang w:eastAsia="es-EC"/>
        </w:rPr>
      </w:pPr>
      <w:r w:rsidRPr="0082352C">
        <w:rPr>
          <w:rFonts w:ascii="Times New Roman" w:hAnsi="Times New Roman"/>
          <w:b/>
          <w:color w:val="000000" w:themeColor="text1"/>
          <w:sz w:val="24"/>
          <w:lang w:eastAsia="es-EC"/>
        </w:rPr>
        <w:t>CALIDAD DEL SERVICIO</w:t>
      </w:r>
    </w:p>
    <w:p w:rsidR="0082352C" w:rsidRPr="0082352C" w:rsidRDefault="0082352C" w:rsidP="0082352C">
      <w:pPr>
        <w:tabs>
          <w:tab w:val="left" w:pos="915"/>
        </w:tabs>
        <w:spacing w:after="0" w:line="240" w:lineRule="auto"/>
        <w:contextualSpacing/>
        <w:jc w:val="center"/>
        <w:rPr>
          <w:rFonts w:ascii="Times New Roman" w:hAnsi="Times New Roman"/>
          <w:b/>
          <w:color w:val="000000" w:themeColor="text1"/>
          <w:sz w:val="24"/>
        </w:rPr>
      </w:pPr>
    </w:p>
    <w:tbl>
      <w:tblPr>
        <w:tblStyle w:val="Tablaconcuadrcula"/>
        <w:tblW w:w="0" w:type="auto"/>
        <w:jc w:val="center"/>
        <w:tblInd w:w="1384" w:type="dxa"/>
        <w:tblLook w:val="04A0"/>
      </w:tblPr>
      <w:tblGrid>
        <w:gridCol w:w="2386"/>
        <w:gridCol w:w="1740"/>
        <w:gridCol w:w="2278"/>
      </w:tblGrid>
      <w:tr w:rsidR="00FD7FD7" w:rsidRPr="0082352C" w:rsidTr="00362AE2">
        <w:trPr>
          <w:trHeight w:val="271"/>
          <w:jc w:val="center"/>
        </w:trPr>
        <w:tc>
          <w:tcPr>
            <w:tcW w:w="2386" w:type="dxa"/>
            <w:shd w:val="clear" w:color="auto" w:fill="31849B" w:themeFill="accent5" w:themeFillShade="BF"/>
            <w:vAlign w:val="center"/>
          </w:tcPr>
          <w:p w:rsidR="00FD7FD7" w:rsidRPr="0082352C" w:rsidRDefault="00FD7FD7" w:rsidP="0082352C">
            <w:pPr>
              <w:pStyle w:val="Sinespaciado"/>
              <w:jc w:val="center"/>
              <w:rPr>
                <w:rFonts w:ascii="Times New Roman" w:hAnsi="Times New Roman" w:cs="Times New Roman"/>
              </w:rPr>
            </w:pPr>
            <w:r w:rsidRPr="0082352C">
              <w:rPr>
                <w:rFonts w:ascii="Times New Roman" w:hAnsi="Times New Roman" w:cs="Times New Roman"/>
              </w:rPr>
              <w:t>VARIABLE</w:t>
            </w:r>
          </w:p>
        </w:tc>
        <w:tc>
          <w:tcPr>
            <w:tcW w:w="1740" w:type="dxa"/>
            <w:shd w:val="clear" w:color="auto" w:fill="31849B" w:themeFill="accent5" w:themeFillShade="BF"/>
            <w:vAlign w:val="center"/>
          </w:tcPr>
          <w:p w:rsidR="00FD7FD7" w:rsidRPr="0082352C" w:rsidRDefault="00FD7FD7" w:rsidP="0082352C">
            <w:pPr>
              <w:pStyle w:val="Sinespaciado"/>
              <w:jc w:val="center"/>
              <w:rPr>
                <w:rFonts w:ascii="Times New Roman" w:hAnsi="Times New Roman" w:cs="Times New Roman"/>
              </w:rPr>
            </w:pPr>
            <w:r w:rsidRPr="0082352C">
              <w:rPr>
                <w:rFonts w:ascii="Times New Roman" w:hAnsi="Times New Roman" w:cs="Times New Roman"/>
              </w:rPr>
              <w:t>FRECUENCIA</w:t>
            </w:r>
          </w:p>
        </w:tc>
        <w:tc>
          <w:tcPr>
            <w:tcW w:w="2278" w:type="dxa"/>
            <w:shd w:val="clear" w:color="auto" w:fill="31849B" w:themeFill="accent5" w:themeFillShade="BF"/>
            <w:vAlign w:val="center"/>
          </w:tcPr>
          <w:p w:rsidR="00FD7FD7" w:rsidRPr="0082352C" w:rsidRDefault="00FD7FD7" w:rsidP="0082352C">
            <w:pPr>
              <w:pStyle w:val="Sinespaciado"/>
              <w:jc w:val="center"/>
              <w:rPr>
                <w:rFonts w:ascii="Times New Roman" w:hAnsi="Times New Roman" w:cs="Times New Roman"/>
              </w:rPr>
            </w:pPr>
            <w:r w:rsidRPr="0082352C">
              <w:rPr>
                <w:rFonts w:ascii="Times New Roman" w:hAnsi="Times New Roman" w:cs="Times New Roman"/>
              </w:rPr>
              <w:t>PORCENTAJE</w:t>
            </w:r>
          </w:p>
        </w:tc>
      </w:tr>
      <w:tr w:rsidR="00FD7FD7" w:rsidRPr="0082352C" w:rsidTr="00362AE2">
        <w:trPr>
          <w:trHeight w:val="288"/>
          <w:jc w:val="center"/>
        </w:trPr>
        <w:tc>
          <w:tcPr>
            <w:tcW w:w="2386" w:type="dxa"/>
            <w:vAlign w:val="center"/>
          </w:tcPr>
          <w:p w:rsidR="00FD7FD7" w:rsidRPr="0082352C" w:rsidRDefault="00FD7FD7" w:rsidP="0082352C">
            <w:pPr>
              <w:pStyle w:val="Sinespaciado"/>
              <w:jc w:val="center"/>
              <w:rPr>
                <w:rFonts w:ascii="Times New Roman" w:hAnsi="Times New Roman" w:cs="Times New Roman"/>
                <w:lang w:eastAsia="es-EC"/>
              </w:rPr>
            </w:pPr>
            <w:r w:rsidRPr="0082352C">
              <w:rPr>
                <w:rFonts w:ascii="Times New Roman" w:hAnsi="Times New Roman" w:cs="Times New Roman"/>
                <w:lang w:eastAsia="es-EC"/>
              </w:rPr>
              <w:t>SI</w:t>
            </w:r>
          </w:p>
        </w:tc>
        <w:tc>
          <w:tcPr>
            <w:tcW w:w="174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176</w:t>
            </w:r>
          </w:p>
        </w:tc>
        <w:tc>
          <w:tcPr>
            <w:tcW w:w="2278"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94%</w:t>
            </w:r>
          </w:p>
        </w:tc>
      </w:tr>
      <w:tr w:rsidR="00FD7FD7" w:rsidRPr="0082352C" w:rsidTr="00362AE2">
        <w:trPr>
          <w:trHeight w:val="288"/>
          <w:jc w:val="center"/>
        </w:trPr>
        <w:tc>
          <w:tcPr>
            <w:tcW w:w="2386" w:type="dxa"/>
            <w:vAlign w:val="center"/>
          </w:tcPr>
          <w:p w:rsidR="00FD7FD7" w:rsidRPr="0082352C" w:rsidRDefault="00FD7FD7" w:rsidP="0082352C">
            <w:pPr>
              <w:pStyle w:val="Sinespaciado"/>
              <w:jc w:val="center"/>
              <w:rPr>
                <w:rFonts w:ascii="Times New Roman" w:hAnsi="Times New Roman" w:cs="Times New Roman"/>
                <w:lang w:eastAsia="es-EC"/>
              </w:rPr>
            </w:pPr>
            <w:r w:rsidRPr="0082352C">
              <w:rPr>
                <w:rFonts w:ascii="Times New Roman" w:hAnsi="Times New Roman" w:cs="Times New Roman"/>
                <w:lang w:eastAsia="es-EC"/>
              </w:rPr>
              <w:t>NO</w:t>
            </w:r>
          </w:p>
        </w:tc>
        <w:tc>
          <w:tcPr>
            <w:tcW w:w="174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11</w:t>
            </w:r>
          </w:p>
        </w:tc>
        <w:tc>
          <w:tcPr>
            <w:tcW w:w="2278"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6%</w:t>
            </w:r>
          </w:p>
        </w:tc>
      </w:tr>
      <w:tr w:rsidR="00FD7FD7" w:rsidRPr="0082352C" w:rsidTr="00362AE2">
        <w:trPr>
          <w:trHeight w:val="316"/>
          <w:jc w:val="center"/>
        </w:trPr>
        <w:tc>
          <w:tcPr>
            <w:tcW w:w="2386" w:type="dxa"/>
            <w:vAlign w:val="center"/>
          </w:tcPr>
          <w:p w:rsidR="00FD7FD7" w:rsidRPr="0082352C" w:rsidRDefault="00FD7FD7" w:rsidP="0082352C">
            <w:pPr>
              <w:pStyle w:val="Sinespaciado"/>
              <w:jc w:val="center"/>
              <w:rPr>
                <w:rFonts w:ascii="Times New Roman" w:hAnsi="Times New Roman" w:cs="Times New Roman"/>
                <w:lang w:eastAsia="es-EC"/>
              </w:rPr>
            </w:pPr>
            <w:r w:rsidRPr="0082352C">
              <w:rPr>
                <w:rFonts w:ascii="Times New Roman" w:hAnsi="Times New Roman" w:cs="Times New Roman"/>
                <w:lang w:eastAsia="es-EC"/>
              </w:rPr>
              <w:t>TAL VEZ</w:t>
            </w:r>
          </w:p>
        </w:tc>
        <w:tc>
          <w:tcPr>
            <w:tcW w:w="174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0</w:t>
            </w:r>
          </w:p>
        </w:tc>
        <w:tc>
          <w:tcPr>
            <w:tcW w:w="2278"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0%</w:t>
            </w:r>
          </w:p>
        </w:tc>
      </w:tr>
      <w:tr w:rsidR="00FD7FD7" w:rsidRPr="0082352C" w:rsidTr="00362AE2">
        <w:trPr>
          <w:trHeight w:val="121"/>
          <w:jc w:val="center"/>
        </w:trPr>
        <w:tc>
          <w:tcPr>
            <w:tcW w:w="2386" w:type="dxa"/>
            <w:vAlign w:val="center"/>
          </w:tcPr>
          <w:p w:rsidR="00FD7FD7" w:rsidRPr="0082352C" w:rsidRDefault="00FD7FD7" w:rsidP="0082352C">
            <w:pPr>
              <w:pStyle w:val="Sinespaciado"/>
              <w:jc w:val="center"/>
              <w:rPr>
                <w:rFonts w:ascii="Times New Roman" w:hAnsi="Times New Roman" w:cs="Times New Roman"/>
                <w:lang w:eastAsia="es-EC"/>
              </w:rPr>
            </w:pPr>
            <w:r w:rsidRPr="0082352C">
              <w:rPr>
                <w:rFonts w:ascii="Times New Roman" w:hAnsi="Times New Roman" w:cs="Times New Roman"/>
                <w:lang w:eastAsia="es-EC"/>
              </w:rPr>
              <w:t>TOTAL</w:t>
            </w:r>
          </w:p>
        </w:tc>
        <w:tc>
          <w:tcPr>
            <w:tcW w:w="1740"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187</w:t>
            </w:r>
          </w:p>
        </w:tc>
        <w:tc>
          <w:tcPr>
            <w:tcW w:w="2278" w:type="dxa"/>
            <w:vAlign w:val="center"/>
          </w:tcPr>
          <w:p w:rsidR="00FD7FD7" w:rsidRPr="0082352C" w:rsidRDefault="00FD7FD7" w:rsidP="0082352C">
            <w:pPr>
              <w:pStyle w:val="Sinespaciado"/>
              <w:jc w:val="center"/>
              <w:rPr>
                <w:rFonts w:ascii="Times New Roman" w:hAnsi="Times New Roman" w:cs="Times New Roman"/>
                <w:sz w:val="24"/>
                <w:szCs w:val="24"/>
              </w:rPr>
            </w:pPr>
            <w:r w:rsidRPr="0082352C">
              <w:rPr>
                <w:rFonts w:ascii="Times New Roman" w:hAnsi="Times New Roman" w:cs="Times New Roman"/>
                <w:sz w:val="24"/>
                <w:szCs w:val="24"/>
              </w:rPr>
              <w:t>100%</w:t>
            </w:r>
          </w:p>
        </w:tc>
      </w:tr>
    </w:tbl>
    <w:p w:rsidR="0082352C" w:rsidRDefault="0082352C" w:rsidP="0082352C">
      <w:pPr>
        <w:pStyle w:val="Sinespaciado"/>
        <w:contextualSpacing/>
        <w:rPr>
          <w:rFonts w:ascii="Times New Roman" w:hAnsi="Times New Roman" w:cs="Times New Roman"/>
          <w:sz w:val="10"/>
          <w:szCs w:val="16"/>
          <w:lang w:eastAsia="es-EC"/>
        </w:rPr>
      </w:pPr>
    </w:p>
    <w:p w:rsidR="0082352C" w:rsidRDefault="0082352C" w:rsidP="0082352C">
      <w:pPr>
        <w:pStyle w:val="Sinespaciado"/>
        <w:contextualSpacing/>
        <w:rPr>
          <w:rFonts w:ascii="Times New Roman" w:hAnsi="Times New Roman" w:cs="Times New Roman"/>
          <w:sz w:val="10"/>
          <w:szCs w:val="16"/>
          <w:lang w:eastAsia="es-EC"/>
        </w:rPr>
      </w:pPr>
    </w:p>
    <w:p w:rsidR="0082352C" w:rsidRPr="0097526D" w:rsidRDefault="00BC1FF0"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Fuente: Comerciantes Mercado Jorge Cepeda Jácome</w:t>
      </w:r>
    </w:p>
    <w:p w:rsidR="0082352C" w:rsidRDefault="00BC1FF0"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 xml:space="preserve">Elaborado por: Mariela </w:t>
      </w:r>
      <w:proofErr w:type="spellStart"/>
      <w:r w:rsidR="0082352C" w:rsidRPr="0097526D">
        <w:rPr>
          <w:rFonts w:ascii="Times New Roman" w:hAnsi="Times New Roman" w:cs="Times New Roman"/>
          <w:sz w:val="20"/>
          <w:szCs w:val="20"/>
          <w:lang w:eastAsia="es-EC"/>
        </w:rPr>
        <w:t>May</w:t>
      </w:r>
      <w:proofErr w:type="spellEnd"/>
      <w:r w:rsidR="0082352C" w:rsidRPr="0097526D">
        <w:rPr>
          <w:rFonts w:ascii="Times New Roman" w:hAnsi="Times New Roman" w:cs="Times New Roman"/>
          <w:sz w:val="20"/>
          <w:szCs w:val="20"/>
          <w:lang w:eastAsia="es-EC"/>
        </w:rPr>
        <w:t xml:space="preserve"> Martínez Rosales</w:t>
      </w:r>
    </w:p>
    <w:p w:rsidR="00FD7FD7" w:rsidRDefault="00FD7FD7" w:rsidP="0082352C">
      <w:pPr>
        <w:spacing w:after="0" w:line="240" w:lineRule="auto"/>
        <w:contextualSpacing/>
        <w:jc w:val="both"/>
        <w:rPr>
          <w:rFonts w:ascii="Times New Roman" w:hAnsi="Times New Roman" w:cs="Times New Roman"/>
          <w:sz w:val="24"/>
          <w:szCs w:val="24"/>
          <w:lang w:val="es-EC"/>
        </w:rPr>
      </w:pPr>
    </w:p>
    <w:p w:rsidR="0082352C" w:rsidRDefault="0082352C" w:rsidP="0082352C">
      <w:pPr>
        <w:spacing w:after="0" w:line="240" w:lineRule="auto"/>
        <w:contextualSpacing/>
        <w:jc w:val="both"/>
        <w:rPr>
          <w:rFonts w:ascii="Times New Roman" w:hAnsi="Times New Roman" w:cs="Times New Roman"/>
          <w:sz w:val="24"/>
          <w:szCs w:val="24"/>
          <w:lang w:val="es-EC"/>
        </w:rPr>
      </w:pPr>
    </w:p>
    <w:p w:rsidR="0082352C" w:rsidRDefault="0082352C" w:rsidP="0082352C">
      <w:pPr>
        <w:spacing w:after="0" w:line="240" w:lineRule="auto"/>
        <w:contextualSpacing/>
        <w:jc w:val="both"/>
        <w:rPr>
          <w:rFonts w:ascii="Times New Roman" w:hAnsi="Times New Roman" w:cs="Times New Roman"/>
          <w:sz w:val="24"/>
          <w:szCs w:val="24"/>
          <w:lang w:val="es-EC"/>
        </w:rPr>
      </w:pPr>
    </w:p>
    <w:p w:rsidR="00FD7FD7" w:rsidRDefault="00FD7FD7" w:rsidP="0082352C">
      <w:pPr>
        <w:spacing w:line="360" w:lineRule="auto"/>
        <w:jc w:val="center"/>
        <w:rPr>
          <w:rFonts w:ascii="Times New Roman" w:hAnsi="Times New Roman" w:cs="Times New Roman"/>
          <w:sz w:val="24"/>
          <w:szCs w:val="24"/>
        </w:rPr>
      </w:pPr>
      <w:r w:rsidRPr="008E1CFD">
        <w:rPr>
          <w:rFonts w:ascii="Times New Roman" w:hAnsi="Times New Roman" w:cs="Times New Roman"/>
          <w:noProof/>
          <w:sz w:val="24"/>
          <w:szCs w:val="24"/>
          <w:lang w:val="es-ES" w:eastAsia="es-ES"/>
        </w:rPr>
        <w:drawing>
          <wp:inline distT="0" distB="0" distL="0" distR="0">
            <wp:extent cx="4055516" cy="2226691"/>
            <wp:effectExtent l="19050" t="0" r="21184" b="2159"/>
            <wp:docPr id="1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46D48" w:rsidRPr="00846D48" w:rsidRDefault="00846D48" w:rsidP="006A3ADC">
      <w:pPr>
        <w:pStyle w:val="Sinespaciado"/>
        <w:rPr>
          <w:rFonts w:ascii="Times New Roman" w:hAnsi="Times New Roman" w:cs="Times New Roman"/>
          <w:sz w:val="4"/>
          <w:szCs w:val="16"/>
          <w:lang w:eastAsia="es-EC"/>
        </w:rPr>
      </w:pPr>
    </w:p>
    <w:p w:rsidR="0082352C" w:rsidRPr="0097526D" w:rsidRDefault="00BC1FF0"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Fuente: Comerciantes Mercado Jorge Cepeda Jácome</w:t>
      </w:r>
    </w:p>
    <w:p w:rsidR="0082352C" w:rsidRDefault="00BC1FF0" w:rsidP="0082352C">
      <w:pPr>
        <w:pStyle w:val="Sinespaciado"/>
        <w:contextualSpacing/>
        <w:rPr>
          <w:rFonts w:ascii="Times New Roman" w:hAnsi="Times New Roman" w:cs="Times New Roman"/>
          <w:sz w:val="20"/>
          <w:szCs w:val="20"/>
          <w:lang w:eastAsia="es-EC"/>
        </w:rPr>
      </w:pPr>
      <w:r>
        <w:rPr>
          <w:rFonts w:ascii="Times New Roman" w:hAnsi="Times New Roman" w:cs="Times New Roman"/>
          <w:sz w:val="20"/>
          <w:szCs w:val="20"/>
          <w:lang w:eastAsia="es-EC"/>
        </w:rPr>
        <w:t xml:space="preserve">                </w:t>
      </w:r>
      <w:r w:rsidR="0082352C" w:rsidRPr="0097526D">
        <w:rPr>
          <w:rFonts w:ascii="Times New Roman" w:hAnsi="Times New Roman" w:cs="Times New Roman"/>
          <w:sz w:val="20"/>
          <w:szCs w:val="20"/>
          <w:lang w:eastAsia="es-EC"/>
        </w:rPr>
        <w:t xml:space="preserve">Elaborado por: Mariela </w:t>
      </w:r>
      <w:proofErr w:type="spellStart"/>
      <w:r w:rsidR="0082352C" w:rsidRPr="0097526D">
        <w:rPr>
          <w:rFonts w:ascii="Times New Roman" w:hAnsi="Times New Roman" w:cs="Times New Roman"/>
          <w:sz w:val="20"/>
          <w:szCs w:val="20"/>
          <w:lang w:eastAsia="es-EC"/>
        </w:rPr>
        <w:t>May</w:t>
      </w:r>
      <w:proofErr w:type="spellEnd"/>
      <w:r w:rsidR="0082352C" w:rsidRPr="0097526D">
        <w:rPr>
          <w:rFonts w:ascii="Times New Roman" w:hAnsi="Times New Roman" w:cs="Times New Roman"/>
          <w:sz w:val="20"/>
          <w:szCs w:val="20"/>
          <w:lang w:eastAsia="es-EC"/>
        </w:rPr>
        <w:t xml:space="preserve"> Martínez Rosales</w:t>
      </w:r>
    </w:p>
    <w:p w:rsidR="00AA6967" w:rsidRPr="0082352C" w:rsidRDefault="00AA6967" w:rsidP="00AA6967">
      <w:pPr>
        <w:tabs>
          <w:tab w:val="left" w:pos="1943"/>
        </w:tabs>
        <w:spacing w:after="0" w:line="480" w:lineRule="auto"/>
        <w:jc w:val="both"/>
        <w:rPr>
          <w:rFonts w:ascii="Times New Roman" w:hAnsi="Times New Roman" w:cs="Times New Roman"/>
          <w:color w:val="000000" w:themeColor="text1"/>
          <w:sz w:val="24"/>
          <w:szCs w:val="24"/>
          <w:lang w:val="es-EC"/>
        </w:rPr>
      </w:pPr>
    </w:p>
    <w:p w:rsidR="00FD7FD7" w:rsidRDefault="001952F8" w:rsidP="00AA6967">
      <w:pPr>
        <w:tabs>
          <w:tab w:val="left" w:pos="1943"/>
        </w:tabs>
        <w:spacing w:after="0" w:line="360" w:lineRule="auto"/>
        <w:jc w:val="both"/>
        <w:rPr>
          <w:rFonts w:ascii="Times New Roman" w:hAnsi="Times New Roman" w:cs="Times New Roman"/>
          <w:color w:val="000000" w:themeColor="text1"/>
          <w:sz w:val="24"/>
          <w:szCs w:val="24"/>
        </w:rPr>
      </w:pPr>
      <w:r w:rsidRPr="007672BA">
        <w:rPr>
          <w:rFonts w:ascii="Times New Roman" w:hAnsi="Times New Roman" w:cs="Times New Roman"/>
          <w:color w:val="000000" w:themeColor="text1"/>
          <w:sz w:val="24"/>
          <w:szCs w:val="24"/>
        </w:rPr>
        <w:t>La</w:t>
      </w:r>
      <w:r w:rsidR="00FD7FD7" w:rsidRPr="007672BA">
        <w:rPr>
          <w:rFonts w:ascii="Times New Roman" w:hAnsi="Times New Roman" w:cs="Times New Roman"/>
          <w:color w:val="000000" w:themeColor="text1"/>
          <w:sz w:val="24"/>
          <w:szCs w:val="24"/>
        </w:rPr>
        <w:t xml:space="preserve"> mayoría de los encuestados expresaron que se debe de mejorar </w:t>
      </w:r>
      <w:r w:rsidR="00FD7FD7">
        <w:rPr>
          <w:rFonts w:ascii="Times New Roman" w:hAnsi="Times New Roman" w:cs="Times New Roman"/>
          <w:color w:val="000000" w:themeColor="text1"/>
          <w:sz w:val="24"/>
          <w:szCs w:val="24"/>
        </w:rPr>
        <w:t xml:space="preserve">la calidad del servicio en el mercado </w:t>
      </w:r>
      <w:r w:rsidR="00FD7FD7" w:rsidRPr="00EE5350">
        <w:rPr>
          <w:rFonts w:ascii="Times New Roman" w:hAnsi="Times New Roman"/>
          <w:color w:val="000000" w:themeColor="text1"/>
          <w:sz w:val="24"/>
        </w:rPr>
        <w:t xml:space="preserve"> “Jorge Cepeda </w:t>
      </w:r>
      <w:r w:rsidR="0052604C" w:rsidRPr="00EE5350">
        <w:rPr>
          <w:rFonts w:ascii="Times New Roman" w:hAnsi="Times New Roman"/>
          <w:color w:val="000000" w:themeColor="text1"/>
          <w:sz w:val="24"/>
        </w:rPr>
        <w:t>Jácome”</w:t>
      </w:r>
      <w:r w:rsidR="0052604C" w:rsidRPr="00EA268F">
        <w:rPr>
          <w:rFonts w:ascii="Times New Roman" w:hAnsi="Times New Roman" w:cs="Times New Roman"/>
          <w:color w:val="000000" w:themeColor="text1"/>
          <w:sz w:val="24"/>
          <w:szCs w:val="24"/>
        </w:rPr>
        <w:t>las</w:t>
      </w:r>
      <w:r w:rsidR="00FD7FD7" w:rsidRPr="00EA268F">
        <w:rPr>
          <w:rFonts w:ascii="Times New Roman" w:hAnsi="Times New Roman" w:cs="Times New Roman"/>
          <w:color w:val="000000" w:themeColor="text1"/>
          <w:sz w:val="24"/>
          <w:szCs w:val="24"/>
        </w:rPr>
        <w:t xml:space="preserve"> técnicas de gestión empresarial nacen y se desarrollan para dar respuesta a los retos </w:t>
      </w:r>
      <w:r w:rsidR="0052604C" w:rsidRPr="00EA268F">
        <w:rPr>
          <w:rFonts w:ascii="Times New Roman" w:hAnsi="Times New Roman" w:cs="Times New Roman"/>
          <w:color w:val="000000" w:themeColor="text1"/>
          <w:sz w:val="24"/>
          <w:szCs w:val="24"/>
        </w:rPr>
        <w:t>que plantea</w:t>
      </w:r>
      <w:r w:rsidR="00FD7FD7" w:rsidRPr="00EA268F">
        <w:rPr>
          <w:rFonts w:ascii="Times New Roman" w:hAnsi="Times New Roman" w:cs="Times New Roman"/>
          <w:color w:val="000000" w:themeColor="text1"/>
          <w:sz w:val="24"/>
          <w:szCs w:val="24"/>
        </w:rPr>
        <w:t xml:space="preserve"> un entorno competitivo dinámico y cambiante</w:t>
      </w:r>
      <w:r w:rsidR="00FD7FD7">
        <w:rPr>
          <w:rFonts w:ascii="Times New Roman" w:hAnsi="Times New Roman" w:cs="Times New Roman"/>
          <w:color w:val="000000" w:themeColor="text1"/>
          <w:sz w:val="24"/>
          <w:szCs w:val="24"/>
        </w:rPr>
        <w:t xml:space="preserve">, hay que mantener la satisfacción de los servicios que brinda la administración  y </w:t>
      </w:r>
      <w:r w:rsidR="00FD7FD7" w:rsidRPr="00EA268F">
        <w:rPr>
          <w:rFonts w:ascii="Times New Roman" w:hAnsi="Times New Roman" w:cs="Times New Roman"/>
          <w:color w:val="000000" w:themeColor="text1"/>
          <w:sz w:val="24"/>
          <w:szCs w:val="24"/>
        </w:rPr>
        <w:t xml:space="preserve">que aparece como medio portador de los valores de eficacia y eficiencia </w:t>
      </w:r>
      <w:r w:rsidR="00FD7FD7">
        <w:rPr>
          <w:rFonts w:ascii="Times New Roman" w:hAnsi="Times New Roman" w:cs="Times New Roman"/>
          <w:color w:val="000000" w:themeColor="text1"/>
          <w:sz w:val="24"/>
          <w:szCs w:val="24"/>
        </w:rPr>
        <w:t>del servicio brindado</w:t>
      </w:r>
      <w:r w:rsidR="0082352C">
        <w:rPr>
          <w:rFonts w:ascii="Times New Roman" w:hAnsi="Times New Roman" w:cs="Times New Roman"/>
          <w:color w:val="000000" w:themeColor="text1"/>
          <w:sz w:val="24"/>
          <w:szCs w:val="24"/>
        </w:rPr>
        <w:t>.</w:t>
      </w:r>
    </w:p>
    <w:p w:rsidR="00FD7FD7" w:rsidRDefault="0071658F" w:rsidP="00AA6967">
      <w:pPr>
        <w:pStyle w:val="Ttulo2"/>
        <w:spacing w:before="0" w:beforeAutospacing="0" w:after="0" w:afterAutospacing="0"/>
      </w:pPr>
      <w:bookmarkStart w:id="47" w:name="_Toc357409498"/>
      <w:r w:rsidRPr="004D0936">
        <w:lastRenderedPageBreak/>
        <w:t>3.2.- ANÁLISIS DE RESULTADOS DE LAS ENTREVISTAS</w:t>
      </w:r>
      <w:bookmarkEnd w:id="47"/>
    </w:p>
    <w:p w:rsidR="00AA6967" w:rsidRPr="00AA6967" w:rsidRDefault="00AA6967" w:rsidP="001157A1">
      <w:pPr>
        <w:spacing w:after="0" w:line="480" w:lineRule="auto"/>
        <w:contextualSpacing/>
      </w:pPr>
    </w:p>
    <w:p w:rsidR="001157A1" w:rsidRDefault="00FD7FD7" w:rsidP="00AA6967">
      <w:pPr>
        <w:tabs>
          <w:tab w:val="left" w:pos="1943"/>
        </w:tabs>
        <w:spacing w:after="0" w:line="360" w:lineRule="auto"/>
        <w:jc w:val="both"/>
        <w:rPr>
          <w:rFonts w:ascii="Times New Roman" w:hAnsi="Times New Roman" w:cs="Times New Roman"/>
          <w:color w:val="000000" w:themeColor="text1"/>
          <w:sz w:val="24"/>
          <w:szCs w:val="24"/>
        </w:rPr>
      </w:pPr>
      <w:r w:rsidRPr="004D0936">
        <w:rPr>
          <w:rFonts w:ascii="Times New Roman" w:hAnsi="Times New Roman" w:cs="Times New Roman"/>
          <w:color w:val="000000" w:themeColor="text1"/>
          <w:sz w:val="24"/>
          <w:szCs w:val="24"/>
        </w:rPr>
        <w:t xml:space="preserve">Los entrevistados coincidieron que el </w:t>
      </w:r>
      <w:r w:rsidRPr="004D0936">
        <w:rPr>
          <w:rFonts w:ascii="Times New Roman" w:hAnsi="Times New Roman" w:cs="Times New Roman"/>
          <w:color w:val="000000" w:themeColor="text1"/>
          <w:sz w:val="24"/>
          <w:szCs w:val="24"/>
          <w:lang w:eastAsia="es-EC"/>
        </w:rPr>
        <w:t>desempeño de la organización depende de la capacitación y motivación de los administradores</w:t>
      </w:r>
      <w:r w:rsidRPr="004D0936">
        <w:rPr>
          <w:rFonts w:ascii="Times New Roman" w:hAnsi="Times New Roman" w:cs="Times New Roman"/>
          <w:color w:val="000000" w:themeColor="text1"/>
          <w:sz w:val="24"/>
          <w:szCs w:val="24"/>
        </w:rPr>
        <w:t xml:space="preserve">. Los administradores insuficientemente capacitados o motivados pueden tomar decisiones equivocadas que pueden causar estragos graves en la organización, desde pérdidas económicas, hasta la desmotivación de los comerciantes. </w:t>
      </w:r>
    </w:p>
    <w:p w:rsidR="001157A1" w:rsidRDefault="001157A1" w:rsidP="001157A1">
      <w:pPr>
        <w:spacing w:after="0" w:line="480" w:lineRule="auto"/>
        <w:contextualSpacing/>
        <w:rPr>
          <w:rFonts w:ascii="Times New Roman" w:hAnsi="Times New Roman" w:cs="Times New Roman"/>
          <w:color w:val="000000" w:themeColor="text1"/>
          <w:sz w:val="24"/>
          <w:szCs w:val="24"/>
        </w:rPr>
      </w:pPr>
    </w:p>
    <w:p w:rsidR="001157A1" w:rsidRDefault="00FD7FD7" w:rsidP="001157A1">
      <w:pPr>
        <w:tabs>
          <w:tab w:val="left" w:pos="1943"/>
        </w:tabs>
        <w:spacing w:after="0" w:line="360" w:lineRule="auto"/>
        <w:jc w:val="both"/>
        <w:rPr>
          <w:rFonts w:ascii="Times New Roman" w:hAnsi="Times New Roman" w:cs="Times New Roman"/>
          <w:color w:val="000000" w:themeColor="text1"/>
          <w:sz w:val="24"/>
          <w:szCs w:val="24"/>
          <w:lang w:eastAsia="es-EC"/>
        </w:rPr>
      </w:pPr>
      <w:r w:rsidRPr="004D0936">
        <w:rPr>
          <w:rFonts w:ascii="Times New Roman" w:hAnsi="Times New Roman" w:cs="Times New Roman"/>
          <w:color w:val="000000" w:themeColor="text1"/>
          <w:sz w:val="24"/>
          <w:szCs w:val="24"/>
        </w:rPr>
        <w:t>Una administración ilustrada, capacitada y psicológicamente equilibrada es esencial para el éxito de la organización.</w:t>
      </w:r>
      <w:r w:rsidR="001157A1">
        <w:rPr>
          <w:rFonts w:ascii="Times New Roman" w:hAnsi="Times New Roman" w:cs="Times New Roman"/>
          <w:color w:val="000000" w:themeColor="text1"/>
          <w:sz w:val="24"/>
          <w:szCs w:val="24"/>
        </w:rPr>
        <w:t xml:space="preserve"> </w:t>
      </w:r>
      <w:r w:rsidRPr="004D0936">
        <w:rPr>
          <w:rFonts w:ascii="Times New Roman" w:hAnsi="Times New Roman" w:cs="Times New Roman"/>
          <w:color w:val="000000" w:themeColor="text1"/>
          <w:sz w:val="24"/>
          <w:szCs w:val="24"/>
          <w:lang w:eastAsia="es-EC"/>
        </w:rPr>
        <w:t>Así también los entrevistados indicaron que  la gestión administrativa del mercado debe dar respuesta rápida a los requerimientos de los comerciantes</w:t>
      </w:r>
      <w:r w:rsidR="001157A1">
        <w:rPr>
          <w:rFonts w:ascii="Times New Roman" w:hAnsi="Times New Roman" w:cs="Times New Roman"/>
          <w:color w:val="000000" w:themeColor="text1"/>
          <w:sz w:val="24"/>
          <w:szCs w:val="24"/>
          <w:lang w:eastAsia="es-EC"/>
        </w:rPr>
        <w:t>.</w:t>
      </w:r>
    </w:p>
    <w:p w:rsidR="001157A1" w:rsidRDefault="001157A1" w:rsidP="001157A1">
      <w:pPr>
        <w:spacing w:after="0" w:line="480" w:lineRule="auto"/>
        <w:contextualSpacing/>
        <w:rPr>
          <w:rFonts w:ascii="Times New Roman" w:hAnsi="Times New Roman" w:cs="Times New Roman"/>
          <w:color w:val="000000" w:themeColor="text1"/>
          <w:sz w:val="24"/>
          <w:szCs w:val="24"/>
          <w:lang w:eastAsia="es-EC"/>
        </w:rPr>
      </w:pPr>
    </w:p>
    <w:p w:rsidR="00FD7FD7" w:rsidRDefault="001157A1" w:rsidP="001157A1">
      <w:pPr>
        <w:tabs>
          <w:tab w:val="left" w:pos="1943"/>
        </w:tabs>
        <w:spacing w:after="0" w:line="360" w:lineRule="auto"/>
        <w:jc w:val="both"/>
        <w:rPr>
          <w:rFonts w:ascii="Times New Roman" w:hAnsi="Times New Roman" w:cs="Times New Roman"/>
          <w:color w:val="000000" w:themeColor="text1"/>
          <w:sz w:val="24"/>
          <w:szCs w:val="24"/>
          <w:lang w:eastAsia="es-EC"/>
        </w:rPr>
      </w:pPr>
      <w:r>
        <w:rPr>
          <w:rFonts w:ascii="Times New Roman" w:hAnsi="Times New Roman" w:cs="Times New Roman"/>
          <w:color w:val="000000" w:themeColor="text1"/>
          <w:sz w:val="24"/>
          <w:szCs w:val="24"/>
          <w:lang w:eastAsia="es-EC"/>
        </w:rPr>
        <w:t>E</w:t>
      </w:r>
      <w:r w:rsidR="00FD7FD7" w:rsidRPr="004D0936">
        <w:rPr>
          <w:rFonts w:ascii="Times New Roman" w:hAnsi="Times New Roman" w:cs="Times New Roman"/>
          <w:color w:val="000000" w:themeColor="text1"/>
          <w:sz w:val="24"/>
          <w:szCs w:val="24"/>
          <w:lang w:eastAsia="es-EC"/>
        </w:rPr>
        <w:t xml:space="preserve">s una obligación del administrador de cumplir con todas las necesidades de los comerciantes para solucionar los inconvenientes que </w:t>
      </w:r>
      <w:proofErr w:type="gramStart"/>
      <w:r w:rsidR="00FD7FD7" w:rsidRPr="004D0936">
        <w:rPr>
          <w:rFonts w:ascii="Times New Roman" w:hAnsi="Times New Roman" w:cs="Times New Roman"/>
          <w:color w:val="000000" w:themeColor="text1"/>
          <w:sz w:val="24"/>
          <w:szCs w:val="24"/>
          <w:lang w:eastAsia="es-EC"/>
        </w:rPr>
        <w:t>hubieran</w:t>
      </w:r>
      <w:proofErr w:type="gramEnd"/>
      <w:r w:rsidR="00FD7FD7" w:rsidRPr="004D0936">
        <w:rPr>
          <w:rFonts w:ascii="Times New Roman" w:hAnsi="Times New Roman" w:cs="Times New Roman"/>
          <w:color w:val="000000" w:themeColor="text1"/>
          <w:sz w:val="24"/>
          <w:szCs w:val="24"/>
          <w:lang w:eastAsia="es-EC"/>
        </w:rPr>
        <w:t>.</w:t>
      </w:r>
    </w:p>
    <w:p w:rsidR="00AA6967" w:rsidRPr="004D0936" w:rsidRDefault="00AA6967" w:rsidP="001157A1">
      <w:pPr>
        <w:spacing w:after="0" w:line="480" w:lineRule="auto"/>
        <w:contextualSpacing/>
        <w:rPr>
          <w:rFonts w:ascii="Times New Roman" w:hAnsi="Times New Roman" w:cs="Times New Roman"/>
          <w:color w:val="000000" w:themeColor="text1"/>
          <w:sz w:val="24"/>
          <w:szCs w:val="24"/>
          <w:lang w:eastAsia="es-EC"/>
        </w:rPr>
      </w:pPr>
    </w:p>
    <w:p w:rsidR="001157A1" w:rsidRDefault="00FD7FD7" w:rsidP="00AA6967">
      <w:pPr>
        <w:tabs>
          <w:tab w:val="left" w:pos="1155"/>
        </w:tabs>
        <w:spacing w:after="0" w:line="360" w:lineRule="auto"/>
        <w:jc w:val="both"/>
        <w:rPr>
          <w:rFonts w:ascii="Times New Roman" w:hAnsi="Times New Roman" w:cs="Times New Roman"/>
          <w:color w:val="000000" w:themeColor="text1"/>
          <w:sz w:val="24"/>
          <w:szCs w:val="24"/>
        </w:rPr>
      </w:pPr>
      <w:r w:rsidRPr="004D0936">
        <w:rPr>
          <w:rFonts w:ascii="Times New Roman" w:hAnsi="Times New Roman" w:cs="Times New Roman"/>
          <w:color w:val="000000" w:themeColor="text1"/>
          <w:sz w:val="24"/>
          <w:szCs w:val="24"/>
        </w:rPr>
        <w:t xml:space="preserve">Pero respuesta rápida no significa cualquier respuesta. La respuesta de una dirección eficaz satisface los requerimientos de tiempo de los comerciantes. Pero lo hace entregándoles servicios de calidad. </w:t>
      </w:r>
    </w:p>
    <w:p w:rsidR="001157A1" w:rsidRDefault="001157A1" w:rsidP="001157A1">
      <w:pPr>
        <w:tabs>
          <w:tab w:val="left" w:pos="1155"/>
        </w:tabs>
        <w:spacing w:after="0" w:line="480" w:lineRule="auto"/>
        <w:contextualSpacing/>
        <w:jc w:val="both"/>
        <w:rPr>
          <w:rFonts w:ascii="Times New Roman" w:hAnsi="Times New Roman" w:cs="Times New Roman"/>
          <w:color w:val="000000" w:themeColor="text1"/>
          <w:sz w:val="24"/>
          <w:szCs w:val="24"/>
        </w:rPr>
      </w:pPr>
    </w:p>
    <w:p w:rsidR="00AA6967" w:rsidRDefault="00FD7FD7" w:rsidP="00AA6967">
      <w:pPr>
        <w:tabs>
          <w:tab w:val="left" w:pos="1155"/>
        </w:tabs>
        <w:spacing w:after="0" w:line="360" w:lineRule="auto"/>
        <w:jc w:val="both"/>
        <w:rPr>
          <w:rFonts w:ascii="Times New Roman" w:hAnsi="Times New Roman" w:cs="Times New Roman"/>
          <w:color w:val="000000" w:themeColor="text1"/>
          <w:sz w:val="24"/>
          <w:szCs w:val="24"/>
        </w:rPr>
      </w:pPr>
      <w:r w:rsidRPr="004D0936">
        <w:rPr>
          <w:rFonts w:ascii="Times New Roman" w:hAnsi="Times New Roman" w:cs="Times New Roman"/>
          <w:color w:val="000000" w:themeColor="text1"/>
          <w:sz w:val="24"/>
          <w:szCs w:val="24"/>
        </w:rPr>
        <w:t>Por eso es que la respuesta rápida requiere una administración eficaz, capaz de ejecutar programas integrales de mejora continua de todos los proces</w:t>
      </w:r>
      <w:r w:rsidR="00AA6967">
        <w:rPr>
          <w:rFonts w:ascii="Times New Roman" w:hAnsi="Times New Roman" w:cs="Times New Roman"/>
          <w:color w:val="000000" w:themeColor="text1"/>
          <w:sz w:val="24"/>
          <w:szCs w:val="24"/>
        </w:rPr>
        <w:t>os internos de la organización.</w:t>
      </w:r>
    </w:p>
    <w:p w:rsidR="00AA6967" w:rsidRDefault="00AA6967" w:rsidP="00AA6967">
      <w:pPr>
        <w:spacing w:after="0" w:line="480" w:lineRule="auto"/>
        <w:rPr>
          <w:rFonts w:ascii="Times New Roman" w:hAnsi="Times New Roman" w:cs="Times New Roman"/>
          <w:color w:val="000000" w:themeColor="text1"/>
          <w:sz w:val="24"/>
          <w:szCs w:val="24"/>
        </w:rPr>
      </w:pPr>
    </w:p>
    <w:p w:rsidR="0082352C" w:rsidRDefault="00FD7FD7" w:rsidP="00AA6967">
      <w:pPr>
        <w:tabs>
          <w:tab w:val="left" w:pos="1155"/>
        </w:tabs>
        <w:spacing w:after="0" w:line="360" w:lineRule="auto"/>
        <w:jc w:val="both"/>
        <w:rPr>
          <w:rFonts w:ascii="Times New Roman" w:hAnsi="Times New Roman" w:cs="Times New Roman"/>
          <w:color w:val="000000" w:themeColor="text1"/>
          <w:sz w:val="24"/>
          <w:szCs w:val="24"/>
        </w:rPr>
      </w:pPr>
      <w:r w:rsidRPr="004D0936">
        <w:rPr>
          <w:rFonts w:ascii="Times New Roman" w:hAnsi="Times New Roman" w:cs="Times New Roman"/>
          <w:color w:val="000000" w:themeColor="text1"/>
          <w:sz w:val="24"/>
          <w:szCs w:val="24"/>
        </w:rPr>
        <w:t>Los procesos generalmente están encadenados, razón por la cual las fallas en un eslabón de la cadena de servicios pueden causar serios atrasos en la respuesta a los requerimientos del comerciante. Respuesta rápida significa procesos rápidos, eficientes, eficaces y fluidos.</w:t>
      </w:r>
    </w:p>
    <w:p w:rsidR="0082352C" w:rsidRDefault="0082352C" w:rsidP="00AA6967">
      <w:pPr>
        <w:tabs>
          <w:tab w:val="left" w:pos="1155"/>
        </w:tabs>
        <w:spacing w:after="0" w:line="360" w:lineRule="auto"/>
        <w:jc w:val="both"/>
        <w:rPr>
          <w:rFonts w:ascii="Times New Roman" w:hAnsi="Times New Roman" w:cs="Times New Roman"/>
          <w:color w:val="000000" w:themeColor="text1"/>
          <w:sz w:val="24"/>
          <w:szCs w:val="24"/>
        </w:rPr>
      </w:pPr>
    </w:p>
    <w:p w:rsidR="00FD7FD7" w:rsidRDefault="00FD7FD7" w:rsidP="00AA6967">
      <w:pPr>
        <w:tabs>
          <w:tab w:val="left" w:pos="1155"/>
        </w:tabs>
        <w:spacing w:after="0" w:line="360" w:lineRule="auto"/>
        <w:jc w:val="both"/>
        <w:rPr>
          <w:rFonts w:ascii="Times New Roman" w:hAnsi="Times New Roman" w:cs="Times New Roman"/>
          <w:color w:val="000000" w:themeColor="text1"/>
          <w:sz w:val="24"/>
          <w:szCs w:val="24"/>
        </w:rPr>
      </w:pPr>
      <w:r w:rsidRPr="004D0936">
        <w:rPr>
          <w:rFonts w:ascii="Times New Roman" w:hAnsi="Times New Roman" w:cs="Times New Roman"/>
          <w:color w:val="000000" w:themeColor="text1"/>
          <w:sz w:val="24"/>
          <w:szCs w:val="24"/>
          <w:lang w:eastAsia="es-EC"/>
        </w:rPr>
        <w:lastRenderedPageBreak/>
        <w:t xml:space="preserve">En cuanto a los planes de mejoramiento continuos en el mercado </w:t>
      </w:r>
      <w:r w:rsidRPr="004D0936">
        <w:rPr>
          <w:rFonts w:ascii="Times New Roman" w:hAnsi="Times New Roman" w:cs="Times New Roman"/>
          <w:color w:val="000000" w:themeColor="text1"/>
          <w:sz w:val="24"/>
          <w:szCs w:val="24"/>
        </w:rPr>
        <w:t>“Jorge Cepeda Jácome” a favor de los comerciantes, los entrevistados manifestaron que lamentablemente por la falta de comunicación entre el administrador y los comerciantes; no existen planes de mejoramiento continuo, siendo limitados los recursos que beneficien el desarrollo de la actividad comercial del mercado en mención.</w:t>
      </w:r>
    </w:p>
    <w:p w:rsidR="0082352C" w:rsidRPr="004D0936" w:rsidRDefault="0082352C" w:rsidP="0082352C">
      <w:pPr>
        <w:spacing w:after="0" w:line="480" w:lineRule="auto"/>
        <w:rPr>
          <w:rFonts w:ascii="Times New Roman" w:hAnsi="Times New Roman" w:cs="Times New Roman"/>
          <w:color w:val="000000" w:themeColor="text1"/>
          <w:sz w:val="24"/>
          <w:szCs w:val="24"/>
          <w:lang w:eastAsia="es-EC"/>
        </w:rPr>
      </w:pPr>
    </w:p>
    <w:p w:rsidR="00FD7FD7" w:rsidRDefault="0071658F" w:rsidP="00AA6967">
      <w:pPr>
        <w:pStyle w:val="Ttulo2"/>
        <w:spacing w:before="0" w:beforeAutospacing="0" w:after="0" w:afterAutospacing="0"/>
      </w:pPr>
      <w:bookmarkStart w:id="48" w:name="_Toc357409499"/>
      <w:r w:rsidRPr="00C96251">
        <w:t>3.3.- DISCUSIÓN DE LOS RESULTADOS.</w:t>
      </w:r>
      <w:bookmarkEnd w:id="48"/>
    </w:p>
    <w:p w:rsidR="00AA6967" w:rsidRPr="00AA6967" w:rsidRDefault="00AA6967" w:rsidP="00AA6967">
      <w:pPr>
        <w:spacing w:after="0" w:line="480" w:lineRule="auto"/>
      </w:pPr>
    </w:p>
    <w:p w:rsidR="00FD7FD7" w:rsidRDefault="00FD7FD7" w:rsidP="00AA6967">
      <w:pPr>
        <w:pStyle w:val="NormalWeb"/>
        <w:shd w:val="clear" w:color="auto" w:fill="FFFFFF"/>
        <w:spacing w:before="0" w:beforeAutospacing="0" w:after="0" w:afterAutospacing="0" w:line="360" w:lineRule="auto"/>
        <w:jc w:val="both"/>
        <w:rPr>
          <w:color w:val="000000" w:themeColor="text1"/>
        </w:rPr>
      </w:pPr>
      <w:r w:rsidRPr="00C47CAD">
        <w:rPr>
          <w:color w:val="000000" w:themeColor="text1"/>
        </w:rPr>
        <w:t>La esencia del trabajo en equipo es la colaboración mutua para lograr un objetivo común. En la organización, el trabajo en equipo permite detectar y solucionar los problemas, es así que en el mercado “</w:t>
      </w:r>
      <w:r w:rsidR="0052604C">
        <w:rPr>
          <w:color w:val="000000" w:themeColor="text1"/>
        </w:rPr>
        <w:t>Jorge</w:t>
      </w:r>
      <w:r w:rsidR="0052604C" w:rsidRPr="00C47CAD">
        <w:rPr>
          <w:color w:val="000000" w:themeColor="text1"/>
        </w:rPr>
        <w:t xml:space="preserve"> Cepeda</w:t>
      </w:r>
      <w:r w:rsidRPr="00C47CAD">
        <w:rPr>
          <w:color w:val="000000" w:themeColor="text1"/>
        </w:rPr>
        <w:t>Jácome” se debe de trabajar en equipo entre los administradores y comerciantes con el fin de detectar la causa de los problemas y encontrar las soluciones más acertadas para todo el sistema. El Trabajo en equipo es un motivador psicológico para lograr la mejora continua y el rendimiento productivo y financiero.</w:t>
      </w:r>
    </w:p>
    <w:p w:rsidR="00AA6967" w:rsidRPr="00C47CAD" w:rsidRDefault="00AA6967" w:rsidP="00AA6967">
      <w:pPr>
        <w:pStyle w:val="NormalWeb"/>
        <w:shd w:val="clear" w:color="auto" w:fill="FFFFFF"/>
        <w:spacing w:before="0" w:beforeAutospacing="0" w:after="0" w:afterAutospacing="0" w:line="480" w:lineRule="auto"/>
        <w:jc w:val="both"/>
        <w:rPr>
          <w:color w:val="000000" w:themeColor="text1"/>
        </w:rPr>
      </w:pPr>
    </w:p>
    <w:p w:rsidR="00785EBE" w:rsidRDefault="00FD7FD7" w:rsidP="00AA6967">
      <w:pPr>
        <w:pStyle w:val="NormalWeb"/>
        <w:shd w:val="clear" w:color="auto" w:fill="FFFFFF"/>
        <w:spacing w:before="0" w:beforeAutospacing="0" w:after="0" w:afterAutospacing="0" w:line="360" w:lineRule="auto"/>
        <w:jc w:val="both"/>
        <w:rPr>
          <w:color w:val="000000" w:themeColor="text1"/>
        </w:rPr>
      </w:pPr>
      <w:r w:rsidRPr="00C47CAD">
        <w:rPr>
          <w:bCs/>
          <w:color w:val="000000" w:themeColor="text1"/>
        </w:rPr>
        <w:t xml:space="preserve">Otro de los factores que inciden en el mejoramiento de la administración del mercado es la comunicación, entendiéndose como </w:t>
      </w:r>
      <w:r w:rsidRPr="00C47CAD">
        <w:rPr>
          <w:color w:val="000000" w:themeColor="text1"/>
        </w:rPr>
        <w:t>el arte de comprender a los demás y hacerse comprender por los demás. En el mercado, la comunicación es vital para lograr el trabajo en equipo y para adaptar la actividad a los requerimientos de los consumid</w:t>
      </w:r>
      <w:r w:rsidR="00785EBE">
        <w:rPr>
          <w:color w:val="000000" w:themeColor="text1"/>
        </w:rPr>
        <w:t>ores.</w:t>
      </w:r>
    </w:p>
    <w:p w:rsidR="00785EBE" w:rsidRDefault="00785EBE" w:rsidP="00785EBE">
      <w:pPr>
        <w:pStyle w:val="NormalWeb"/>
        <w:shd w:val="clear" w:color="auto" w:fill="FFFFFF"/>
        <w:spacing w:before="0" w:beforeAutospacing="0" w:after="0" w:afterAutospacing="0" w:line="480" w:lineRule="auto"/>
        <w:jc w:val="both"/>
        <w:rPr>
          <w:color w:val="000000" w:themeColor="text1"/>
        </w:rPr>
      </w:pPr>
    </w:p>
    <w:p w:rsidR="00FD7FD7" w:rsidRDefault="00FD7FD7" w:rsidP="00AA6967">
      <w:pPr>
        <w:pStyle w:val="NormalWeb"/>
        <w:shd w:val="clear" w:color="auto" w:fill="FFFFFF"/>
        <w:spacing w:before="0" w:beforeAutospacing="0" w:after="0" w:afterAutospacing="0" w:line="360" w:lineRule="auto"/>
        <w:jc w:val="both"/>
        <w:rPr>
          <w:color w:val="000000" w:themeColor="text1"/>
        </w:rPr>
      </w:pPr>
      <w:r w:rsidRPr="00C47CAD">
        <w:rPr>
          <w:color w:val="000000" w:themeColor="text1"/>
        </w:rPr>
        <w:t xml:space="preserve">Sin una comunicación efectiva es imposible un desempeño eficaz en la organización. El éxito del mercado depende de que la administración satisfaga a los comerciantes, entregándoles servicios de calidad, creando las condiciones psicológicas y materiales para que se sientan constantemente motivados para realizar un trabajo excelente. </w:t>
      </w:r>
    </w:p>
    <w:p w:rsidR="00023F40" w:rsidRDefault="00023F40" w:rsidP="00AA6967">
      <w:pPr>
        <w:pStyle w:val="NormalWeb"/>
        <w:shd w:val="clear" w:color="auto" w:fill="FFFFFF"/>
        <w:spacing w:before="0" w:beforeAutospacing="0" w:after="0" w:afterAutospacing="0" w:line="360" w:lineRule="auto"/>
        <w:jc w:val="both"/>
        <w:rPr>
          <w:color w:val="000000" w:themeColor="text1"/>
        </w:rPr>
      </w:pPr>
    </w:p>
    <w:p w:rsidR="00023F40" w:rsidRDefault="0071658F" w:rsidP="00AA6967">
      <w:pPr>
        <w:pStyle w:val="Ttulo1"/>
        <w:spacing w:before="0" w:beforeAutospacing="0" w:after="0" w:afterAutospacing="0"/>
      </w:pPr>
      <w:bookmarkStart w:id="49" w:name="_Toc357409500"/>
      <w:r>
        <w:lastRenderedPageBreak/>
        <w:t xml:space="preserve">3.4.- </w:t>
      </w:r>
      <w:r w:rsidR="00023F40" w:rsidRPr="00C96251">
        <w:t>COMPROBACIÓN DE LA HIPOTESIS</w:t>
      </w:r>
      <w:bookmarkEnd w:id="49"/>
    </w:p>
    <w:p w:rsidR="00785EBE" w:rsidRDefault="00785EBE" w:rsidP="00785EBE">
      <w:pPr>
        <w:spacing w:after="0" w:line="480" w:lineRule="auto"/>
        <w:contextualSpacing/>
      </w:pPr>
    </w:p>
    <w:p w:rsidR="001157A1"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sz w:val="24"/>
          <w:szCs w:val="24"/>
        </w:rPr>
        <w:t>En el presente estudio se pla</w:t>
      </w:r>
      <w:r w:rsidR="00604000">
        <w:rPr>
          <w:rFonts w:ascii="Times New Roman" w:hAnsi="Times New Roman" w:cs="Times New Roman"/>
          <w:sz w:val="24"/>
          <w:szCs w:val="24"/>
        </w:rPr>
        <w:t>n</w:t>
      </w:r>
      <w:r w:rsidRPr="0085583E">
        <w:rPr>
          <w:rFonts w:ascii="Times New Roman" w:hAnsi="Times New Roman" w:cs="Times New Roman"/>
          <w:sz w:val="24"/>
          <w:szCs w:val="24"/>
        </w:rPr>
        <w:t>teó la siguiente hipótesis: ¿</w:t>
      </w:r>
      <w:r w:rsidRPr="0085583E">
        <w:rPr>
          <w:rStyle w:val="apple-style-span"/>
          <w:rFonts w:ascii="Times New Roman" w:hAnsi="Times New Roman" w:cs="Times New Roman"/>
          <w:color w:val="000000" w:themeColor="text1"/>
          <w:sz w:val="24"/>
          <w:szCs w:val="24"/>
        </w:rPr>
        <w:t xml:space="preserve">A través de </w:t>
      </w:r>
      <w:r w:rsidRPr="0085583E">
        <w:rPr>
          <w:rFonts w:ascii="Times New Roman" w:hAnsi="Times New Roman" w:cs="Times New Roman"/>
          <w:color w:val="000000" w:themeColor="text1"/>
          <w:sz w:val="24"/>
          <w:szCs w:val="24"/>
        </w:rPr>
        <w:t>un modelo de gestión administrativa</w:t>
      </w:r>
      <w:r w:rsidRPr="0085583E">
        <w:rPr>
          <w:rStyle w:val="apple-style-span"/>
          <w:rFonts w:ascii="Times New Roman" w:hAnsi="Times New Roman" w:cs="Times New Roman"/>
          <w:color w:val="000000" w:themeColor="text1"/>
          <w:sz w:val="24"/>
          <w:szCs w:val="24"/>
        </w:rPr>
        <w:t>, se logrará</w:t>
      </w:r>
      <w:r w:rsidRPr="0085583E">
        <w:rPr>
          <w:rStyle w:val="apple-converted-space"/>
          <w:rFonts w:ascii="Times New Roman" w:hAnsi="Times New Roman" w:cs="Times New Roman"/>
          <w:color w:val="000000" w:themeColor="text1"/>
          <w:sz w:val="24"/>
          <w:szCs w:val="24"/>
        </w:rPr>
        <w:t> </w:t>
      </w:r>
      <w:r w:rsidRPr="0085583E">
        <w:rPr>
          <w:rFonts w:ascii="Times New Roman" w:hAnsi="Times New Roman" w:cs="Times New Roman"/>
          <w:color w:val="000000" w:themeColor="text1"/>
          <w:sz w:val="24"/>
          <w:szCs w:val="24"/>
        </w:rPr>
        <w:t xml:space="preserve">mejorar la calidad del servicio público del </w:t>
      </w:r>
      <w:r w:rsidR="001157A1">
        <w:rPr>
          <w:rFonts w:ascii="Times New Roman" w:hAnsi="Times New Roman"/>
          <w:color w:val="000000" w:themeColor="text1"/>
          <w:sz w:val="24"/>
          <w:szCs w:val="24"/>
        </w:rPr>
        <w:t>M</w:t>
      </w:r>
      <w:r w:rsidR="001157A1" w:rsidRPr="00834D63">
        <w:rPr>
          <w:rFonts w:ascii="Times New Roman" w:hAnsi="Times New Roman"/>
          <w:color w:val="000000" w:themeColor="text1"/>
          <w:sz w:val="24"/>
          <w:szCs w:val="24"/>
        </w:rPr>
        <w:t xml:space="preserve">ercado de </w:t>
      </w:r>
      <w:r w:rsidR="001157A1">
        <w:rPr>
          <w:rFonts w:ascii="Times New Roman" w:hAnsi="Times New Roman"/>
          <w:color w:val="000000" w:themeColor="text1"/>
          <w:sz w:val="24"/>
          <w:szCs w:val="24"/>
        </w:rPr>
        <w:t>V</w:t>
      </w:r>
      <w:r w:rsidR="001157A1" w:rsidRPr="00834D63">
        <w:rPr>
          <w:rFonts w:ascii="Times New Roman" w:hAnsi="Times New Roman"/>
          <w:color w:val="000000" w:themeColor="text1"/>
          <w:sz w:val="24"/>
          <w:szCs w:val="24"/>
        </w:rPr>
        <w:t xml:space="preserve">íveres </w:t>
      </w:r>
      <w:r w:rsidR="001157A1">
        <w:rPr>
          <w:rStyle w:val="apple-converted-space"/>
          <w:rFonts w:ascii="Times New Roman" w:hAnsi="Times New Roman"/>
          <w:color w:val="000000" w:themeColor="text1"/>
          <w:sz w:val="24"/>
          <w:szCs w:val="24"/>
        </w:rPr>
        <w:t>M</w:t>
      </w:r>
      <w:r w:rsidR="001157A1" w:rsidRPr="00834D63">
        <w:rPr>
          <w:rStyle w:val="apple-converted-space"/>
          <w:rFonts w:ascii="Times New Roman" w:hAnsi="Times New Roman"/>
          <w:color w:val="000000" w:themeColor="text1"/>
          <w:sz w:val="24"/>
          <w:szCs w:val="24"/>
        </w:rPr>
        <w:t>unicipal “</w:t>
      </w:r>
      <w:r w:rsidR="001157A1">
        <w:rPr>
          <w:rFonts w:ascii="Times New Roman" w:hAnsi="Times New Roman"/>
          <w:color w:val="000000" w:themeColor="text1"/>
          <w:sz w:val="24"/>
          <w:szCs w:val="24"/>
        </w:rPr>
        <w:t>Jorge Cepeda Jácome” del Cantón La Libertad</w:t>
      </w:r>
      <w:r w:rsidRPr="0085583E">
        <w:rPr>
          <w:rFonts w:ascii="Times New Roman" w:hAnsi="Times New Roman" w:cs="Times New Roman"/>
          <w:color w:val="000000" w:themeColor="text1"/>
          <w:sz w:val="24"/>
          <w:szCs w:val="24"/>
        </w:rPr>
        <w:t>?</w:t>
      </w:r>
      <w:r w:rsidR="001157A1">
        <w:rPr>
          <w:rFonts w:ascii="Times New Roman" w:hAnsi="Times New Roman" w:cs="Times New Roman"/>
          <w:color w:val="000000" w:themeColor="text1"/>
          <w:sz w:val="24"/>
          <w:szCs w:val="24"/>
        </w:rPr>
        <w:t xml:space="preserve"> </w:t>
      </w:r>
    </w:p>
    <w:p w:rsidR="001157A1" w:rsidRDefault="001157A1" w:rsidP="001157A1">
      <w:pPr>
        <w:spacing w:after="0" w:line="480" w:lineRule="auto"/>
        <w:contextualSpacing/>
        <w:jc w:val="both"/>
        <w:rPr>
          <w:rFonts w:ascii="Times New Roman" w:hAnsi="Times New Roman" w:cs="Times New Roman"/>
          <w:color w:val="000000" w:themeColor="text1"/>
          <w:sz w:val="24"/>
          <w:szCs w:val="24"/>
        </w:rPr>
      </w:pPr>
    </w:p>
    <w:p w:rsidR="00312D6E" w:rsidRDefault="0085583E" w:rsidP="004D5310">
      <w:pPr>
        <w:spacing w:after="0" w:line="360" w:lineRule="auto"/>
        <w:contextualSpacing/>
        <w:jc w:val="both"/>
        <w:rPr>
          <w:rFonts w:ascii="Times New Roman" w:hAnsi="Times New Roman" w:cs="Times New Roman"/>
          <w:sz w:val="24"/>
          <w:szCs w:val="24"/>
        </w:rPr>
      </w:pPr>
      <w:r w:rsidRPr="0085583E">
        <w:rPr>
          <w:rFonts w:ascii="Times New Roman" w:hAnsi="Times New Roman" w:cs="Times New Roman"/>
          <w:sz w:val="24"/>
          <w:szCs w:val="24"/>
        </w:rPr>
        <w:t>Para la comprobar la hipótesis se empleó la técnica estadística denominada Chi Cuadrada</w:t>
      </w:r>
      <w:r w:rsidR="00312D6E">
        <w:rPr>
          <w:rFonts w:ascii="Times New Roman" w:hAnsi="Times New Roman" w:cs="Times New Roman"/>
          <w:sz w:val="24"/>
          <w:szCs w:val="24"/>
        </w:rPr>
        <w:t>.</w:t>
      </w:r>
    </w:p>
    <w:p w:rsidR="00312D6E" w:rsidRDefault="00312D6E" w:rsidP="004D5310">
      <w:pPr>
        <w:spacing w:after="0" w:line="480" w:lineRule="auto"/>
        <w:contextualSpacing/>
        <w:jc w:val="both"/>
        <w:rPr>
          <w:rFonts w:ascii="Times New Roman" w:hAnsi="Times New Roman" w:cs="Times New Roman"/>
          <w:sz w:val="24"/>
          <w:szCs w:val="24"/>
        </w:rPr>
      </w:pP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sz w:val="24"/>
          <w:szCs w:val="24"/>
        </w:rPr>
        <w:t xml:space="preserve">Las técnicas utilizadas para el estudio fueron útiles porque permitió obtener datos confiables, la misma que nos orientaron a conocer si con </w:t>
      </w:r>
      <w:r w:rsidRPr="0085583E">
        <w:rPr>
          <w:rFonts w:ascii="Times New Roman" w:hAnsi="Times New Roman" w:cs="Times New Roman"/>
          <w:color w:val="000000" w:themeColor="text1"/>
          <w:sz w:val="24"/>
          <w:szCs w:val="24"/>
        </w:rPr>
        <w:t>un modelo de gestión administrativa</w:t>
      </w:r>
      <w:r w:rsidRPr="0085583E">
        <w:rPr>
          <w:rStyle w:val="apple-style-span"/>
          <w:rFonts w:ascii="Times New Roman" w:hAnsi="Times New Roman" w:cs="Times New Roman"/>
          <w:color w:val="000000" w:themeColor="text1"/>
          <w:sz w:val="24"/>
          <w:szCs w:val="24"/>
        </w:rPr>
        <w:t>, se logrará</w:t>
      </w:r>
      <w:r w:rsidRPr="0085583E">
        <w:rPr>
          <w:rStyle w:val="apple-converted-space"/>
          <w:rFonts w:ascii="Times New Roman" w:hAnsi="Times New Roman" w:cs="Times New Roman"/>
          <w:color w:val="000000" w:themeColor="text1"/>
          <w:sz w:val="24"/>
          <w:szCs w:val="24"/>
        </w:rPr>
        <w:t> </w:t>
      </w:r>
      <w:r w:rsidRPr="0085583E">
        <w:rPr>
          <w:rFonts w:ascii="Times New Roman" w:hAnsi="Times New Roman" w:cs="Times New Roman"/>
          <w:color w:val="000000" w:themeColor="text1"/>
          <w:sz w:val="24"/>
          <w:szCs w:val="24"/>
        </w:rPr>
        <w:t xml:space="preserve">mejorar la calidad del servicio público </w:t>
      </w:r>
      <w:r w:rsidR="001157A1">
        <w:rPr>
          <w:rFonts w:ascii="Times New Roman" w:hAnsi="Times New Roman"/>
          <w:color w:val="000000" w:themeColor="text1"/>
          <w:sz w:val="24"/>
          <w:szCs w:val="24"/>
        </w:rPr>
        <w:t>M</w:t>
      </w:r>
      <w:r w:rsidR="001157A1" w:rsidRPr="00834D63">
        <w:rPr>
          <w:rFonts w:ascii="Times New Roman" w:hAnsi="Times New Roman"/>
          <w:color w:val="000000" w:themeColor="text1"/>
          <w:sz w:val="24"/>
          <w:szCs w:val="24"/>
        </w:rPr>
        <w:t xml:space="preserve">ercado de </w:t>
      </w:r>
      <w:r w:rsidR="001157A1">
        <w:rPr>
          <w:rFonts w:ascii="Times New Roman" w:hAnsi="Times New Roman"/>
          <w:color w:val="000000" w:themeColor="text1"/>
          <w:sz w:val="24"/>
          <w:szCs w:val="24"/>
        </w:rPr>
        <w:t>V</w:t>
      </w:r>
      <w:r w:rsidR="001157A1" w:rsidRPr="00834D63">
        <w:rPr>
          <w:rFonts w:ascii="Times New Roman" w:hAnsi="Times New Roman"/>
          <w:color w:val="000000" w:themeColor="text1"/>
          <w:sz w:val="24"/>
          <w:szCs w:val="24"/>
        </w:rPr>
        <w:t xml:space="preserve">íveres </w:t>
      </w:r>
      <w:r w:rsidR="001157A1">
        <w:rPr>
          <w:rStyle w:val="apple-converted-space"/>
          <w:rFonts w:ascii="Times New Roman" w:hAnsi="Times New Roman"/>
          <w:color w:val="000000" w:themeColor="text1"/>
          <w:sz w:val="24"/>
          <w:szCs w:val="24"/>
        </w:rPr>
        <w:t>M</w:t>
      </w:r>
      <w:r w:rsidR="001157A1" w:rsidRPr="00834D63">
        <w:rPr>
          <w:rStyle w:val="apple-converted-space"/>
          <w:rFonts w:ascii="Times New Roman" w:hAnsi="Times New Roman"/>
          <w:color w:val="000000" w:themeColor="text1"/>
          <w:sz w:val="24"/>
          <w:szCs w:val="24"/>
        </w:rPr>
        <w:t>unicipal “</w:t>
      </w:r>
      <w:r w:rsidR="001157A1">
        <w:rPr>
          <w:rFonts w:ascii="Times New Roman" w:hAnsi="Times New Roman"/>
          <w:color w:val="000000" w:themeColor="text1"/>
          <w:sz w:val="24"/>
          <w:szCs w:val="24"/>
        </w:rPr>
        <w:t>Jorge Cepeda Jácome” del Cantón La Libertad</w:t>
      </w:r>
      <w:r w:rsidR="00312D6E">
        <w:rPr>
          <w:rFonts w:ascii="Times New Roman" w:hAnsi="Times New Roman" w:cs="Times New Roman"/>
          <w:color w:val="000000" w:themeColor="text1"/>
          <w:sz w:val="24"/>
          <w:szCs w:val="24"/>
        </w:rPr>
        <w:t>.</w:t>
      </w:r>
    </w:p>
    <w:p w:rsidR="0085583E" w:rsidRPr="0085583E" w:rsidRDefault="0085583E" w:rsidP="004D5310">
      <w:pPr>
        <w:spacing w:after="0" w:line="480" w:lineRule="auto"/>
        <w:contextualSpacing/>
        <w:jc w:val="both"/>
        <w:rPr>
          <w:rFonts w:ascii="Times New Roman" w:hAnsi="Times New Roman" w:cs="Times New Roman"/>
          <w:sz w:val="24"/>
          <w:szCs w:val="24"/>
        </w:rPr>
      </w:pPr>
    </w:p>
    <w:p w:rsidR="0085583E" w:rsidRPr="0085583E" w:rsidRDefault="0085583E" w:rsidP="004D5310">
      <w:pPr>
        <w:spacing w:after="0" w:line="360" w:lineRule="auto"/>
        <w:contextualSpacing/>
        <w:jc w:val="both"/>
        <w:rPr>
          <w:rFonts w:ascii="Times New Roman" w:hAnsi="Times New Roman" w:cs="Times New Roman"/>
          <w:sz w:val="24"/>
          <w:szCs w:val="24"/>
        </w:rPr>
      </w:pPr>
      <w:r w:rsidRPr="0085583E">
        <w:rPr>
          <w:rFonts w:ascii="Times New Roman" w:hAnsi="Times New Roman" w:cs="Times New Roman"/>
          <w:sz w:val="24"/>
          <w:szCs w:val="24"/>
        </w:rPr>
        <w:t xml:space="preserve">En la investigación se analizaron las dos variables y </w:t>
      </w:r>
      <w:r w:rsidR="00312D6E">
        <w:rPr>
          <w:rFonts w:ascii="Times New Roman" w:hAnsi="Times New Roman" w:cs="Times New Roman"/>
          <w:sz w:val="24"/>
          <w:szCs w:val="24"/>
        </w:rPr>
        <w:t xml:space="preserve">se la correlacionaron entre sí. </w:t>
      </w:r>
      <w:r w:rsidRPr="0085583E">
        <w:rPr>
          <w:rFonts w:ascii="Times New Roman" w:hAnsi="Times New Roman" w:cs="Times New Roman"/>
          <w:sz w:val="24"/>
          <w:szCs w:val="24"/>
        </w:rPr>
        <w:t>La variable “</w:t>
      </w:r>
      <w:r w:rsidRPr="0085583E">
        <w:rPr>
          <w:rFonts w:ascii="Times New Roman" w:hAnsi="Times New Roman" w:cs="Times New Roman"/>
          <w:color w:val="000000" w:themeColor="text1"/>
          <w:sz w:val="24"/>
          <w:szCs w:val="24"/>
        </w:rPr>
        <w:t>Gestión administrativa”</w:t>
      </w:r>
      <w:r w:rsidRPr="0085583E">
        <w:rPr>
          <w:rFonts w:ascii="Times New Roman" w:hAnsi="Times New Roman" w:cs="Times New Roman"/>
          <w:sz w:val="24"/>
          <w:szCs w:val="24"/>
        </w:rPr>
        <w:t xml:space="preserve"> presenta seis indicadores, siendo los siguientes:</w:t>
      </w:r>
    </w:p>
    <w:p w:rsidR="0085583E" w:rsidRPr="0085583E" w:rsidRDefault="0085583E" w:rsidP="004D5310">
      <w:pPr>
        <w:spacing w:after="0" w:line="480" w:lineRule="auto"/>
        <w:contextualSpacing/>
        <w:jc w:val="both"/>
        <w:rPr>
          <w:rFonts w:ascii="Times New Roman" w:hAnsi="Times New Roman" w:cs="Times New Roman"/>
          <w:sz w:val="24"/>
          <w:szCs w:val="24"/>
          <w:highlight w:val="yellow"/>
        </w:rPr>
      </w:pPr>
    </w:p>
    <w:p w:rsidR="0085583E" w:rsidRPr="0085583E" w:rsidRDefault="0085583E" w:rsidP="004D5310">
      <w:pPr>
        <w:pStyle w:val="Prrafodelista"/>
        <w:numPr>
          <w:ilvl w:val="0"/>
          <w:numId w:val="30"/>
        </w:numPr>
        <w:spacing w:line="360" w:lineRule="auto"/>
        <w:jc w:val="both"/>
        <w:rPr>
          <w:rFonts w:ascii="Times New Roman" w:hAnsi="Times New Roman"/>
          <w:sz w:val="24"/>
          <w:szCs w:val="24"/>
        </w:rPr>
      </w:pPr>
      <w:r w:rsidRPr="0085583E">
        <w:rPr>
          <w:rFonts w:ascii="Times New Roman" w:hAnsi="Times New Roman"/>
          <w:sz w:val="24"/>
          <w:szCs w:val="24"/>
        </w:rPr>
        <w:t>Motiva a los comerciantes para trabajar en equipo</w:t>
      </w:r>
      <w:r w:rsidR="00604000">
        <w:rPr>
          <w:rFonts w:ascii="Times New Roman" w:hAnsi="Times New Roman"/>
          <w:sz w:val="24"/>
          <w:szCs w:val="24"/>
        </w:rPr>
        <w:t>.</w:t>
      </w:r>
    </w:p>
    <w:p w:rsidR="0085583E" w:rsidRPr="0085583E" w:rsidRDefault="0085583E" w:rsidP="004D5310">
      <w:pPr>
        <w:pStyle w:val="Prrafodelista"/>
        <w:numPr>
          <w:ilvl w:val="0"/>
          <w:numId w:val="30"/>
        </w:numPr>
        <w:spacing w:line="360" w:lineRule="auto"/>
        <w:jc w:val="both"/>
        <w:rPr>
          <w:rFonts w:ascii="Times New Roman" w:hAnsi="Times New Roman"/>
          <w:sz w:val="24"/>
          <w:szCs w:val="24"/>
        </w:rPr>
      </w:pPr>
      <w:r w:rsidRPr="0085583E">
        <w:rPr>
          <w:rFonts w:ascii="Times New Roman" w:hAnsi="Times New Roman"/>
          <w:sz w:val="24"/>
          <w:szCs w:val="24"/>
        </w:rPr>
        <w:t>Comunicación entre administrador y comerciante</w:t>
      </w:r>
      <w:r w:rsidR="00604000">
        <w:rPr>
          <w:rFonts w:ascii="Times New Roman" w:hAnsi="Times New Roman"/>
          <w:sz w:val="24"/>
          <w:szCs w:val="24"/>
        </w:rPr>
        <w:t>.</w:t>
      </w:r>
    </w:p>
    <w:p w:rsidR="0085583E" w:rsidRPr="0085583E" w:rsidRDefault="0085583E" w:rsidP="004D5310">
      <w:pPr>
        <w:pStyle w:val="Prrafodelista"/>
        <w:numPr>
          <w:ilvl w:val="0"/>
          <w:numId w:val="30"/>
        </w:numPr>
        <w:spacing w:line="360" w:lineRule="auto"/>
        <w:jc w:val="both"/>
        <w:rPr>
          <w:rFonts w:ascii="Times New Roman" w:hAnsi="Times New Roman"/>
          <w:sz w:val="24"/>
          <w:szCs w:val="24"/>
        </w:rPr>
      </w:pPr>
      <w:r w:rsidRPr="0085583E">
        <w:rPr>
          <w:rFonts w:ascii="Times New Roman" w:hAnsi="Times New Roman"/>
          <w:sz w:val="24"/>
          <w:szCs w:val="24"/>
        </w:rPr>
        <w:t>Cumplir los objetivos de la administración</w:t>
      </w:r>
      <w:r w:rsidR="00604000">
        <w:rPr>
          <w:rFonts w:ascii="Times New Roman" w:hAnsi="Times New Roman"/>
          <w:sz w:val="24"/>
          <w:szCs w:val="24"/>
        </w:rPr>
        <w:t>.</w:t>
      </w:r>
    </w:p>
    <w:p w:rsidR="0085583E" w:rsidRPr="0085583E" w:rsidRDefault="0085583E" w:rsidP="004D5310">
      <w:pPr>
        <w:pStyle w:val="Prrafodelista"/>
        <w:numPr>
          <w:ilvl w:val="0"/>
          <w:numId w:val="30"/>
        </w:numPr>
        <w:spacing w:line="360" w:lineRule="auto"/>
        <w:jc w:val="both"/>
        <w:rPr>
          <w:rFonts w:ascii="Times New Roman" w:hAnsi="Times New Roman"/>
          <w:sz w:val="24"/>
          <w:szCs w:val="24"/>
        </w:rPr>
      </w:pPr>
      <w:r w:rsidRPr="0085583E">
        <w:rPr>
          <w:rFonts w:ascii="Times New Roman" w:hAnsi="Times New Roman"/>
          <w:sz w:val="24"/>
          <w:szCs w:val="24"/>
        </w:rPr>
        <w:t>Preocupación por acciones de interés social</w:t>
      </w:r>
      <w:r w:rsidR="00604000">
        <w:rPr>
          <w:rFonts w:ascii="Times New Roman" w:hAnsi="Times New Roman"/>
          <w:sz w:val="24"/>
          <w:szCs w:val="24"/>
        </w:rPr>
        <w:t>.</w:t>
      </w:r>
    </w:p>
    <w:p w:rsidR="0085583E" w:rsidRPr="0085583E" w:rsidRDefault="0085583E" w:rsidP="004D5310">
      <w:pPr>
        <w:pStyle w:val="Prrafodelista"/>
        <w:numPr>
          <w:ilvl w:val="0"/>
          <w:numId w:val="30"/>
        </w:numPr>
        <w:spacing w:line="360" w:lineRule="auto"/>
        <w:jc w:val="both"/>
        <w:rPr>
          <w:rFonts w:ascii="Times New Roman" w:hAnsi="Times New Roman"/>
          <w:sz w:val="24"/>
          <w:szCs w:val="24"/>
        </w:rPr>
      </w:pPr>
      <w:r w:rsidRPr="0085583E">
        <w:rPr>
          <w:rFonts w:ascii="Times New Roman" w:hAnsi="Times New Roman"/>
          <w:sz w:val="24"/>
          <w:szCs w:val="24"/>
        </w:rPr>
        <w:t>Escuchan a los comerciantes como ele</w:t>
      </w:r>
      <w:r w:rsidR="00312D6E">
        <w:rPr>
          <w:rFonts w:ascii="Times New Roman" w:hAnsi="Times New Roman"/>
          <w:sz w:val="24"/>
          <w:szCs w:val="24"/>
        </w:rPr>
        <w:t xml:space="preserve">mento fundamental en la toma de </w:t>
      </w:r>
      <w:r w:rsidRPr="0085583E">
        <w:rPr>
          <w:rFonts w:ascii="Times New Roman" w:hAnsi="Times New Roman"/>
          <w:sz w:val="24"/>
          <w:szCs w:val="24"/>
        </w:rPr>
        <w:t>decisiones</w:t>
      </w:r>
      <w:r w:rsidR="00604000">
        <w:rPr>
          <w:rFonts w:ascii="Times New Roman" w:hAnsi="Times New Roman"/>
          <w:sz w:val="24"/>
          <w:szCs w:val="24"/>
        </w:rPr>
        <w:t>.</w:t>
      </w:r>
    </w:p>
    <w:p w:rsidR="0085583E" w:rsidRPr="0085583E" w:rsidRDefault="0085583E" w:rsidP="004D5310">
      <w:pPr>
        <w:pStyle w:val="Prrafodelista"/>
        <w:numPr>
          <w:ilvl w:val="0"/>
          <w:numId w:val="30"/>
        </w:numPr>
        <w:spacing w:line="360" w:lineRule="auto"/>
        <w:jc w:val="both"/>
        <w:rPr>
          <w:rFonts w:ascii="Times New Roman" w:hAnsi="Times New Roman"/>
          <w:sz w:val="24"/>
          <w:szCs w:val="24"/>
        </w:rPr>
      </w:pPr>
      <w:r w:rsidRPr="0085583E">
        <w:rPr>
          <w:rFonts w:ascii="Times New Roman" w:hAnsi="Times New Roman"/>
          <w:sz w:val="24"/>
          <w:szCs w:val="24"/>
        </w:rPr>
        <w:t>Gestión orienta a la satisfacción de los comerciantes</w:t>
      </w:r>
      <w:r w:rsidR="00604000">
        <w:rPr>
          <w:rFonts w:ascii="Times New Roman" w:hAnsi="Times New Roman"/>
          <w:sz w:val="24"/>
          <w:szCs w:val="24"/>
        </w:rPr>
        <w:t>.</w:t>
      </w:r>
    </w:p>
    <w:p w:rsidR="0085583E" w:rsidRPr="0085583E" w:rsidRDefault="0085583E" w:rsidP="004D5310">
      <w:pPr>
        <w:spacing w:after="0" w:line="480" w:lineRule="auto"/>
        <w:contextualSpacing/>
        <w:jc w:val="both"/>
        <w:rPr>
          <w:rFonts w:ascii="Times New Roman" w:hAnsi="Times New Roman" w:cs="Times New Roman"/>
          <w:sz w:val="24"/>
          <w:szCs w:val="24"/>
        </w:rPr>
      </w:pP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sz w:val="24"/>
          <w:szCs w:val="24"/>
        </w:rPr>
        <w:t xml:space="preserve">Esta variable midió la necesidad de un modelo de gestión administrativa del </w:t>
      </w:r>
      <w:r w:rsidR="001157A1">
        <w:rPr>
          <w:rFonts w:ascii="Times New Roman" w:hAnsi="Times New Roman"/>
          <w:color w:val="000000" w:themeColor="text1"/>
          <w:sz w:val="24"/>
          <w:szCs w:val="24"/>
        </w:rPr>
        <w:t>M</w:t>
      </w:r>
      <w:r w:rsidR="001157A1" w:rsidRPr="00834D63">
        <w:rPr>
          <w:rFonts w:ascii="Times New Roman" w:hAnsi="Times New Roman"/>
          <w:color w:val="000000" w:themeColor="text1"/>
          <w:sz w:val="24"/>
          <w:szCs w:val="24"/>
        </w:rPr>
        <w:t xml:space="preserve">ercado de </w:t>
      </w:r>
      <w:r w:rsidR="001157A1">
        <w:rPr>
          <w:rFonts w:ascii="Times New Roman" w:hAnsi="Times New Roman"/>
          <w:color w:val="000000" w:themeColor="text1"/>
          <w:sz w:val="24"/>
          <w:szCs w:val="24"/>
        </w:rPr>
        <w:t>V</w:t>
      </w:r>
      <w:r w:rsidR="001157A1" w:rsidRPr="00834D63">
        <w:rPr>
          <w:rFonts w:ascii="Times New Roman" w:hAnsi="Times New Roman"/>
          <w:color w:val="000000" w:themeColor="text1"/>
          <w:sz w:val="24"/>
          <w:szCs w:val="24"/>
        </w:rPr>
        <w:t xml:space="preserve">íveres </w:t>
      </w:r>
      <w:r w:rsidR="001157A1">
        <w:rPr>
          <w:rStyle w:val="apple-converted-space"/>
          <w:rFonts w:ascii="Times New Roman" w:hAnsi="Times New Roman"/>
          <w:color w:val="000000" w:themeColor="text1"/>
          <w:sz w:val="24"/>
          <w:szCs w:val="24"/>
        </w:rPr>
        <w:t>M</w:t>
      </w:r>
      <w:r w:rsidR="001157A1" w:rsidRPr="00834D63">
        <w:rPr>
          <w:rStyle w:val="apple-converted-space"/>
          <w:rFonts w:ascii="Times New Roman" w:hAnsi="Times New Roman"/>
          <w:color w:val="000000" w:themeColor="text1"/>
          <w:sz w:val="24"/>
          <w:szCs w:val="24"/>
        </w:rPr>
        <w:t>unicipal “</w:t>
      </w:r>
      <w:r w:rsidR="001157A1">
        <w:rPr>
          <w:rFonts w:ascii="Times New Roman" w:hAnsi="Times New Roman"/>
          <w:color w:val="000000" w:themeColor="text1"/>
          <w:sz w:val="24"/>
          <w:szCs w:val="24"/>
        </w:rPr>
        <w:t>Jorge Cepeda Jácome” del Cantón La Libertad</w:t>
      </w:r>
      <w:r w:rsidRPr="0085583E">
        <w:rPr>
          <w:rFonts w:ascii="Times New Roman" w:hAnsi="Times New Roman" w:cs="Times New Roman"/>
          <w:color w:val="000000" w:themeColor="text1"/>
          <w:sz w:val="24"/>
          <w:szCs w:val="24"/>
        </w:rPr>
        <w:t>.</w:t>
      </w:r>
    </w:p>
    <w:p w:rsidR="0085583E" w:rsidRPr="0085583E" w:rsidRDefault="0085583E" w:rsidP="001157A1">
      <w:pPr>
        <w:pStyle w:val="TDC1"/>
      </w:pPr>
    </w:p>
    <w:p w:rsidR="0085583E" w:rsidRPr="0085583E" w:rsidRDefault="0085583E" w:rsidP="004D5310">
      <w:pPr>
        <w:spacing w:after="0" w:line="360" w:lineRule="auto"/>
        <w:contextualSpacing/>
        <w:jc w:val="both"/>
        <w:rPr>
          <w:rFonts w:ascii="Times New Roman" w:hAnsi="Times New Roman" w:cs="Times New Roman"/>
          <w:sz w:val="24"/>
          <w:szCs w:val="24"/>
        </w:rPr>
      </w:pPr>
      <w:r w:rsidRPr="0085583E">
        <w:rPr>
          <w:rFonts w:ascii="Times New Roman" w:hAnsi="Times New Roman" w:cs="Times New Roman"/>
          <w:sz w:val="24"/>
          <w:szCs w:val="24"/>
        </w:rPr>
        <w:lastRenderedPageBreak/>
        <w:t>En lo que concierne a la otra variable “</w:t>
      </w:r>
      <w:r w:rsidRPr="0085583E">
        <w:rPr>
          <w:rFonts w:ascii="Times New Roman" w:hAnsi="Times New Roman" w:cs="Times New Roman"/>
          <w:color w:val="000000" w:themeColor="text1"/>
          <w:sz w:val="24"/>
          <w:szCs w:val="24"/>
        </w:rPr>
        <w:t xml:space="preserve">Calidad del </w:t>
      </w:r>
      <w:r w:rsidR="00312D6E">
        <w:rPr>
          <w:rFonts w:ascii="Times New Roman" w:hAnsi="Times New Roman" w:cs="Times New Roman"/>
          <w:color w:val="000000" w:themeColor="text1"/>
          <w:sz w:val="24"/>
          <w:szCs w:val="24"/>
        </w:rPr>
        <w:t>S</w:t>
      </w:r>
      <w:r w:rsidRPr="0085583E">
        <w:rPr>
          <w:rFonts w:ascii="Times New Roman" w:hAnsi="Times New Roman" w:cs="Times New Roman"/>
          <w:color w:val="000000" w:themeColor="text1"/>
          <w:sz w:val="24"/>
          <w:szCs w:val="24"/>
        </w:rPr>
        <w:t xml:space="preserve">ervicio </w:t>
      </w:r>
      <w:r w:rsidR="00312D6E">
        <w:rPr>
          <w:rFonts w:ascii="Times New Roman" w:hAnsi="Times New Roman" w:cs="Times New Roman"/>
          <w:color w:val="000000" w:themeColor="text1"/>
          <w:sz w:val="24"/>
          <w:szCs w:val="24"/>
        </w:rPr>
        <w:t>P</w:t>
      </w:r>
      <w:r w:rsidRPr="0085583E">
        <w:rPr>
          <w:rFonts w:ascii="Times New Roman" w:hAnsi="Times New Roman" w:cs="Times New Roman"/>
          <w:color w:val="000000" w:themeColor="text1"/>
          <w:sz w:val="24"/>
          <w:szCs w:val="24"/>
        </w:rPr>
        <w:t xml:space="preserve">úblico”, se expusieron cinco indicadores, los cuales fueron: </w:t>
      </w:r>
    </w:p>
    <w:p w:rsidR="0085583E" w:rsidRPr="0085583E" w:rsidRDefault="0085583E" w:rsidP="004D5310">
      <w:pPr>
        <w:spacing w:after="0" w:line="480" w:lineRule="auto"/>
        <w:contextualSpacing/>
        <w:jc w:val="both"/>
        <w:rPr>
          <w:rFonts w:ascii="Times New Roman" w:hAnsi="Times New Roman" w:cs="Times New Roman"/>
          <w:sz w:val="24"/>
          <w:szCs w:val="24"/>
        </w:rPr>
      </w:pPr>
    </w:p>
    <w:p w:rsidR="0085583E" w:rsidRPr="0085583E" w:rsidRDefault="0085583E" w:rsidP="004D5310">
      <w:pPr>
        <w:pStyle w:val="Prrafodelista"/>
        <w:numPr>
          <w:ilvl w:val="0"/>
          <w:numId w:val="31"/>
        </w:numPr>
        <w:spacing w:line="360" w:lineRule="auto"/>
        <w:jc w:val="both"/>
        <w:rPr>
          <w:rFonts w:ascii="Times New Roman" w:hAnsi="Times New Roman"/>
          <w:sz w:val="24"/>
          <w:szCs w:val="24"/>
        </w:rPr>
      </w:pPr>
      <w:r w:rsidRPr="0085583E">
        <w:rPr>
          <w:rFonts w:ascii="Times New Roman" w:hAnsi="Times New Roman"/>
          <w:sz w:val="24"/>
          <w:szCs w:val="24"/>
        </w:rPr>
        <w:t>Utiliza mecanismo para medir el desempeño de su gestión</w:t>
      </w:r>
      <w:r w:rsidR="004D5310">
        <w:rPr>
          <w:rFonts w:ascii="Times New Roman" w:hAnsi="Times New Roman"/>
          <w:sz w:val="24"/>
          <w:szCs w:val="24"/>
        </w:rPr>
        <w:t>.</w:t>
      </w:r>
    </w:p>
    <w:p w:rsidR="0085583E" w:rsidRPr="0085583E" w:rsidRDefault="0085583E" w:rsidP="004D5310">
      <w:pPr>
        <w:pStyle w:val="Prrafodelista"/>
        <w:numPr>
          <w:ilvl w:val="0"/>
          <w:numId w:val="31"/>
        </w:numPr>
        <w:spacing w:line="360" w:lineRule="auto"/>
        <w:jc w:val="both"/>
        <w:rPr>
          <w:rFonts w:ascii="Times New Roman" w:hAnsi="Times New Roman"/>
          <w:sz w:val="24"/>
          <w:szCs w:val="24"/>
        </w:rPr>
      </w:pPr>
      <w:r w:rsidRPr="0085583E">
        <w:rPr>
          <w:rFonts w:ascii="Times New Roman" w:hAnsi="Times New Roman"/>
          <w:sz w:val="24"/>
          <w:szCs w:val="24"/>
        </w:rPr>
        <w:t>Se aplica  herramienta para medir la satisfacción</w:t>
      </w:r>
      <w:r w:rsidR="004D5310">
        <w:rPr>
          <w:rFonts w:ascii="Times New Roman" w:hAnsi="Times New Roman"/>
          <w:sz w:val="24"/>
          <w:szCs w:val="24"/>
        </w:rPr>
        <w:t>.</w:t>
      </w:r>
    </w:p>
    <w:p w:rsidR="0085583E" w:rsidRPr="0085583E" w:rsidRDefault="0085583E" w:rsidP="004D5310">
      <w:pPr>
        <w:pStyle w:val="Prrafodelista"/>
        <w:numPr>
          <w:ilvl w:val="0"/>
          <w:numId w:val="31"/>
        </w:numPr>
        <w:spacing w:line="360" w:lineRule="auto"/>
        <w:jc w:val="both"/>
        <w:rPr>
          <w:rFonts w:ascii="Times New Roman" w:hAnsi="Times New Roman"/>
          <w:sz w:val="24"/>
          <w:szCs w:val="24"/>
        </w:rPr>
      </w:pPr>
      <w:r w:rsidRPr="0085583E">
        <w:rPr>
          <w:rFonts w:ascii="Times New Roman" w:hAnsi="Times New Roman"/>
          <w:sz w:val="24"/>
          <w:szCs w:val="24"/>
        </w:rPr>
        <w:t>Requerimiento a las quejas</w:t>
      </w:r>
      <w:r w:rsidR="004D5310">
        <w:rPr>
          <w:rFonts w:ascii="Times New Roman" w:hAnsi="Times New Roman"/>
          <w:sz w:val="24"/>
          <w:szCs w:val="24"/>
        </w:rPr>
        <w:t>.</w:t>
      </w:r>
    </w:p>
    <w:p w:rsidR="0085583E" w:rsidRPr="0085583E" w:rsidRDefault="0085583E" w:rsidP="004D5310">
      <w:pPr>
        <w:pStyle w:val="Prrafodelista"/>
        <w:numPr>
          <w:ilvl w:val="0"/>
          <w:numId w:val="31"/>
        </w:numPr>
        <w:spacing w:line="360" w:lineRule="auto"/>
        <w:jc w:val="both"/>
        <w:rPr>
          <w:rFonts w:ascii="Times New Roman" w:hAnsi="Times New Roman"/>
          <w:sz w:val="24"/>
          <w:szCs w:val="24"/>
        </w:rPr>
      </w:pPr>
      <w:r w:rsidRPr="0085583E">
        <w:rPr>
          <w:rFonts w:ascii="Times New Roman" w:hAnsi="Times New Roman"/>
          <w:sz w:val="24"/>
          <w:szCs w:val="24"/>
        </w:rPr>
        <w:t>Percepción que tienen los comerciantes por los servicios</w:t>
      </w:r>
      <w:r w:rsidR="004D5310">
        <w:rPr>
          <w:rFonts w:ascii="Times New Roman" w:hAnsi="Times New Roman"/>
          <w:sz w:val="24"/>
          <w:szCs w:val="24"/>
        </w:rPr>
        <w:t>.</w:t>
      </w:r>
    </w:p>
    <w:p w:rsidR="0085583E" w:rsidRPr="0085583E" w:rsidRDefault="0085583E" w:rsidP="004D5310">
      <w:pPr>
        <w:pStyle w:val="Prrafodelista"/>
        <w:numPr>
          <w:ilvl w:val="0"/>
          <w:numId w:val="31"/>
        </w:numPr>
        <w:spacing w:line="360" w:lineRule="auto"/>
        <w:jc w:val="both"/>
        <w:rPr>
          <w:rFonts w:ascii="Times New Roman" w:hAnsi="Times New Roman"/>
          <w:sz w:val="24"/>
          <w:szCs w:val="24"/>
        </w:rPr>
      </w:pPr>
      <w:r w:rsidRPr="0085583E">
        <w:rPr>
          <w:rFonts w:ascii="Times New Roman" w:hAnsi="Times New Roman"/>
          <w:sz w:val="24"/>
          <w:szCs w:val="24"/>
        </w:rPr>
        <w:t>Mejorar la calidad del servicio</w:t>
      </w:r>
      <w:r w:rsidR="004D5310">
        <w:rPr>
          <w:rFonts w:ascii="Times New Roman" w:hAnsi="Times New Roman"/>
          <w:sz w:val="24"/>
          <w:szCs w:val="24"/>
        </w:rPr>
        <w:t>.</w:t>
      </w:r>
    </w:p>
    <w:p w:rsidR="0085583E" w:rsidRPr="0085583E" w:rsidRDefault="0085583E" w:rsidP="004D5310">
      <w:pPr>
        <w:spacing w:after="0" w:line="480" w:lineRule="auto"/>
        <w:contextualSpacing/>
        <w:jc w:val="both"/>
        <w:rPr>
          <w:rFonts w:ascii="Times New Roman" w:hAnsi="Times New Roman" w:cs="Times New Roman"/>
          <w:sz w:val="24"/>
          <w:szCs w:val="24"/>
        </w:rPr>
      </w:pPr>
    </w:p>
    <w:p w:rsidR="0085583E" w:rsidRPr="002F5C09" w:rsidRDefault="0085583E" w:rsidP="001157A1">
      <w:pPr>
        <w:pStyle w:val="TDC1"/>
      </w:pPr>
      <w:r w:rsidRPr="002F5C09">
        <w:t xml:space="preserve">Estos indicadores observaron el efecto que tiene la variable dependiente en la independiente. </w:t>
      </w:r>
      <w:r w:rsidR="00C128D1" w:rsidRPr="002F5C09">
        <w:t>El</w:t>
      </w:r>
      <w:r w:rsidR="00312D6E" w:rsidRPr="002F5C09">
        <w:t xml:space="preserve"> cálculo</w:t>
      </w:r>
      <w:r w:rsidRPr="002F5C09">
        <w:t xml:space="preserve"> de las frecuencias absolutas esperadas para cada celda, mediante el uso de la siguiente fórmula: </w:t>
      </w:r>
    </w:p>
    <w:p w:rsidR="0085583E" w:rsidRPr="0085583E" w:rsidRDefault="0085583E" w:rsidP="004D5310">
      <w:pPr>
        <w:spacing w:after="0" w:line="480" w:lineRule="auto"/>
        <w:contextualSpacing/>
        <w:jc w:val="both"/>
        <w:rPr>
          <w:rFonts w:ascii="Times New Roman" w:hAnsi="Times New Roman" w:cs="Times New Roman"/>
          <w:sz w:val="24"/>
          <w:szCs w:val="24"/>
        </w:rPr>
      </w:pPr>
    </w:p>
    <w:p w:rsidR="0085583E" w:rsidRPr="0085583E" w:rsidRDefault="0085583E" w:rsidP="0085583E">
      <w:pPr>
        <w:jc w:val="both"/>
        <w:rPr>
          <w:rFonts w:ascii="Times New Roman" w:hAnsi="Times New Roman" w:cs="Times New Roman"/>
          <w:sz w:val="24"/>
          <w:szCs w:val="24"/>
        </w:rPr>
      </w:pPr>
      <m:oMathPara>
        <m:oMath>
          <m:r>
            <w:rPr>
              <w:rFonts w:ascii="Cambria Math" w:hAnsi="Cambria Math" w:cs="Times New Roman"/>
              <w:sz w:val="24"/>
              <w:szCs w:val="24"/>
            </w:rPr>
            <m:t>nie</m:t>
          </m:r>
          <m:r>
            <w:rPr>
              <w:rFonts w:ascii="Cambria Math" w:hAnsi="Times New Roman" w:cs="Times New Roman"/>
              <w:sz w:val="24"/>
              <w:szCs w:val="24"/>
            </w:rPr>
            <m:t xml:space="preserve">= </m:t>
          </m:r>
          <m:f>
            <m:fPr>
              <m:ctrlPr>
                <w:rPr>
                  <w:rFonts w:ascii="Cambria Math" w:hAnsi="Times New Roman" w:cs="Times New Roman"/>
                  <w:i/>
                  <w:sz w:val="24"/>
                  <w:szCs w:val="24"/>
                </w:rPr>
              </m:ctrlPr>
            </m:fPr>
            <m:num>
              <m:d>
                <m:dPr>
                  <m:ctrlPr>
                    <w:rPr>
                      <w:rFonts w:ascii="Cambria Math" w:hAnsi="Times New Roman" w:cs="Times New Roman"/>
                      <w:i/>
                      <w:sz w:val="24"/>
                      <w:szCs w:val="24"/>
                    </w:rPr>
                  </m:ctrlPr>
                </m:dPr>
                <m:e>
                  <m:r>
                    <w:rPr>
                      <w:rFonts w:ascii="Cambria Math" w:hAnsi="Cambria Math" w:cs="Times New Roman"/>
                      <w:sz w:val="24"/>
                      <w:szCs w:val="24"/>
                    </w:rPr>
                    <m:t>Tnio</m:t>
                  </m:r>
                  <m:r>
                    <w:rPr>
                      <w:rFonts w:ascii="Cambria Math" w:hAnsi="Cambria Math" w:cs="Times New Roman"/>
                      <w:sz w:val="24"/>
                      <w:szCs w:val="24"/>
                    </w:rPr>
                    <m:t>f</m:t>
                  </m:r>
                </m:e>
              </m:d>
              <m:d>
                <m:dPr>
                  <m:ctrlPr>
                    <w:rPr>
                      <w:rFonts w:ascii="Cambria Math" w:hAnsi="Times New Roman" w:cs="Times New Roman"/>
                      <w:i/>
                      <w:sz w:val="24"/>
                      <w:szCs w:val="24"/>
                    </w:rPr>
                  </m:ctrlPr>
                </m:dPr>
                <m:e>
                  <m:r>
                    <w:rPr>
                      <w:rFonts w:ascii="Cambria Math" w:hAnsi="Cambria Math" w:cs="Times New Roman"/>
                      <w:sz w:val="24"/>
                      <w:szCs w:val="24"/>
                    </w:rPr>
                    <m:t>Tnioc</m:t>
                  </m:r>
                </m:e>
              </m:d>
            </m:num>
            <m:den>
              <m:r>
                <w:rPr>
                  <w:rFonts w:ascii="Cambria Math" w:hAnsi="Cambria Math" w:cs="Times New Roman"/>
                  <w:sz w:val="24"/>
                  <w:szCs w:val="24"/>
                </w:rPr>
                <m:t>n</m:t>
              </m:r>
            </m:den>
          </m:f>
        </m:oMath>
      </m:oMathPara>
    </w:p>
    <w:p w:rsidR="0085583E" w:rsidRPr="0085583E" w:rsidRDefault="0085583E" w:rsidP="004D5310">
      <w:pPr>
        <w:spacing w:after="0" w:line="480" w:lineRule="auto"/>
        <w:contextualSpacing/>
        <w:jc w:val="both"/>
        <w:rPr>
          <w:rFonts w:ascii="Times New Roman" w:hAnsi="Times New Roman" w:cs="Times New Roman"/>
          <w:b/>
          <w:sz w:val="24"/>
          <w:szCs w:val="24"/>
        </w:rPr>
      </w:pP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Dónde:</w:t>
      </w:r>
    </w:p>
    <w:p w:rsidR="0085583E" w:rsidRPr="0085583E" w:rsidRDefault="0085583E" w:rsidP="001157A1">
      <w:pPr>
        <w:spacing w:after="0" w:line="360" w:lineRule="auto"/>
        <w:ind w:left="708"/>
        <w:contextualSpacing/>
        <w:jc w:val="both"/>
        <w:rPr>
          <w:rFonts w:ascii="Times New Roman" w:hAnsi="Times New Roman" w:cs="Times New Roman"/>
          <w:color w:val="000000" w:themeColor="text1"/>
          <w:sz w:val="24"/>
          <w:szCs w:val="24"/>
        </w:rPr>
      </w:pPr>
      <w:proofErr w:type="spellStart"/>
      <w:proofErr w:type="gramStart"/>
      <w:r w:rsidRPr="0085583E">
        <w:rPr>
          <w:rFonts w:ascii="Times New Roman" w:hAnsi="Times New Roman" w:cs="Times New Roman"/>
          <w:color w:val="000000" w:themeColor="text1"/>
          <w:sz w:val="24"/>
          <w:szCs w:val="24"/>
        </w:rPr>
        <w:t>nie</w:t>
      </w:r>
      <w:proofErr w:type="spellEnd"/>
      <w:proofErr w:type="gramEnd"/>
      <w:r w:rsidRPr="0085583E">
        <w:rPr>
          <w:rFonts w:ascii="Times New Roman" w:hAnsi="Times New Roman" w:cs="Times New Roman"/>
          <w:color w:val="000000" w:themeColor="text1"/>
          <w:sz w:val="24"/>
          <w:szCs w:val="24"/>
        </w:rPr>
        <w:t>= frecuencia absoluta esperada.</w:t>
      </w:r>
    </w:p>
    <w:p w:rsidR="0085583E" w:rsidRPr="0085583E" w:rsidRDefault="0085583E" w:rsidP="001157A1">
      <w:pPr>
        <w:spacing w:after="0" w:line="360" w:lineRule="auto"/>
        <w:ind w:left="708"/>
        <w:contextualSpacing/>
        <w:jc w:val="both"/>
        <w:rPr>
          <w:rFonts w:ascii="Times New Roman" w:hAnsi="Times New Roman" w:cs="Times New Roman"/>
          <w:color w:val="000000" w:themeColor="text1"/>
          <w:sz w:val="24"/>
          <w:szCs w:val="24"/>
        </w:rPr>
      </w:pPr>
      <w:proofErr w:type="spellStart"/>
      <w:r w:rsidRPr="0085583E">
        <w:rPr>
          <w:rFonts w:ascii="Times New Roman" w:hAnsi="Times New Roman" w:cs="Times New Roman"/>
          <w:color w:val="000000" w:themeColor="text1"/>
          <w:sz w:val="24"/>
          <w:szCs w:val="24"/>
        </w:rPr>
        <w:t>Tniof</w:t>
      </w:r>
      <w:proofErr w:type="spellEnd"/>
      <w:r w:rsidRPr="0085583E">
        <w:rPr>
          <w:rFonts w:ascii="Times New Roman" w:hAnsi="Times New Roman" w:cs="Times New Roman"/>
          <w:color w:val="000000" w:themeColor="text1"/>
          <w:sz w:val="24"/>
          <w:szCs w:val="24"/>
        </w:rPr>
        <w:t>= total de las frecuencias absolutas observadas en la fila.</w:t>
      </w:r>
    </w:p>
    <w:p w:rsidR="0085583E" w:rsidRPr="0085583E" w:rsidRDefault="0085583E" w:rsidP="001157A1">
      <w:pPr>
        <w:spacing w:after="0" w:line="360" w:lineRule="auto"/>
        <w:ind w:left="708"/>
        <w:contextualSpacing/>
        <w:jc w:val="both"/>
        <w:rPr>
          <w:rFonts w:ascii="Times New Roman" w:hAnsi="Times New Roman" w:cs="Times New Roman"/>
          <w:color w:val="000000" w:themeColor="text1"/>
          <w:sz w:val="24"/>
          <w:szCs w:val="24"/>
        </w:rPr>
      </w:pPr>
      <w:proofErr w:type="spellStart"/>
      <w:r w:rsidRPr="0085583E">
        <w:rPr>
          <w:rFonts w:ascii="Times New Roman" w:hAnsi="Times New Roman" w:cs="Times New Roman"/>
          <w:color w:val="000000" w:themeColor="text1"/>
          <w:sz w:val="24"/>
          <w:szCs w:val="24"/>
        </w:rPr>
        <w:t>Tnioc</w:t>
      </w:r>
      <w:proofErr w:type="spellEnd"/>
      <w:r w:rsidRPr="0085583E">
        <w:rPr>
          <w:rFonts w:ascii="Times New Roman" w:hAnsi="Times New Roman" w:cs="Times New Roman"/>
          <w:color w:val="000000" w:themeColor="text1"/>
          <w:sz w:val="24"/>
          <w:szCs w:val="24"/>
        </w:rPr>
        <w:t>= total de las frecuencias absolutas observadas en la columna.</w:t>
      </w:r>
    </w:p>
    <w:p w:rsidR="0085583E" w:rsidRPr="0085583E" w:rsidRDefault="0085583E" w:rsidP="001157A1">
      <w:pPr>
        <w:spacing w:after="0" w:line="360" w:lineRule="auto"/>
        <w:ind w:left="708"/>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 xml:space="preserve">n= tamaño </w:t>
      </w:r>
      <w:proofErr w:type="spellStart"/>
      <w:r w:rsidRPr="0085583E">
        <w:rPr>
          <w:rFonts w:ascii="Times New Roman" w:hAnsi="Times New Roman" w:cs="Times New Roman"/>
          <w:color w:val="000000" w:themeColor="text1"/>
          <w:sz w:val="24"/>
          <w:szCs w:val="24"/>
        </w:rPr>
        <w:t>muestral</w:t>
      </w:r>
      <w:proofErr w:type="spellEnd"/>
      <w:r w:rsidRPr="0085583E">
        <w:rPr>
          <w:rFonts w:ascii="Times New Roman" w:hAnsi="Times New Roman" w:cs="Times New Roman"/>
          <w:color w:val="000000" w:themeColor="text1"/>
          <w:sz w:val="24"/>
          <w:szCs w:val="24"/>
        </w:rPr>
        <w:t>.</w:t>
      </w:r>
    </w:p>
    <w:p w:rsidR="004D5310" w:rsidRDefault="004D5310" w:rsidP="004D5310">
      <w:pPr>
        <w:spacing w:after="0" w:line="480" w:lineRule="auto"/>
        <w:contextualSpacing/>
        <w:jc w:val="both"/>
        <w:rPr>
          <w:rFonts w:ascii="Times New Roman" w:hAnsi="Times New Roman" w:cs="Times New Roman"/>
          <w:b/>
          <w:color w:val="000000" w:themeColor="text1"/>
          <w:sz w:val="24"/>
          <w:szCs w:val="24"/>
        </w:rPr>
      </w:pPr>
    </w:p>
    <w:p w:rsidR="0085583E" w:rsidRPr="00C128D1" w:rsidRDefault="0085583E" w:rsidP="004D5310">
      <w:pPr>
        <w:spacing w:after="0" w:line="360" w:lineRule="auto"/>
        <w:contextualSpacing/>
        <w:jc w:val="both"/>
        <w:rPr>
          <w:rFonts w:ascii="Times New Roman" w:hAnsi="Times New Roman" w:cs="Times New Roman"/>
          <w:b/>
          <w:color w:val="000000" w:themeColor="text1"/>
          <w:sz w:val="24"/>
          <w:szCs w:val="24"/>
        </w:rPr>
      </w:pPr>
      <w:r w:rsidRPr="00C128D1">
        <w:rPr>
          <w:rFonts w:ascii="Times New Roman" w:hAnsi="Times New Roman" w:cs="Times New Roman"/>
          <w:b/>
          <w:color w:val="000000" w:themeColor="text1"/>
          <w:sz w:val="24"/>
          <w:szCs w:val="24"/>
        </w:rPr>
        <w:t>Cálculo de frecuencias:</w:t>
      </w:r>
    </w:p>
    <w:p w:rsidR="004D5310" w:rsidRDefault="004D5310" w:rsidP="004D5310">
      <w:pPr>
        <w:spacing w:after="0" w:line="480" w:lineRule="auto"/>
        <w:contextualSpacing/>
        <w:jc w:val="both"/>
        <w:rPr>
          <w:rFonts w:ascii="Times New Roman" w:hAnsi="Times New Roman" w:cs="Times New Roman"/>
          <w:b/>
          <w:color w:val="000000" w:themeColor="text1"/>
          <w:sz w:val="24"/>
          <w:szCs w:val="24"/>
        </w:rPr>
      </w:pPr>
    </w:p>
    <w:p w:rsidR="0085583E" w:rsidRPr="00C128D1" w:rsidRDefault="0085583E" w:rsidP="004D5310">
      <w:pPr>
        <w:spacing w:after="0" w:line="360" w:lineRule="auto"/>
        <w:contextualSpacing/>
        <w:jc w:val="both"/>
        <w:rPr>
          <w:rFonts w:ascii="Times New Roman" w:hAnsi="Times New Roman" w:cs="Times New Roman"/>
          <w:b/>
          <w:color w:val="000000" w:themeColor="text1"/>
          <w:sz w:val="24"/>
          <w:szCs w:val="24"/>
        </w:rPr>
      </w:pPr>
      <w:r w:rsidRPr="00C128D1">
        <w:rPr>
          <w:rFonts w:ascii="Times New Roman" w:hAnsi="Times New Roman" w:cs="Times New Roman"/>
          <w:b/>
          <w:color w:val="000000" w:themeColor="text1"/>
          <w:sz w:val="24"/>
          <w:szCs w:val="24"/>
        </w:rPr>
        <w:t>Variable Independiente</w:t>
      </w:r>
    </w:p>
    <w:p w:rsidR="004D5310" w:rsidRDefault="004D5310" w:rsidP="004D5310">
      <w:pPr>
        <w:spacing w:after="0" w:line="480" w:lineRule="auto"/>
        <w:contextualSpacing/>
        <w:jc w:val="both"/>
        <w:rPr>
          <w:rFonts w:ascii="Times New Roman" w:hAnsi="Times New Roman" w:cs="Times New Roman"/>
          <w:color w:val="000000" w:themeColor="text1"/>
          <w:sz w:val="24"/>
          <w:szCs w:val="24"/>
        </w:rPr>
      </w:pP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Para la celda 1</w:t>
      </w: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lastRenderedPageBreak/>
        <w:t>nie1 = (187 x 1014) / 1122 = 169</w:t>
      </w: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Para la celda 2</w:t>
      </w: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nie1 = (187 x 108) /1122 = 18</w:t>
      </w:r>
    </w:p>
    <w:p w:rsidR="004D5310" w:rsidRDefault="0085583E" w:rsidP="007B2A34">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Variable dependiente</w:t>
      </w: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Para la celda 1</w:t>
      </w: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nie1 = (187 x 847) / 935= 169</w:t>
      </w:r>
    </w:p>
    <w:p w:rsidR="0085583E" w:rsidRP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Para la celda 2</w:t>
      </w:r>
    </w:p>
    <w:p w:rsid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85583E">
        <w:rPr>
          <w:rFonts w:ascii="Times New Roman" w:hAnsi="Times New Roman" w:cs="Times New Roman"/>
          <w:color w:val="000000" w:themeColor="text1"/>
          <w:sz w:val="24"/>
          <w:szCs w:val="24"/>
        </w:rPr>
        <w:t>nie1 = (187x 88) / 935 = 18</w:t>
      </w:r>
    </w:p>
    <w:p w:rsidR="004D5310" w:rsidRDefault="004D5310" w:rsidP="0085583E">
      <w:pPr>
        <w:jc w:val="both"/>
        <w:rPr>
          <w:rFonts w:ascii="Times New Roman" w:hAnsi="Times New Roman" w:cs="Times New Roman"/>
          <w:color w:val="000000" w:themeColor="text1"/>
          <w:sz w:val="24"/>
          <w:szCs w:val="24"/>
        </w:rPr>
      </w:pPr>
    </w:p>
    <w:p w:rsidR="0085583E" w:rsidRPr="00312D6E" w:rsidRDefault="0085583E" w:rsidP="0085583E">
      <w:pPr>
        <w:spacing w:line="240" w:lineRule="auto"/>
        <w:contextualSpacing/>
        <w:jc w:val="center"/>
        <w:rPr>
          <w:rFonts w:ascii="Times New Roman" w:hAnsi="Times New Roman" w:cs="Times New Roman"/>
          <w:b/>
          <w:color w:val="000000" w:themeColor="text1"/>
          <w:sz w:val="24"/>
          <w:szCs w:val="24"/>
        </w:rPr>
      </w:pPr>
      <w:r w:rsidRPr="00312D6E">
        <w:rPr>
          <w:rFonts w:ascii="Times New Roman" w:hAnsi="Times New Roman" w:cs="Times New Roman"/>
          <w:b/>
          <w:color w:val="000000" w:themeColor="text1"/>
          <w:sz w:val="24"/>
          <w:szCs w:val="24"/>
        </w:rPr>
        <w:t xml:space="preserve">TABLA No. </w:t>
      </w:r>
      <w:r w:rsidR="004C62C8">
        <w:rPr>
          <w:rFonts w:ascii="Times New Roman" w:hAnsi="Times New Roman" w:cs="Times New Roman"/>
          <w:b/>
          <w:color w:val="000000" w:themeColor="text1"/>
          <w:sz w:val="24"/>
          <w:szCs w:val="24"/>
        </w:rPr>
        <w:t>12</w:t>
      </w:r>
    </w:p>
    <w:p w:rsidR="0085583E" w:rsidRPr="00312D6E" w:rsidRDefault="0085583E" w:rsidP="0085583E">
      <w:pPr>
        <w:spacing w:line="240" w:lineRule="auto"/>
        <w:contextualSpacing/>
        <w:jc w:val="center"/>
        <w:rPr>
          <w:rFonts w:ascii="Times New Roman" w:hAnsi="Times New Roman" w:cs="Times New Roman"/>
          <w:b/>
          <w:color w:val="000000" w:themeColor="text1"/>
          <w:sz w:val="24"/>
          <w:szCs w:val="24"/>
        </w:rPr>
      </w:pPr>
      <w:r w:rsidRPr="00312D6E">
        <w:rPr>
          <w:rFonts w:ascii="Times New Roman" w:hAnsi="Times New Roman" w:cs="Times New Roman"/>
          <w:b/>
          <w:color w:val="000000" w:themeColor="text1"/>
          <w:sz w:val="24"/>
          <w:szCs w:val="24"/>
        </w:rPr>
        <w:t>VARIABLE INDEPENDIENTE</w:t>
      </w:r>
    </w:p>
    <w:p w:rsidR="0085583E" w:rsidRPr="00F0645A" w:rsidRDefault="0085583E" w:rsidP="0085583E"/>
    <w:tbl>
      <w:tblPr>
        <w:tblW w:w="7067"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357"/>
        <w:gridCol w:w="1855"/>
        <w:gridCol w:w="1855"/>
      </w:tblGrid>
      <w:tr w:rsidR="0085583E" w:rsidRPr="001739F9" w:rsidTr="001157A1">
        <w:trPr>
          <w:trHeight w:val="1125"/>
          <w:jc w:val="center"/>
        </w:trPr>
        <w:tc>
          <w:tcPr>
            <w:tcW w:w="3357" w:type="dxa"/>
            <w:shd w:val="pct25" w:color="auto" w:fill="auto"/>
            <w:noWrap/>
            <w:vAlign w:val="center"/>
            <w:hideMark/>
          </w:tcPr>
          <w:p w:rsidR="0085583E" w:rsidRPr="00AD63D5" w:rsidRDefault="001232D6" w:rsidP="003759BC">
            <w:pPr>
              <w:pStyle w:val="Sinespaciado"/>
              <w:spacing w:line="276" w:lineRule="auto"/>
              <w:rPr>
                <w:rFonts w:ascii="Times New Roman" w:hAnsi="Times New Roman" w:cs="Times New Roman"/>
                <w:sz w:val="16"/>
                <w:szCs w:val="16"/>
              </w:rPr>
            </w:pPr>
            <w:r w:rsidRPr="001232D6">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77" o:spid="_x0000_s1175" type="#_x0000_t32" style="position:absolute;margin-left:-1.4pt;margin-top:2.85pt;width:162.1pt;height:37.8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"/>
              </w:pict>
            </w:r>
          </w:p>
          <w:p w:rsidR="0085583E" w:rsidRPr="001157A1" w:rsidRDefault="001232D6" w:rsidP="003759BC">
            <w:pPr>
              <w:pStyle w:val="Sinespaciado"/>
              <w:spacing w:line="276" w:lineRule="auto"/>
              <w:rPr>
                <w:rFonts w:ascii="Times New Roman" w:hAnsi="Times New Roman" w:cs="Times New Roman"/>
                <w:b/>
              </w:rPr>
            </w:pPr>
            <w:r w:rsidRPr="001232D6">
              <w:rPr>
                <w:rFonts w:ascii="Times New Roman" w:hAnsi="Times New Roman" w:cs="Times New Roman"/>
                <w:noProof/>
                <w:sz w:val="24"/>
                <w:szCs w:val="24"/>
              </w:rPr>
              <w:pict>
                <v:shape id="Text Box 76" o:spid="_x0000_s1174" type="#_x0000_t202" style="position:absolute;margin-left:.55pt;margin-top:20.6pt;width:96.8pt;height:23pt;z-index:25179136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" filled="f" stroked="f">
                  <v:textbox>
                    <w:txbxContent>
                      <w:p w:rsidR="00EF65B2" w:rsidRPr="001157A1" w:rsidRDefault="00EF65B2" w:rsidP="0085583E">
                        <w:pPr>
                          <w:rPr>
                            <w:rFonts w:ascii="Times New Roman" w:hAnsi="Times New Roman" w:cs="Times New Roman"/>
                            <w:b/>
                            <w:color w:val="000000" w:themeColor="text1"/>
                          </w:rPr>
                        </w:pPr>
                        <w:r w:rsidRPr="001157A1">
                          <w:rPr>
                            <w:rFonts w:ascii="Times New Roman" w:hAnsi="Times New Roman" w:cs="Times New Roman"/>
                            <w:b/>
                            <w:color w:val="000000" w:themeColor="text1"/>
                          </w:rPr>
                          <w:t>INDICADOR</w:t>
                        </w:r>
                      </w:p>
                    </w:txbxContent>
                  </v:textbox>
                </v:shape>
              </w:pict>
            </w:r>
            <w:r w:rsidR="001157A1">
              <w:rPr>
                <w:rFonts w:ascii="Times New Roman" w:hAnsi="Times New Roman" w:cs="Times New Roman"/>
                <w:b/>
                <w:sz w:val="20"/>
                <w:szCs w:val="20"/>
              </w:rPr>
              <w:t xml:space="preserve">                                     </w:t>
            </w:r>
            <w:r w:rsidR="0085583E" w:rsidRPr="001157A1">
              <w:rPr>
                <w:rFonts w:ascii="Times New Roman" w:hAnsi="Times New Roman" w:cs="Times New Roman"/>
                <w:b/>
              </w:rPr>
              <w:t xml:space="preserve">VARIABLE                      </w:t>
            </w:r>
          </w:p>
        </w:tc>
        <w:tc>
          <w:tcPr>
            <w:tcW w:w="1855" w:type="dxa"/>
            <w:shd w:val="pct25" w:color="auto" w:fill="auto"/>
            <w:vAlign w:val="center"/>
            <w:hideMark/>
          </w:tcPr>
          <w:p w:rsidR="0085583E" w:rsidRPr="00AD63D5" w:rsidRDefault="0085583E" w:rsidP="003759BC">
            <w:pPr>
              <w:pStyle w:val="Sinespaciado"/>
              <w:rPr>
                <w:rFonts w:ascii="Times New Roman" w:hAnsi="Times New Roman" w:cs="Times New Roman"/>
                <w:b/>
                <w:sz w:val="20"/>
                <w:szCs w:val="20"/>
              </w:rPr>
            </w:pPr>
            <w:r w:rsidRPr="00AD63D5">
              <w:rPr>
                <w:rFonts w:ascii="Times New Roman" w:hAnsi="Times New Roman" w:cs="Times New Roman"/>
                <w:b/>
                <w:sz w:val="20"/>
                <w:szCs w:val="20"/>
              </w:rPr>
              <w:t>SATISFACTORIO</w:t>
            </w:r>
          </w:p>
        </w:tc>
        <w:tc>
          <w:tcPr>
            <w:tcW w:w="1855" w:type="dxa"/>
            <w:shd w:val="pct25" w:color="auto" w:fill="auto"/>
            <w:vAlign w:val="center"/>
            <w:hideMark/>
          </w:tcPr>
          <w:p w:rsidR="0085583E" w:rsidRPr="00AD63D5" w:rsidRDefault="0085583E" w:rsidP="003759BC">
            <w:pPr>
              <w:pStyle w:val="Sinespaciado"/>
              <w:jc w:val="center"/>
              <w:rPr>
                <w:rFonts w:ascii="Times New Roman" w:hAnsi="Times New Roman" w:cs="Times New Roman"/>
                <w:b/>
                <w:sz w:val="20"/>
                <w:szCs w:val="20"/>
              </w:rPr>
            </w:pPr>
            <w:r w:rsidRPr="00AD63D5">
              <w:rPr>
                <w:rFonts w:ascii="Times New Roman" w:hAnsi="Times New Roman" w:cs="Times New Roman"/>
                <w:b/>
                <w:sz w:val="20"/>
                <w:szCs w:val="20"/>
              </w:rPr>
              <w:t>NO SATISFACTORIO</w:t>
            </w:r>
          </w:p>
        </w:tc>
      </w:tr>
      <w:tr w:rsidR="0085583E" w:rsidRPr="001739F9" w:rsidTr="001157A1">
        <w:trPr>
          <w:trHeight w:val="341"/>
          <w:jc w:val="center"/>
        </w:trPr>
        <w:tc>
          <w:tcPr>
            <w:tcW w:w="3357"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Motiva a los comerciantes para trabajar en equipo</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125</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62</w:t>
            </w:r>
          </w:p>
        </w:tc>
      </w:tr>
      <w:tr w:rsidR="0085583E" w:rsidRPr="001739F9" w:rsidTr="001157A1">
        <w:trPr>
          <w:trHeight w:val="1117"/>
          <w:jc w:val="center"/>
        </w:trPr>
        <w:tc>
          <w:tcPr>
            <w:tcW w:w="3357"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Comunicación entre administrador y comerciante</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157</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30</w:t>
            </w:r>
          </w:p>
        </w:tc>
      </w:tr>
      <w:tr w:rsidR="0085583E" w:rsidRPr="001739F9" w:rsidTr="001157A1">
        <w:trPr>
          <w:trHeight w:val="590"/>
          <w:jc w:val="center"/>
        </w:trPr>
        <w:tc>
          <w:tcPr>
            <w:tcW w:w="3357"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Cumplir los objetivos de la administración</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187</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0</w:t>
            </w:r>
          </w:p>
        </w:tc>
      </w:tr>
      <w:tr w:rsidR="0085583E" w:rsidRPr="001739F9" w:rsidTr="001157A1">
        <w:trPr>
          <w:trHeight w:val="699"/>
          <w:jc w:val="center"/>
        </w:trPr>
        <w:tc>
          <w:tcPr>
            <w:tcW w:w="3357"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Preocupación por acciones de interés social</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187</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0</w:t>
            </w:r>
          </w:p>
        </w:tc>
      </w:tr>
      <w:tr w:rsidR="0085583E" w:rsidRPr="001739F9" w:rsidTr="001157A1">
        <w:trPr>
          <w:trHeight w:val="556"/>
          <w:jc w:val="center"/>
        </w:trPr>
        <w:tc>
          <w:tcPr>
            <w:tcW w:w="3357"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Escuchan a los comerciantes como elemento fundamental en la toma de decisiones</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187</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0</w:t>
            </w:r>
          </w:p>
        </w:tc>
      </w:tr>
      <w:tr w:rsidR="0085583E" w:rsidRPr="001739F9" w:rsidTr="001157A1">
        <w:trPr>
          <w:trHeight w:val="977"/>
          <w:jc w:val="center"/>
        </w:trPr>
        <w:tc>
          <w:tcPr>
            <w:tcW w:w="3357"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Gestión orienta a la satisfacción de los comerciantes</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171</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16</w:t>
            </w:r>
          </w:p>
        </w:tc>
      </w:tr>
      <w:tr w:rsidR="0085583E" w:rsidRPr="001739F9" w:rsidTr="001157A1">
        <w:trPr>
          <w:trHeight w:val="953"/>
          <w:jc w:val="center"/>
        </w:trPr>
        <w:tc>
          <w:tcPr>
            <w:tcW w:w="3357"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Promedio</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169</w:t>
            </w:r>
          </w:p>
        </w:tc>
        <w:tc>
          <w:tcPr>
            <w:tcW w:w="1855"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w:t>
            </w:r>
          </w:p>
        </w:tc>
      </w:tr>
    </w:tbl>
    <w:p w:rsidR="004D5310" w:rsidRDefault="004D5310" w:rsidP="0085583E">
      <w:pPr>
        <w:spacing w:line="240" w:lineRule="auto"/>
        <w:contextualSpacing/>
        <w:jc w:val="center"/>
        <w:rPr>
          <w:rFonts w:ascii="Times New Roman" w:hAnsi="Times New Roman" w:cs="Times New Roman"/>
          <w:b/>
          <w:color w:val="000000" w:themeColor="text1"/>
          <w:sz w:val="24"/>
          <w:szCs w:val="24"/>
        </w:rPr>
      </w:pPr>
    </w:p>
    <w:p w:rsidR="004D5310" w:rsidRPr="005F62EA" w:rsidRDefault="001157A1" w:rsidP="005F62EA">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F62EA" w:rsidRPr="005F62EA">
        <w:rPr>
          <w:rFonts w:ascii="Times New Roman" w:hAnsi="Times New Roman" w:cs="Times New Roman"/>
          <w:color w:val="000000" w:themeColor="text1"/>
          <w:sz w:val="24"/>
          <w:szCs w:val="24"/>
        </w:rPr>
        <w:t xml:space="preserve">Elaborado por: Mariela </w:t>
      </w:r>
      <w:proofErr w:type="spellStart"/>
      <w:r w:rsidR="005F62EA" w:rsidRPr="005F62EA">
        <w:rPr>
          <w:rFonts w:ascii="Times New Roman" w:hAnsi="Times New Roman" w:cs="Times New Roman"/>
          <w:color w:val="000000" w:themeColor="text1"/>
          <w:sz w:val="24"/>
          <w:szCs w:val="24"/>
        </w:rPr>
        <w:t>May</w:t>
      </w:r>
      <w:proofErr w:type="spellEnd"/>
      <w:r w:rsidR="005F62EA" w:rsidRPr="005F62EA">
        <w:rPr>
          <w:rFonts w:ascii="Times New Roman" w:hAnsi="Times New Roman" w:cs="Times New Roman"/>
          <w:color w:val="000000" w:themeColor="text1"/>
          <w:sz w:val="24"/>
          <w:szCs w:val="24"/>
        </w:rPr>
        <w:t xml:space="preserve"> Martínez Rosales</w:t>
      </w:r>
    </w:p>
    <w:p w:rsidR="004D5310" w:rsidRDefault="004D5310" w:rsidP="0085583E">
      <w:pPr>
        <w:spacing w:line="240" w:lineRule="auto"/>
        <w:contextualSpacing/>
        <w:jc w:val="center"/>
        <w:rPr>
          <w:rFonts w:ascii="Times New Roman" w:hAnsi="Times New Roman" w:cs="Times New Roman"/>
          <w:b/>
          <w:color w:val="000000" w:themeColor="text1"/>
          <w:sz w:val="24"/>
          <w:szCs w:val="24"/>
        </w:rPr>
      </w:pPr>
    </w:p>
    <w:p w:rsidR="0085583E" w:rsidRPr="00312D6E" w:rsidRDefault="0085583E" w:rsidP="0085583E">
      <w:pPr>
        <w:spacing w:line="240" w:lineRule="auto"/>
        <w:contextualSpacing/>
        <w:jc w:val="center"/>
        <w:rPr>
          <w:rFonts w:ascii="Times New Roman" w:hAnsi="Times New Roman" w:cs="Times New Roman"/>
          <w:b/>
          <w:color w:val="000000" w:themeColor="text1"/>
          <w:sz w:val="24"/>
          <w:szCs w:val="24"/>
        </w:rPr>
      </w:pPr>
      <w:r w:rsidRPr="00312D6E">
        <w:rPr>
          <w:rFonts w:ascii="Times New Roman" w:hAnsi="Times New Roman" w:cs="Times New Roman"/>
          <w:b/>
          <w:color w:val="000000" w:themeColor="text1"/>
          <w:sz w:val="24"/>
          <w:szCs w:val="24"/>
        </w:rPr>
        <w:lastRenderedPageBreak/>
        <w:t xml:space="preserve">TABLA No. </w:t>
      </w:r>
      <w:r w:rsidR="004C62C8">
        <w:rPr>
          <w:rFonts w:ascii="Times New Roman" w:hAnsi="Times New Roman" w:cs="Times New Roman"/>
          <w:b/>
          <w:color w:val="000000" w:themeColor="text1"/>
          <w:sz w:val="24"/>
          <w:szCs w:val="24"/>
        </w:rPr>
        <w:t>13</w:t>
      </w:r>
    </w:p>
    <w:p w:rsidR="0085583E" w:rsidRPr="00312D6E" w:rsidRDefault="0085583E" w:rsidP="0085583E">
      <w:pPr>
        <w:spacing w:line="240" w:lineRule="auto"/>
        <w:contextualSpacing/>
        <w:jc w:val="center"/>
        <w:rPr>
          <w:rFonts w:ascii="Times New Roman" w:hAnsi="Times New Roman" w:cs="Times New Roman"/>
          <w:b/>
          <w:color w:val="000000" w:themeColor="text1"/>
          <w:sz w:val="24"/>
          <w:szCs w:val="24"/>
        </w:rPr>
      </w:pPr>
      <w:r w:rsidRPr="00312D6E">
        <w:rPr>
          <w:rFonts w:ascii="Times New Roman" w:hAnsi="Times New Roman" w:cs="Times New Roman"/>
          <w:b/>
          <w:color w:val="000000" w:themeColor="text1"/>
          <w:sz w:val="24"/>
          <w:szCs w:val="24"/>
        </w:rPr>
        <w:t xml:space="preserve"> VARIABLE DEPENDIENTE</w:t>
      </w:r>
    </w:p>
    <w:p w:rsidR="0085583E" w:rsidRDefault="0085583E" w:rsidP="0085583E"/>
    <w:tbl>
      <w:tblPr>
        <w:tblW w:w="6436" w:type="dxa"/>
        <w:jc w:val="center"/>
        <w:tblInd w:w="-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814"/>
        <w:gridCol w:w="1804"/>
        <w:gridCol w:w="1818"/>
      </w:tblGrid>
      <w:tr w:rsidR="0085583E" w:rsidRPr="001739F9" w:rsidTr="001157A1">
        <w:trPr>
          <w:trHeight w:val="1503"/>
          <w:jc w:val="center"/>
        </w:trPr>
        <w:tc>
          <w:tcPr>
            <w:tcW w:w="2814" w:type="dxa"/>
            <w:shd w:val="pct25" w:color="auto" w:fill="auto"/>
            <w:noWrap/>
            <w:vAlign w:val="center"/>
            <w:hideMark/>
          </w:tcPr>
          <w:p w:rsidR="0085583E" w:rsidRDefault="001232D6" w:rsidP="003759BC">
            <w:pPr>
              <w:pStyle w:val="Sinespaciado"/>
              <w:spacing w:line="276" w:lineRule="auto"/>
              <w:rPr>
                <w:rFonts w:ascii="Times New Roman" w:hAnsi="Times New Roman" w:cs="Times New Roman"/>
                <w:b/>
                <w:sz w:val="20"/>
                <w:szCs w:val="20"/>
              </w:rPr>
            </w:pPr>
            <w:r w:rsidRPr="001232D6">
              <w:rPr>
                <w:rFonts w:ascii="Times New Roman" w:hAnsi="Times New Roman" w:cs="Times New Roman"/>
                <w:b/>
                <w:noProof/>
                <w:sz w:val="20"/>
                <w:szCs w:val="20"/>
              </w:rPr>
              <w:pict>
                <v:shape id="AutoShape 79" o:spid="_x0000_s1177" type="#_x0000_t32" style="position:absolute;margin-left:-.75pt;margin-top:-6.85pt;width:139.1pt;height:56.7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"/>
              </w:pict>
            </w:r>
          </w:p>
          <w:p w:rsidR="0085583E" w:rsidRPr="00AD63D5" w:rsidRDefault="001232D6" w:rsidP="003759BC">
            <w:pPr>
              <w:pStyle w:val="Sinespaciado"/>
              <w:spacing w:line="276" w:lineRule="auto"/>
              <w:rPr>
                <w:rFonts w:ascii="Times New Roman" w:hAnsi="Times New Roman" w:cs="Times New Roman"/>
                <w:b/>
                <w:sz w:val="20"/>
                <w:szCs w:val="20"/>
              </w:rPr>
            </w:pPr>
            <w:r w:rsidRPr="001232D6">
              <w:rPr>
                <w:rFonts w:ascii="Times New Roman" w:hAnsi="Times New Roman" w:cs="Times New Roman"/>
                <w:b/>
                <w:noProof/>
                <w:sz w:val="20"/>
                <w:szCs w:val="20"/>
              </w:rPr>
              <w:pict>
                <v:shape id="Text Box 78" o:spid="_x0000_s1176" type="#_x0000_t202" style="position:absolute;margin-left:6.6pt;margin-top:15.6pt;width:82.45pt;height:21.55pt;z-index:251793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1iHuQIAAMM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" filled="f" stroked="f">
                  <v:textbox>
                    <w:txbxContent>
                      <w:p w:rsidR="00EF65B2" w:rsidRPr="001157A1" w:rsidRDefault="00EF65B2" w:rsidP="0085583E">
                        <w:pPr>
                          <w:rPr>
                            <w:rFonts w:ascii="Times New Roman" w:hAnsi="Times New Roman" w:cs="Times New Roman"/>
                            <w:b/>
                          </w:rPr>
                        </w:pPr>
                        <w:r w:rsidRPr="001157A1">
                          <w:rPr>
                            <w:rFonts w:ascii="Times New Roman" w:hAnsi="Times New Roman" w:cs="Times New Roman"/>
                            <w:b/>
                          </w:rPr>
                          <w:t>INDICADOR</w:t>
                        </w:r>
                      </w:p>
                    </w:txbxContent>
                  </v:textbox>
                </v:shape>
              </w:pict>
            </w:r>
            <w:r w:rsidR="001157A1">
              <w:rPr>
                <w:rFonts w:ascii="Times New Roman" w:hAnsi="Times New Roman" w:cs="Times New Roman"/>
                <w:b/>
                <w:sz w:val="20"/>
                <w:szCs w:val="20"/>
              </w:rPr>
              <w:t xml:space="preserve">                                </w:t>
            </w:r>
            <w:r w:rsidR="0085583E" w:rsidRPr="00AD63D5">
              <w:rPr>
                <w:rFonts w:ascii="Times New Roman" w:hAnsi="Times New Roman" w:cs="Times New Roman"/>
                <w:b/>
                <w:sz w:val="20"/>
                <w:szCs w:val="20"/>
              </w:rPr>
              <w:t>VARIABLE</w:t>
            </w:r>
          </w:p>
        </w:tc>
        <w:tc>
          <w:tcPr>
            <w:tcW w:w="1804" w:type="dxa"/>
            <w:shd w:val="pct25" w:color="auto" w:fill="auto"/>
            <w:vAlign w:val="center"/>
            <w:hideMark/>
          </w:tcPr>
          <w:p w:rsidR="0085583E" w:rsidRPr="00AD63D5" w:rsidRDefault="0085583E" w:rsidP="003759BC">
            <w:pPr>
              <w:pStyle w:val="Sinespaciado"/>
              <w:spacing w:line="276" w:lineRule="auto"/>
              <w:jc w:val="center"/>
              <w:rPr>
                <w:rFonts w:ascii="Times New Roman" w:hAnsi="Times New Roman" w:cs="Times New Roman"/>
                <w:b/>
                <w:sz w:val="20"/>
                <w:szCs w:val="20"/>
              </w:rPr>
            </w:pPr>
            <w:r w:rsidRPr="00AD63D5">
              <w:rPr>
                <w:rFonts w:ascii="Times New Roman" w:hAnsi="Times New Roman" w:cs="Times New Roman"/>
                <w:b/>
                <w:sz w:val="20"/>
                <w:szCs w:val="20"/>
              </w:rPr>
              <w:t>SATISFACTORIO</w:t>
            </w:r>
          </w:p>
        </w:tc>
        <w:tc>
          <w:tcPr>
            <w:tcW w:w="1818" w:type="dxa"/>
            <w:shd w:val="pct25" w:color="auto" w:fill="auto"/>
            <w:vAlign w:val="center"/>
            <w:hideMark/>
          </w:tcPr>
          <w:p w:rsidR="0085583E" w:rsidRPr="00AD63D5" w:rsidRDefault="0085583E" w:rsidP="003759BC">
            <w:pPr>
              <w:pStyle w:val="Sinespaciado"/>
              <w:spacing w:line="276" w:lineRule="auto"/>
              <w:jc w:val="center"/>
              <w:rPr>
                <w:rFonts w:ascii="Times New Roman" w:hAnsi="Times New Roman" w:cs="Times New Roman"/>
                <w:b/>
                <w:sz w:val="20"/>
                <w:szCs w:val="20"/>
              </w:rPr>
            </w:pPr>
            <w:r w:rsidRPr="00AD63D5">
              <w:rPr>
                <w:rFonts w:ascii="Times New Roman" w:hAnsi="Times New Roman" w:cs="Times New Roman"/>
                <w:b/>
                <w:sz w:val="20"/>
                <w:szCs w:val="20"/>
              </w:rPr>
              <w:t>NO SATISFACTORIO</w:t>
            </w:r>
          </w:p>
        </w:tc>
      </w:tr>
      <w:tr w:rsidR="0085583E" w:rsidRPr="001739F9" w:rsidTr="001157A1">
        <w:trPr>
          <w:trHeight w:val="374"/>
          <w:jc w:val="center"/>
        </w:trPr>
        <w:tc>
          <w:tcPr>
            <w:tcW w:w="2814"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Utiliza mecanismo para medir el desempeño de su gestión</w:t>
            </w:r>
          </w:p>
        </w:tc>
        <w:tc>
          <w:tcPr>
            <w:tcW w:w="1804"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175</w:t>
            </w:r>
          </w:p>
        </w:tc>
        <w:tc>
          <w:tcPr>
            <w:tcW w:w="1818"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12</w:t>
            </w:r>
          </w:p>
        </w:tc>
      </w:tr>
      <w:tr w:rsidR="0085583E" w:rsidRPr="001739F9" w:rsidTr="001157A1">
        <w:trPr>
          <w:trHeight w:val="759"/>
          <w:jc w:val="center"/>
        </w:trPr>
        <w:tc>
          <w:tcPr>
            <w:tcW w:w="2814"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Se aplica  herramienta para medir la satisfacción</w:t>
            </w:r>
          </w:p>
        </w:tc>
        <w:tc>
          <w:tcPr>
            <w:tcW w:w="1804"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168</w:t>
            </w:r>
          </w:p>
        </w:tc>
        <w:tc>
          <w:tcPr>
            <w:tcW w:w="1818"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19</w:t>
            </w:r>
          </w:p>
        </w:tc>
      </w:tr>
      <w:tr w:rsidR="0085583E" w:rsidRPr="001739F9" w:rsidTr="001157A1">
        <w:trPr>
          <w:trHeight w:val="818"/>
          <w:jc w:val="center"/>
        </w:trPr>
        <w:tc>
          <w:tcPr>
            <w:tcW w:w="2814"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Requerimiento a las quejas</w:t>
            </w:r>
          </w:p>
        </w:tc>
        <w:tc>
          <w:tcPr>
            <w:tcW w:w="1804"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180</w:t>
            </w:r>
          </w:p>
        </w:tc>
        <w:tc>
          <w:tcPr>
            <w:tcW w:w="1818"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7</w:t>
            </w:r>
          </w:p>
        </w:tc>
      </w:tr>
      <w:tr w:rsidR="0085583E" w:rsidRPr="001739F9" w:rsidTr="001157A1">
        <w:trPr>
          <w:trHeight w:val="106"/>
          <w:jc w:val="center"/>
        </w:trPr>
        <w:tc>
          <w:tcPr>
            <w:tcW w:w="2814"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Percepción que tienen los comerciantes por los servicios</w:t>
            </w:r>
          </w:p>
        </w:tc>
        <w:tc>
          <w:tcPr>
            <w:tcW w:w="1804"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148</w:t>
            </w:r>
          </w:p>
        </w:tc>
        <w:tc>
          <w:tcPr>
            <w:tcW w:w="1818"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39</w:t>
            </w:r>
          </w:p>
        </w:tc>
      </w:tr>
      <w:tr w:rsidR="0085583E" w:rsidRPr="001739F9" w:rsidTr="001157A1">
        <w:trPr>
          <w:trHeight w:val="106"/>
          <w:jc w:val="center"/>
        </w:trPr>
        <w:tc>
          <w:tcPr>
            <w:tcW w:w="2814"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Mejorar la calidad del servicio</w:t>
            </w:r>
          </w:p>
        </w:tc>
        <w:tc>
          <w:tcPr>
            <w:tcW w:w="1804"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176</w:t>
            </w:r>
          </w:p>
        </w:tc>
        <w:tc>
          <w:tcPr>
            <w:tcW w:w="1818"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11</w:t>
            </w:r>
          </w:p>
        </w:tc>
      </w:tr>
      <w:tr w:rsidR="0085583E" w:rsidRPr="001739F9" w:rsidTr="001157A1">
        <w:trPr>
          <w:trHeight w:val="867"/>
          <w:jc w:val="center"/>
        </w:trPr>
        <w:tc>
          <w:tcPr>
            <w:tcW w:w="2814" w:type="dxa"/>
            <w:shd w:val="clear" w:color="auto" w:fill="auto"/>
            <w:vAlign w:val="center"/>
            <w:hideMark/>
          </w:tcPr>
          <w:p w:rsidR="0085583E" w:rsidRPr="00AD63D5" w:rsidRDefault="0085583E" w:rsidP="003759BC">
            <w:pPr>
              <w:pStyle w:val="Sinespaciado"/>
              <w:rPr>
                <w:rFonts w:ascii="Times New Roman" w:hAnsi="Times New Roman" w:cs="Times New Roman"/>
                <w:sz w:val="24"/>
                <w:szCs w:val="24"/>
              </w:rPr>
            </w:pPr>
            <w:r w:rsidRPr="00AD63D5">
              <w:rPr>
                <w:rFonts w:ascii="Times New Roman" w:hAnsi="Times New Roman" w:cs="Times New Roman"/>
                <w:sz w:val="24"/>
                <w:szCs w:val="24"/>
              </w:rPr>
              <w:t>Promedio</w:t>
            </w:r>
          </w:p>
        </w:tc>
        <w:tc>
          <w:tcPr>
            <w:tcW w:w="1804"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169</w:t>
            </w:r>
          </w:p>
        </w:tc>
        <w:tc>
          <w:tcPr>
            <w:tcW w:w="1818" w:type="dxa"/>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w:t>
            </w:r>
          </w:p>
        </w:tc>
      </w:tr>
    </w:tbl>
    <w:p w:rsidR="0085583E" w:rsidRDefault="0085583E" w:rsidP="0085583E"/>
    <w:p w:rsidR="001157A1" w:rsidRPr="00561944" w:rsidRDefault="001157A1" w:rsidP="0085583E"/>
    <w:tbl>
      <w:tblPr>
        <w:tblW w:w="7110" w:type="dxa"/>
        <w:jc w:val="center"/>
        <w:tblInd w:w="-1163" w:type="dxa"/>
        <w:tblCellMar>
          <w:left w:w="70" w:type="dxa"/>
          <w:right w:w="70" w:type="dxa"/>
        </w:tblCellMar>
        <w:tblLook w:val="04A0"/>
      </w:tblPr>
      <w:tblGrid>
        <w:gridCol w:w="2716"/>
        <w:gridCol w:w="1821"/>
        <w:gridCol w:w="2573"/>
      </w:tblGrid>
      <w:tr w:rsidR="0085583E" w:rsidRPr="00AD63D5" w:rsidTr="001157A1">
        <w:trPr>
          <w:trHeight w:val="740"/>
          <w:jc w:val="center"/>
        </w:trPr>
        <w:tc>
          <w:tcPr>
            <w:tcW w:w="2716" w:type="dxa"/>
            <w:tcBorders>
              <w:top w:val="single" w:sz="4" w:space="0" w:color="auto"/>
              <w:left w:val="single" w:sz="4" w:space="0" w:color="auto"/>
              <w:bottom w:val="single" w:sz="4" w:space="0" w:color="auto"/>
              <w:right w:val="single" w:sz="4" w:space="0" w:color="auto"/>
            </w:tcBorders>
            <w:shd w:val="pct25" w:color="auto" w:fill="auto"/>
            <w:vAlign w:val="center"/>
            <w:hideMark/>
          </w:tcPr>
          <w:p w:rsidR="0085583E" w:rsidRPr="00AD63D5" w:rsidRDefault="0085583E" w:rsidP="003759BC">
            <w:pPr>
              <w:pStyle w:val="Sinespaciado"/>
              <w:jc w:val="center"/>
              <w:rPr>
                <w:rFonts w:ascii="Times New Roman" w:hAnsi="Times New Roman" w:cs="Times New Roman"/>
                <w:b/>
                <w:sz w:val="20"/>
                <w:szCs w:val="20"/>
              </w:rPr>
            </w:pPr>
            <w:r w:rsidRPr="00AD63D5">
              <w:rPr>
                <w:rFonts w:ascii="Times New Roman" w:hAnsi="Times New Roman" w:cs="Times New Roman"/>
                <w:b/>
                <w:sz w:val="20"/>
                <w:szCs w:val="20"/>
              </w:rPr>
              <w:t>VARIABLE</w:t>
            </w:r>
          </w:p>
        </w:tc>
        <w:tc>
          <w:tcPr>
            <w:tcW w:w="1821" w:type="dxa"/>
            <w:tcBorders>
              <w:top w:val="single" w:sz="4" w:space="0" w:color="auto"/>
              <w:left w:val="nil"/>
              <w:bottom w:val="single" w:sz="4" w:space="0" w:color="auto"/>
              <w:right w:val="single" w:sz="4" w:space="0" w:color="auto"/>
            </w:tcBorders>
            <w:shd w:val="pct25" w:color="auto" w:fill="auto"/>
            <w:vAlign w:val="center"/>
            <w:hideMark/>
          </w:tcPr>
          <w:p w:rsidR="0085583E" w:rsidRPr="00AD63D5" w:rsidRDefault="0085583E" w:rsidP="003759BC">
            <w:pPr>
              <w:pStyle w:val="Sinespaciado"/>
              <w:jc w:val="center"/>
              <w:rPr>
                <w:rFonts w:ascii="Times New Roman" w:hAnsi="Times New Roman" w:cs="Times New Roman"/>
                <w:b/>
                <w:sz w:val="20"/>
                <w:szCs w:val="20"/>
              </w:rPr>
            </w:pPr>
            <w:r w:rsidRPr="00AD63D5">
              <w:rPr>
                <w:rFonts w:ascii="Times New Roman" w:hAnsi="Times New Roman" w:cs="Times New Roman"/>
                <w:b/>
                <w:sz w:val="20"/>
                <w:szCs w:val="20"/>
              </w:rPr>
              <w:t>SATISFACTORIO</w:t>
            </w:r>
          </w:p>
        </w:tc>
        <w:tc>
          <w:tcPr>
            <w:tcW w:w="2573" w:type="dxa"/>
            <w:tcBorders>
              <w:top w:val="single" w:sz="4" w:space="0" w:color="auto"/>
              <w:left w:val="nil"/>
              <w:bottom w:val="single" w:sz="4" w:space="0" w:color="auto"/>
              <w:right w:val="single" w:sz="4" w:space="0" w:color="auto"/>
            </w:tcBorders>
            <w:shd w:val="pct25" w:color="auto" w:fill="auto"/>
            <w:vAlign w:val="center"/>
            <w:hideMark/>
          </w:tcPr>
          <w:p w:rsidR="0085583E" w:rsidRPr="00AD63D5" w:rsidRDefault="0085583E" w:rsidP="003759BC">
            <w:pPr>
              <w:pStyle w:val="Sinespaciado"/>
              <w:jc w:val="center"/>
              <w:rPr>
                <w:rFonts w:ascii="Times New Roman" w:hAnsi="Times New Roman" w:cs="Times New Roman"/>
                <w:b/>
                <w:sz w:val="20"/>
                <w:szCs w:val="20"/>
              </w:rPr>
            </w:pPr>
            <w:r w:rsidRPr="00AD63D5">
              <w:rPr>
                <w:rFonts w:ascii="Times New Roman" w:hAnsi="Times New Roman" w:cs="Times New Roman"/>
                <w:b/>
                <w:sz w:val="20"/>
                <w:szCs w:val="20"/>
              </w:rPr>
              <w:t>NO SATISFACTORIO</w:t>
            </w:r>
          </w:p>
        </w:tc>
      </w:tr>
      <w:tr w:rsidR="0085583E" w:rsidRPr="00AD63D5" w:rsidTr="001157A1">
        <w:trPr>
          <w:trHeight w:val="740"/>
          <w:jc w:val="center"/>
        </w:trPr>
        <w:tc>
          <w:tcPr>
            <w:tcW w:w="2716" w:type="dxa"/>
            <w:tcBorders>
              <w:top w:val="nil"/>
              <w:left w:val="single" w:sz="4" w:space="0" w:color="auto"/>
              <w:bottom w:val="single" w:sz="4" w:space="0" w:color="auto"/>
              <w:right w:val="single" w:sz="4" w:space="0" w:color="auto"/>
            </w:tcBorders>
            <w:shd w:val="clear" w:color="auto" w:fill="auto"/>
            <w:noWrap/>
            <w:vAlign w:val="center"/>
            <w:hideMark/>
          </w:tcPr>
          <w:p w:rsidR="0085583E" w:rsidRPr="00AD63D5" w:rsidRDefault="0085583E" w:rsidP="003759BC">
            <w:pPr>
              <w:pStyle w:val="Sinespaciado"/>
              <w:jc w:val="center"/>
              <w:rPr>
                <w:rFonts w:ascii="Times New Roman" w:hAnsi="Times New Roman" w:cs="Times New Roman"/>
                <w:sz w:val="24"/>
                <w:szCs w:val="24"/>
              </w:rPr>
            </w:pPr>
            <w:r w:rsidRPr="00395312">
              <w:rPr>
                <w:rFonts w:ascii="Times New Roman" w:hAnsi="Times New Roman" w:cs="Times New Roman"/>
                <w:b/>
                <w:color w:val="000000" w:themeColor="text1"/>
                <w:sz w:val="24"/>
                <w:szCs w:val="24"/>
              </w:rPr>
              <w:t>V. I:</w:t>
            </w:r>
            <w:r>
              <w:rPr>
                <w:rFonts w:ascii="Times New Roman" w:hAnsi="Times New Roman" w:cs="Times New Roman"/>
                <w:color w:val="000000" w:themeColor="text1"/>
                <w:sz w:val="24"/>
                <w:szCs w:val="24"/>
              </w:rPr>
              <w:t xml:space="preserve">  M</w:t>
            </w:r>
            <w:r w:rsidRPr="00AB6734">
              <w:rPr>
                <w:rFonts w:ascii="Times New Roman" w:hAnsi="Times New Roman" w:cs="Times New Roman"/>
                <w:color w:val="000000" w:themeColor="text1"/>
                <w:sz w:val="24"/>
                <w:szCs w:val="24"/>
              </w:rPr>
              <w:t>odelo de gestión administrativa</w:t>
            </w:r>
          </w:p>
        </w:tc>
        <w:tc>
          <w:tcPr>
            <w:tcW w:w="1821" w:type="dxa"/>
            <w:tcBorders>
              <w:top w:val="nil"/>
              <w:left w:val="nil"/>
              <w:bottom w:val="single" w:sz="4" w:space="0" w:color="auto"/>
              <w:right w:val="single" w:sz="4" w:space="0" w:color="auto"/>
            </w:tcBorders>
            <w:shd w:val="clear" w:color="auto" w:fill="auto"/>
            <w:noWrap/>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169</w:t>
            </w:r>
          </w:p>
        </w:tc>
        <w:tc>
          <w:tcPr>
            <w:tcW w:w="2573" w:type="dxa"/>
            <w:tcBorders>
              <w:top w:val="nil"/>
              <w:left w:val="nil"/>
              <w:bottom w:val="single" w:sz="4" w:space="0" w:color="auto"/>
              <w:right w:val="single" w:sz="4" w:space="0" w:color="auto"/>
            </w:tcBorders>
            <w:shd w:val="clear" w:color="auto" w:fill="auto"/>
            <w:noWrap/>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w:t>
            </w:r>
          </w:p>
        </w:tc>
      </w:tr>
      <w:tr w:rsidR="0085583E" w:rsidRPr="00AD63D5" w:rsidTr="001157A1">
        <w:trPr>
          <w:trHeight w:val="740"/>
          <w:jc w:val="center"/>
        </w:trPr>
        <w:tc>
          <w:tcPr>
            <w:tcW w:w="2716" w:type="dxa"/>
            <w:tcBorders>
              <w:top w:val="nil"/>
              <w:left w:val="single" w:sz="4" w:space="0" w:color="auto"/>
              <w:bottom w:val="single" w:sz="4" w:space="0" w:color="auto"/>
              <w:right w:val="single" w:sz="4" w:space="0" w:color="auto"/>
            </w:tcBorders>
            <w:shd w:val="clear" w:color="auto" w:fill="auto"/>
            <w:vAlign w:val="center"/>
            <w:hideMark/>
          </w:tcPr>
          <w:p w:rsidR="0085583E" w:rsidRPr="00395312" w:rsidRDefault="0085583E" w:rsidP="003759BC">
            <w:pPr>
              <w:pStyle w:val="Sinespaciado"/>
              <w:jc w:val="center"/>
              <w:rPr>
                <w:rFonts w:ascii="Times New Roman" w:hAnsi="Times New Roman" w:cs="Times New Roman"/>
                <w:sz w:val="24"/>
                <w:szCs w:val="24"/>
              </w:rPr>
            </w:pPr>
            <w:r w:rsidRPr="00395312">
              <w:rPr>
                <w:rFonts w:ascii="Times New Roman" w:hAnsi="Times New Roman" w:cs="Times New Roman"/>
                <w:b/>
                <w:color w:val="000000" w:themeColor="text1"/>
                <w:sz w:val="24"/>
                <w:szCs w:val="24"/>
              </w:rPr>
              <w:t>V.D:</w:t>
            </w:r>
            <w:r w:rsidRPr="00395312">
              <w:rPr>
                <w:rFonts w:ascii="Times New Roman" w:hAnsi="Times New Roman" w:cs="Times New Roman"/>
                <w:color w:val="000000" w:themeColor="text1"/>
                <w:sz w:val="24"/>
                <w:szCs w:val="24"/>
              </w:rPr>
              <w:t xml:space="preserve"> Calidad del servicio público</w:t>
            </w:r>
          </w:p>
        </w:tc>
        <w:tc>
          <w:tcPr>
            <w:tcW w:w="1821" w:type="dxa"/>
            <w:tcBorders>
              <w:top w:val="nil"/>
              <w:left w:val="nil"/>
              <w:bottom w:val="single" w:sz="4" w:space="0" w:color="auto"/>
              <w:right w:val="single" w:sz="4" w:space="0" w:color="auto"/>
            </w:tcBorders>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169</w:t>
            </w:r>
          </w:p>
        </w:tc>
        <w:tc>
          <w:tcPr>
            <w:tcW w:w="2573" w:type="dxa"/>
            <w:tcBorders>
              <w:top w:val="nil"/>
              <w:left w:val="nil"/>
              <w:bottom w:val="single" w:sz="4" w:space="0" w:color="auto"/>
              <w:right w:val="single" w:sz="4" w:space="0" w:color="auto"/>
            </w:tcBorders>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18</w:t>
            </w:r>
          </w:p>
        </w:tc>
      </w:tr>
      <w:tr w:rsidR="0085583E" w:rsidRPr="002355B9" w:rsidTr="001157A1">
        <w:trPr>
          <w:trHeight w:val="838"/>
          <w:jc w:val="center"/>
        </w:trPr>
        <w:tc>
          <w:tcPr>
            <w:tcW w:w="2716" w:type="dxa"/>
            <w:tcBorders>
              <w:top w:val="nil"/>
              <w:left w:val="single" w:sz="4" w:space="0" w:color="auto"/>
              <w:bottom w:val="single" w:sz="4" w:space="0" w:color="auto"/>
              <w:right w:val="single" w:sz="4" w:space="0" w:color="auto"/>
            </w:tcBorders>
            <w:shd w:val="clear" w:color="auto" w:fill="auto"/>
            <w:vAlign w:val="center"/>
            <w:hideMark/>
          </w:tcPr>
          <w:p w:rsidR="0085583E" w:rsidRPr="002355B9" w:rsidRDefault="0085583E" w:rsidP="003759BC">
            <w:pPr>
              <w:pStyle w:val="Sinespaciado"/>
              <w:jc w:val="center"/>
              <w:rPr>
                <w:rFonts w:ascii="Times New Roman" w:hAnsi="Times New Roman" w:cs="Times New Roman"/>
                <w:sz w:val="24"/>
                <w:szCs w:val="24"/>
              </w:rPr>
            </w:pPr>
            <w:r>
              <w:rPr>
                <w:rFonts w:ascii="Times New Roman" w:eastAsia="Times New Roman" w:hAnsi="Times New Roman" w:cs="Times New Roman"/>
                <w:color w:val="000000"/>
                <w:sz w:val="24"/>
                <w:szCs w:val="24"/>
                <w:lang w:eastAsia="es-ES"/>
              </w:rPr>
              <w:t>TOTAL</w:t>
            </w:r>
          </w:p>
        </w:tc>
        <w:tc>
          <w:tcPr>
            <w:tcW w:w="1821" w:type="dxa"/>
            <w:tcBorders>
              <w:top w:val="nil"/>
              <w:left w:val="nil"/>
              <w:bottom w:val="single" w:sz="4" w:space="0" w:color="auto"/>
              <w:right w:val="single" w:sz="4" w:space="0" w:color="auto"/>
            </w:tcBorders>
            <w:shd w:val="clear" w:color="auto" w:fill="auto"/>
            <w:vAlign w:val="center"/>
            <w:hideMark/>
          </w:tcPr>
          <w:p w:rsidR="0085583E" w:rsidRPr="002355B9" w:rsidRDefault="0085583E" w:rsidP="003759BC">
            <w:pPr>
              <w:pStyle w:val="Sinespaciado"/>
              <w:jc w:val="center"/>
              <w:rPr>
                <w:rFonts w:ascii="Times New Roman" w:hAnsi="Times New Roman" w:cs="Times New Roman"/>
                <w:sz w:val="24"/>
                <w:szCs w:val="24"/>
              </w:rPr>
            </w:pPr>
            <w:r w:rsidRPr="002355B9">
              <w:rPr>
                <w:rFonts w:ascii="Times New Roman" w:hAnsi="Times New Roman" w:cs="Times New Roman"/>
                <w:sz w:val="24"/>
                <w:szCs w:val="24"/>
              </w:rPr>
              <w:t>338</w:t>
            </w:r>
          </w:p>
        </w:tc>
        <w:tc>
          <w:tcPr>
            <w:tcW w:w="2573" w:type="dxa"/>
            <w:tcBorders>
              <w:top w:val="nil"/>
              <w:left w:val="nil"/>
              <w:bottom w:val="single" w:sz="4" w:space="0" w:color="auto"/>
              <w:right w:val="single" w:sz="4" w:space="0" w:color="auto"/>
            </w:tcBorders>
            <w:shd w:val="clear" w:color="auto" w:fill="auto"/>
            <w:vAlign w:val="center"/>
            <w:hideMark/>
          </w:tcPr>
          <w:p w:rsidR="0085583E" w:rsidRPr="002355B9" w:rsidRDefault="0085583E" w:rsidP="003759BC">
            <w:pPr>
              <w:pStyle w:val="Sinespaciado"/>
              <w:jc w:val="center"/>
              <w:rPr>
                <w:rFonts w:ascii="Times New Roman" w:hAnsi="Times New Roman" w:cs="Times New Roman"/>
                <w:sz w:val="24"/>
                <w:szCs w:val="24"/>
              </w:rPr>
            </w:pPr>
            <w:r w:rsidRPr="002355B9">
              <w:rPr>
                <w:rFonts w:ascii="Times New Roman" w:hAnsi="Times New Roman" w:cs="Times New Roman"/>
                <w:sz w:val="24"/>
                <w:szCs w:val="24"/>
              </w:rPr>
              <w:t>36</w:t>
            </w:r>
          </w:p>
        </w:tc>
      </w:tr>
    </w:tbl>
    <w:p w:rsidR="005F62EA" w:rsidRDefault="005F62EA" w:rsidP="005F62EA">
      <w:pPr>
        <w:spacing w:after="0" w:line="240" w:lineRule="auto"/>
        <w:contextualSpacing/>
        <w:rPr>
          <w:rFonts w:ascii="Times New Roman" w:hAnsi="Times New Roman" w:cs="Times New Roman"/>
          <w:color w:val="000000" w:themeColor="text1"/>
          <w:sz w:val="24"/>
          <w:szCs w:val="24"/>
        </w:rPr>
      </w:pPr>
    </w:p>
    <w:p w:rsidR="005F62EA" w:rsidRPr="005F62EA" w:rsidRDefault="001157A1" w:rsidP="005F62EA">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F62EA" w:rsidRPr="005F62EA">
        <w:rPr>
          <w:rFonts w:ascii="Times New Roman" w:hAnsi="Times New Roman" w:cs="Times New Roman"/>
          <w:color w:val="000000" w:themeColor="text1"/>
          <w:sz w:val="24"/>
          <w:szCs w:val="24"/>
        </w:rPr>
        <w:t xml:space="preserve">Elaborado por: Mariela </w:t>
      </w:r>
      <w:proofErr w:type="spellStart"/>
      <w:r w:rsidR="005F62EA" w:rsidRPr="005F62EA">
        <w:rPr>
          <w:rFonts w:ascii="Times New Roman" w:hAnsi="Times New Roman" w:cs="Times New Roman"/>
          <w:color w:val="000000" w:themeColor="text1"/>
          <w:sz w:val="24"/>
          <w:szCs w:val="24"/>
        </w:rPr>
        <w:t>May</w:t>
      </w:r>
      <w:proofErr w:type="spellEnd"/>
      <w:r w:rsidR="005F62EA" w:rsidRPr="005F62EA">
        <w:rPr>
          <w:rFonts w:ascii="Times New Roman" w:hAnsi="Times New Roman" w:cs="Times New Roman"/>
          <w:color w:val="000000" w:themeColor="text1"/>
          <w:sz w:val="24"/>
          <w:szCs w:val="24"/>
        </w:rPr>
        <w:t xml:space="preserve"> Martínez Rosales</w:t>
      </w:r>
    </w:p>
    <w:p w:rsidR="0085583E" w:rsidRDefault="0085583E" w:rsidP="0085583E"/>
    <w:p w:rsid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312D6E">
        <w:rPr>
          <w:rFonts w:ascii="Times New Roman" w:hAnsi="Times New Roman" w:cs="Times New Roman"/>
          <w:color w:val="000000" w:themeColor="text1"/>
          <w:sz w:val="24"/>
          <w:szCs w:val="24"/>
        </w:rPr>
        <w:lastRenderedPageBreak/>
        <w:t>En la variable independiente la frecuencia absoluta esperada (</w:t>
      </w:r>
      <w:proofErr w:type="spellStart"/>
      <w:r w:rsidRPr="00312D6E">
        <w:rPr>
          <w:rFonts w:ascii="Times New Roman" w:hAnsi="Times New Roman" w:cs="Times New Roman"/>
          <w:color w:val="000000" w:themeColor="text1"/>
          <w:sz w:val="24"/>
          <w:szCs w:val="24"/>
        </w:rPr>
        <w:t>nie</w:t>
      </w:r>
      <w:proofErr w:type="spellEnd"/>
      <w:r w:rsidRPr="00312D6E">
        <w:rPr>
          <w:rFonts w:ascii="Times New Roman" w:hAnsi="Times New Roman" w:cs="Times New Roman"/>
          <w:color w:val="000000" w:themeColor="text1"/>
          <w:sz w:val="24"/>
          <w:szCs w:val="24"/>
        </w:rPr>
        <w:t>) fue de 169 para la celda 1. La frecuencia esperada para la celda 2 fue de 18. En la variable dependiente se repite el resultado; la frecuencia absoluta esperada (</w:t>
      </w:r>
      <w:proofErr w:type="spellStart"/>
      <w:r w:rsidRPr="00312D6E">
        <w:rPr>
          <w:rFonts w:ascii="Times New Roman" w:hAnsi="Times New Roman" w:cs="Times New Roman"/>
          <w:color w:val="000000" w:themeColor="text1"/>
          <w:sz w:val="24"/>
          <w:szCs w:val="24"/>
        </w:rPr>
        <w:t>nie</w:t>
      </w:r>
      <w:proofErr w:type="spellEnd"/>
      <w:r w:rsidRPr="00312D6E">
        <w:rPr>
          <w:rFonts w:ascii="Times New Roman" w:hAnsi="Times New Roman" w:cs="Times New Roman"/>
          <w:color w:val="000000" w:themeColor="text1"/>
          <w:sz w:val="24"/>
          <w:szCs w:val="24"/>
        </w:rPr>
        <w:t xml:space="preserve">) fue de 169 para la celda 1. La frecuencia esperada para la celda 2 fue de 18. </w:t>
      </w:r>
    </w:p>
    <w:p w:rsidR="001157A1" w:rsidRPr="00312D6E" w:rsidRDefault="001157A1" w:rsidP="001157A1">
      <w:pPr>
        <w:pStyle w:val="TDC1"/>
        <w:rPr>
          <w:color w:val="000000" w:themeColor="text1"/>
        </w:rPr>
      </w:pPr>
    </w:p>
    <w:p w:rsidR="0085583E" w:rsidRPr="00312D6E" w:rsidRDefault="00833E69" w:rsidP="004D5310">
      <w:pPr>
        <w:spacing w:after="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sz w:val="24"/>
          <w:szCs w:val="24"/>
        </w:rPr>
        <w:t>Como se muestra en la Tabla  No.13</w:t>
      </w:r>
      <w:proofErr w:type="gramStart"/>
      <w:r>
        <w:rPr>
          <w:rFonts w:ascii="Times New Roman" w:hAnsi="Times New Roman" w:cs="Times New Roman"/>
          <w:sz w:val="24"/>
          <w:szCs w:val="24"/>
        </w:rPr>
        <w:t>,</w:t>
      </w:r>
      <w:r w:rsidR="0085583E" w:rsidRPr="00312D6E">
        <w:rPr>
          <w:rFonts w:ascii="Times New Roman" w:hAnsi="Times New Roman" w:cs="Times New Roman"/>
          <w:sz w:val="24"/>
          <w:szCs w:val="24"/>
        </w:rPr>
        <w:t>169</w:t>
      </w:r>
      <w:proofErr w:type="gramEnd"/>
      <w:r w:rsidR="0085583E" w:rsidRPr="00312D6E">
        <w:rPr>
          <w:rFonts w:ascii="Times New Roman" w:hAnsi="Times New Roman" w:cs="Times New Roman"/>
          <w:sz w:val="24"/>
          <w:szCs w:val="24"/>
        </w:rPr>
        <w:t xml:space="preserve"> comerciantes manifiestan la importancia de un modelo de </w:t>
      </w:r>
      <w:r w:rsidR="0085583E" w:rsidRPr="00312D6E">
        <w:rPr>
          <w:rFonts w:ascii="Times New Roman" w:hAnsi="Times New Roman" w:cs="Times New Roman"/>
          <w:color w:val="000000" w:themeColor="text1"/>
          <w:sz w:val="24"/>
          <w:szCs w:val="24"/>
        </w:rPr>
        <w:t xml:space="preserve">gestión administrativa, sólo 18 </w:t>
      </w:r>
      <w:r>
        <w:rPr>
          <w:rFonts w:ascii="Times New Roman" w:hAnsi="Times New Roman" w:cs="Times New Roman"/>
          <w:color w:val="000000" w:themeColor="text1"/>
          <w:sz w:val="24"/>
          <w:szCs w:val="24"/>
        </w:rPr>
        <w:t>comerciantes manifestaron  que n</w:t>
      </w:r>
      <w:r w:rsidR="0085583E" w:rsidRPr="00312D6E">
        <w:rPr>
          <w:rFonts w:ascii="Times New Roman" w:hAnsi="Times New Roman" w:cs="Times New Roman"/>
          <w:color w:val="000000" w:themeColor="text1"/>
          <w:sz w:val="24"/>
          <w:szCs w:val="24"/>
        </w:rPr>
        <w:t xml:space="preserve">o. Igual número de comerciantes (169) coinciden que este modelo contribuye a mejorar la calidad del servicio público del mercado de víveres “Jorge Cepeda Jácome” del cantón La Libertad, mientras 18 indicaron que </w:t>
      </w:r>
      <w:r>
        <w:rPr>
          <w:rFonts w:ascii="Times New Roman" w:hAnsi="Times New Roman" w:cs="Times New Roman"/>
          <w:color w:val="000000" w:themeColor="text1"/>
          <w:sz w:val="24"/>
          <w:szCs w:val="24"/>
        </w:rPr>
        <w:t>n</w:t>
      </w:r>
      <w:r w:rsidR="0085583E" w:rsidRPr="00312D6E">
        <w:rPr>
          <w:rFonts w:ascii="Times New Roman" w:hAnsi="Times New Roman" w:cs="Times New Roman"/>
          <w:color w:val="000000" w:themeColor="text1"/>
          <w:sz w:val="24"/>
          <w:szCs w:val="24"/>
        </w:rPr>
        <w:t xml:space="preserve">o. </w:t>
      </w:r>
    </w:p>
    <w:p w:rsidR="0085583E" w:rsidRPr="00312D6E" w:rsidRDefault="0085583E" w:rsidP="001157A1">
      <w:pPr>
        <w:pStyle w:val="TDC1"/>
      </w:pPr>
    </w:p>
    <w:p w:rsidR="0085583E" w:rsidRDefault="0085583E" w:rsidP="004D5310">
      <w:pPr>
        <w:spacing w:after="0" w:line="360" w:lineRule="auto"/>
        <w:contextualSpacing/>
        <w:jc w:val="both"/>
        <w:rPr>
          <w:rFonts w:ascii="Times New Roman" w:hAnsi="Times New Roman" w:cs="Times New Roman"/>
          <w:sz w:val="24"/>
          <w:szCs w:val="24"/>
        </w:rPr>
      </w:pPr>
      <w:r w:rsidRPr="00312D6E">
        <w:rPr>
          <w:rFonts w:ascii="Times New Roman" w:hAnsi="Times New Roman" w:cs="Times New Roman"/>
          <w:sz w:val="24"/>
          <w:szCs w:val="24"/>
        </w:rPr>
        <w:t>Para calcular el</w:t>
      </w:r>
      <w:r w:rsidR="00AC3B44">
        <w:rPr>
          <w:rFonts w:ascii="Times New Roman" w:hAnsi="Times New Roman" w:cs="Times New Roman"/>
          <w:sz w:val="24"/>
          <w:szCs w:val="24"/>
        </w:rPr>
        <w:t xml:space="preserve"> </w:t>
      </w:r>
      <w:proofErr w:type="spellStart"/>
      <w:r w:rsidRPr="004D5310">
        <w:rPr>
          <w:rFonts w:ascii="Times New Roman" w:hAnsi="Times New Roman" w:cs="Times New Roman"/>
          <w:sz w:val="24"/>
          <w:szCs w:val="24"/>
        </w:rPr>
        <w:t>Tniof</w:t>
      </w:r>
      <w:proofErr w:type="spellEnd"/>
      <w:r w:rsidR="00AC3B44">
        <w:rPr>
          <w:rFonts w:ascii="Times New Roman" w:hAnsi="Times New Roman" w:cs="Times New Roman"/>
          <w:sz w:val="24"/>
          <w:szCs w:val="24"/>
        </w:rPr>
        <w:t xml:space="preserve"> </w:t>
      </w:r>
      <w:r w:rsidRPr="004D5310">
        <w:rPr>
          <w:rFonts w:ascii="Times New Roman" w:hAnsi="Times New Roman" w:cs="Times New Roman"/>
          <w:sz w:val="24"/>
          <w:szCs w:val="24"/>
        </w:rPr>
        <w:t xml:space="preserve">(total de las frecuencias absolutas observadas en la fila) y el </w:t>
      </w:r>
      <w:proofErr w:type="spellStart"/>
      <w:r w:rsidRPr="004D5310">
        <w:rPr>
          <w:rFonts w:ascii="Times New Roman" w:hAnsi="Times New Roman" w:cs="Times New Roman"/>
          <w:sz w:val="24"/>
          <w:szCs w:val="24"/>
        </w:rPr>
        <w:t>Tnioc</w:t>
      </w:r>
      <w:proofErr w:type="spellEnd"/>
      <w:r w:rsidRPr="004D5310">
        <w:rPr>
          <w:rFonts w:ascii="Times New Roman" w:hAnsi="Times New Roman" w:cs="Times New Roman"/>
          <w:sz w:val="24"/>
          <w:szCs w:val="24"/>
        </w:rPr>
        <w:t xml:space="preserve"> (total de las frecuencias absolutas observadas en la columna), se realiza el siguiente procedimiento:</w:t>
      </w:r>
    </w:p>
    <w:p w:rsidR="004C62C8" w:rsidRPr="004D5310" w:rsidRDefault="004C62C8" w:rsidP="004D5310">
      <w:pPr>
        <w:spacing w:after="0" w:line="360" w:lineRule="auto"/>
        <w:contextualSpacing/>
        <w:jc w:val="both"/>
        <w:rPr>
          <w:rFonts w:ascii="Times New Roman" w:hAnsi="Times New Roman" w:cs="Times New Roman"/>
          <w:sz w:val="24"/>
          <w:szCs w:val="24"/>
        </w:rPr>
      </w:pPr>
    </w:p>
    <w:p w:rsidR="002F5C09" w:rsidRPr="0019236E" w:rsidRDefault="00B43987" w:rsidP="0019236E">
      <w:pPr>
        <w:pStyle w:val="TDC1"/>
        <w:jc w:val="center"/>
        <w:rPr>
          <w:b/>
        </w:rPr>
      </w:pPr>
      <w:r w:rsidRPr="0019236E">
        <w:rPr>
          <w:b/>
        </w:rPr>
        <w:t>TABLA</w:t>
      </w:r>
      <w:r w:rsidR="002F5C09" w:rsidRPr="0019236E">
        <w:rPr>
          <w:b/>
        </w:rPr>
        <w:t xml:space="preserve"> No. 14</w:t>
      </w:r>
    </w:p>
    <w:p w:rsidR="0085583E" w:rsidRPr="0019236E" w:rsidRDefault="004C62C8" w:rsidP="0019236E">
      <w:pPr>
        <w:pStyle w:val="TDC1"/>
        <w:jc w:val="center"/>
        <w:rPr>
          <w:b/>
        </w:rPr>
      </w:pPr>
      <w:r w:rsidRPr="0019236E">
        <w:rPr>
          <w:b/>
        </w:rPr>
        <w:t>RESUMEN DE LOS PROMEDIOS OBTENIDOS EN LAS VARIABLES INDEPENDIETES Y DEPENDIENTES</w:t>
      </w:r>
    </w:p>
    <w:p w:rsidR="004C62C8" w:rsidRPr="004C62C8" w:rsidRDefault="004C62C8" w:rsidP="004C62C8"/>
    <w:tbl>
      <w:tblPr>
        <w:tblW w:w="6856" w:type="dxa"/>
        <w:jc w:val="center"/>
        <w:tblInd w:w="-346" w:type="dxa"/>
        <w:tblCellMar>
          <w:left w:w="70" w:type="dxa"/>
          <w:right w:w="70" w:type="dxa"/>
        </w:tblCellMar>
        <w:tblLook w:val="04A0"/>
      </w:tblPr>
      <w:tblGrid>
        <w:gridCol w:w="1331"/>
        <w:gridCol w:w="2016"/>
        <w:gridCol w:w="2314"/>
        <w:gridCol w:w="1195"/>
      </w:tblGrid>
      <w:tr w:rsidR="0085583E" w:rsidRPr="00AD63D5" w:rsidTr="0019236E">
        <w:trPr>
          <w:trHeight w:val="971"/>
          <w:jc w:val="center"/>
        </w:trPr>
        <w:tc>
          <w:tcPr>
            <w:tcW w:w="1331" w:type="dxa"/>
            <w:tcBorders>
              <w:top w:val="single" w:sz="4" w:space="0" w:color="auto"/>
              <w:left w:val="single" w:sz="4" w:space="0" w:color="auto"/>
              <w:bottom w:val="single" w:sz="4" w:space="0" w:color="auto"/>
              <w:right w:val="single" w:sz="4" w:space="0" w:color="auto"/>
            </w:tcBorders>
            <w:shd w:val="pct25" w:color="auto" w:fill="auto"/>
            <w:vAlign w:val="center"/>
            <w:hideMark/>
          </w:tcPr>
          <w:p w:rsidR="0085583E" w:rsidRPr="00AD63D5" w:rsidRDefault="0085583E" w:rsidP="003759BC">
            <w:pPr>
              <w:pStyle w:val="Sinespaciado"/>
              <w:jc w:val="center"/>
              <w:rPr>
                <w:rFonts w:ascii="Times New Roman" w:hAnsi="Times New Roman" w:cs="Times New Roman"/>
                <w:b/>
                <w:sz w:val="20"/>
                <w:szCs w:val="20"/>
              </w:rPr>
            </w:pPr>
            <w:r w:rsidRPr="00AD63D5">
              <w:rPr>
                <w:rFonts w:ascii="Times New Roman" w:hAnsi="Times New Roman" w:cs="Times New Roman"/>
                <w:b/>
                <w:sz w:val="20"/>
                <w:szCs w:val="20"/>
              </w:rPr>
              <w:t>VARIABLE</w:t>
            </w:r>
          </w:p>
        </w:tc>
        <w:tc>
          <w:tcPr>
            <w:tcW w:w="2016" w:type="dxa"/>
            <w:tcBorders>
              <w:top w:val="single" w:sz="4" w:space="0" w:color="auto"/>
              <w:left w:val="nil"/>
              <w:bottom w:val="single" w:sz="4" w:space="0" w:color="auto"/>
              <w:right w:val="single" w:sz="4" w:space="0" w:color="auto"/>
            </w:tcBorders>
            <w:shd w:val="pct25" w:color="auto" w:fill="auto"/>
            <w:vAlign w:val="center"/>
            <w:hideMark/>
          </w:tcPr>
          <w:p w:rsidR="0085583E" w:rsidRPr="00AD63D5" w:rsidRDefault="0085583E" w:rsidP="003759BC">
            <w:pPr>
              <w:pStyle w:val="Sinespaciado"/>
              <w:jc w:val="center"/>
              <w:rPr>
                <w:rFonts w:ascii="Times New Roman" w:hAnsi="Times New Roman" w:cs="Times New Roman"/>
                <w:b/>
                <w:sz w:val="20"/>
                <w:szCs w:val="20"/>
              </w:rPr>
            </w:pPr>
            <w:r w:rsidRPr="00AD63D5">
              <w:rPr>
                <w:rFonts w:ascii="Times New Roman" w:hAnsi="Times New Roman" w:cs="Times New Roman"/>
                <w:b/>
                <w:sz w:val="20"/>
                <w:szCs w:val="20"/>
              </w:rPr>
              <w:t>SATISFACTORIO</w:t>
            </w:r>
          </w:p>
        </w:tc>
        <w:tc>
          <w:tcPr>
            <w:tcW w:w="2314" w:type="dxa"/>
            <w:tcBorders>
              <w:top w:val="single" w:sz="4" w:space="0" w:color="auto"/>
              <w:left w:val="nil"/>
              <w:bottom w:val="single" w:sz="4" w:space="0" w:color="auto"/>
              <w:right w:val="single" w:sz="4" w:space="0" w:color="auto"/>
            </w:tcBorders>
            <w:shd w:val="pct25" w:color="auto" w:fill="auto"/>
            <w:vAlign w:val="center"/>
            <w:hideMark/>
          </w:tcPr>
          <w:p w:rsidR="0085583E" w:rsidRPr="00AD63D5" w:rsidRDefault="0085583E" w:rsidP="003759BC">
            <w:pPr>
              <w:pStyle w:val="Sinespaciado"/>
              <w:jc w:val="center"/>
              <w:rPr>
                <w:rFonts w:ascii="Times New Roman" w:hAnsi="Times New Roman" w:cs="Times New Roman"/>
                <w:b/>
                <w:sz w:val="20"/>
                <w:szCs w:val="20"/>
              </w:rPr>
            </w:pPr>
            <w:r w:rsidRPr="00AD63D5">
              <w:rPr>
                <w:rFonts w:ascii="Times New Roman" w:hAnsi="Times New Roman" w:cs="Times New Roman"/>
                <w:b/>
                <w:sz w:val="20"/>
                <w:szCs w:val="20"/>
              </w:rPr>
              <w:t>NO SATISFACTORIO</w:t>
            </w:r>
          </w:p>
        </w:tc>
        <w:tc>
          <w:tcPr>
            <w:tcW w:w="1195" w:type="dxa"/>
            <w:tcBorders>
              <w:top w:val="single" w:sz="4" w:space="0" w:color="auto"/>
              <w:left w:val="nil"/>
              <w:bottom w:val="single" w:sz="4" w:space="0" w:color="auto"/>
              <w:right w:val="single" w:sz="4" w:space="0" w:color="auto"/>
            </w:tcBorders>
            <w:shd w:val="pct25" w:color="auto" w:fill="auto"/>
            <w:noWrap/>
            <w:vAlign w:val="center"/>
            <w:hideMark/>
          </w:tcPr>
          <w:p w:rsidR="0085583E" w:rsidRPr="00AD63D5" w:rsidRDefault="0085583E" w:rsidP="003759BC">
            <w:pPr>
              <w:pStyle w:val="Sinespaciado"/>
              <w:jc w:val="center"/>
              <w:rPr>
                <w:rFonts w:ascii="Times New Roman" w:hAnsi="Times New Roman" w:cs="Times New Roman"/>
                <w:b/>
                <w:sz w:val="20"/>
                <w:szCs w:val="20"/>
              </w:rPr>
            </w:pPr>
            <w:proofErr w:type="spellStart"/>
            <w:r w:rsidRPr="00AD63D5">
              <w:rPr>
                <w:rFonts w:ascii="Times New Roman" w:hAnsi="Times New Roman" w:cs="Times New Roman"/>
                <w:b/>
                <w:sz w:val="20"/>
                <w:szCs w:val="20"/>
              </w:rPr>
              <w:t>Tniof</w:t>
            </w:r>
            <w:proofErr w:type="spellEnd"/>
          </w:p>
        </w:tc>
      </w:tr>
      <w:tr w:rsidR="0085583E" w:rsidRPr="00AD63D5" w:rsidTr="0019236E">
        <w:trPr>
          <w:trHeight w:val="767"/>
          <w:jc w:val="center"/>
        </w:trPr>
        <w:tc>
          <w:tcPr>
            <w:tcW w:w="1331" w:type="dxa"/>
            <w:tcBorders>
              <w:top w:val="nil"/>
              <w:left w:val="single" w:sz="4" w:space="0" w:color="auto"/>
              <w:bottom w:val="single" w:sz="4" w:space="0" w:color="auto"/>
              <w:right w:val="single" w:sz="4" w:space="0" w:color="auto"/>
            </w:tcBorders>
            <w:shd w:val="clear" w:color="auto" w:fill="auto"/>
            <w:noWrap/>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VI</w:t>
            </w:r>
          </w:p>
        </w:tc>
        <w:tc>
          <w:tcPr>
            <w:tcW w:w="2016" w:type="dxa"/>
            <w:tcBorders>
              <w:top w:val="nil"/>
              <w:left w:val="nil"/>
              <w:bottom w:val="single" w:sz="4" w:space="0" w:color="auto"/>
              <w:right w:val="single" w:sz="4" w:space="0" w:color="auto"/>
            </w:tcBorders>
            <w:shd w:val="clear" w:color="auto" w:fill="auto"/>
            <w:noWrap/>
            <w:vAlign w:val="center"/>
            <w:hideMark/>
          </w:tcPr>
          <w:p w:rsidR="0085583E" w:rsidRPr="00AD63D5" w:rsidRDefault="0085583E" w:rsidP="003759BC">
            <w:pPr>
              <w:pStyle w:val="Sinespaciado"/>
              <w:jc w:val="center"/>
              <w:rPr>
                <w:rFonts w:ascii="Times New Roman" w:hAnsi="Times New Roman" w:cs="Times New Roman"/>
                <w:sz w:val="24"/>
                <w:szCs w:val="24"/>
              </w:rPr>
            </w:pPr>
            <w:proofErr w:type="spellStart"/>
            <w:r w:rsidRPr="00AD63D5">
              <w:rPr>
                <w:rFonts w:ascii="Times New Roman" w:hAnsi="Times New Roman" w:cs="Times New Roman"/>
                <w:sz w:val="24"/>
                <w:szCs w:val="24"/>
              </w:rPr>
              <w:t>nio</w:t>
            </w:r>
            <w:proofErr w:type="spellEnd"/>
            <w:r w:rsidRPr="00AD63D5">
              <w:rPr>
                <w:rFonts w:ascii="Times New Roman" w:hAnsi="Times New Roman" w:cs="Times New Roman"/>
                <w:sz w:val="24"/>
                <w:szCs w:val="24"/>
              </w:rPr>
              <w:t xml:space="preserve">= </w:t>
            </w:r>
            <w:proofErr w:type="spellStart"/>
            <w:r w:rsidRPr="00AD63D5">
              <w:rPr>
                <w:rFonts w:ascii="Times New Roman" w:hAnsi="Times New Roman" w:cs="Times New Roman"/>
                <w:sz w:val="24"/>
                <w:szCs w:val="24"/>
              </w:rPr>
              <w:t>169nie</w:t>
            </w:r>
            <w:proofErr w:type="spellEnd"/>
            <w:r w:rsidRPr="00AD63D5">
              <w:rPr>
                <w:rFonts w:ascii="Times New Roman" w:hAnsi="Times New Roman" w:cs="Times New Roman"/>
                <w:sz w:val="24"/>
                <w:szCs w:val="24"/>
              </w:rPr>
              <w:t>= 338</w:t>
            </w:r>
          </w:p>
        </w:tc>
        <w:tc>
          <w:tcPr>
            <w:tcW w:w="2314" w:type="dxa"/>
            <w:tcBorders>
              <w:top w:val="nil"/>
              <w:left w:val="nil"/>
              <w:bottom w:val="single" w:sz="4" w:space="0" w:color="auto"/>
              <w:right w:val="single" w:sz="4" w:space="0" w:color="auto"/>
            </w:tcBorders>
            <w:shd w:val="clear" w:color="auto" w:fill="auto"/>
            <w:noWrap/>
            <w:vAlign w:val="center"/>
            <w:hideMark/>
          </w:tcPr>
          <w:p w:rsidR="0085583E" w:rsidRPr="00AD63D5" w:rsidRDefault="0085583E" w:rsidP="003759BC">
            <w:pPr>
              <w:pStyle w:val="Sinespaciado"/>
              <w:jc w:val="center"/>
              <w:rPr>
                <w:rFonts w:ascii="Times New Roman" w:hAnsi="Times New Roman" w:cs="Times New Roman"/>
                <w:sz w:val="24"/>
                <w:szCs w:val="24"/>
              </w:rPr>
            </w:pPr>
            <w:proofErr w:type="spellStart"/>
            <w:r w:rsidRPr="00AD63D5">
              <w:rPr>
                <w:rFonts w:ascii="Times New Roman" w:hAnsi="Times New Roman" w:cs="Times New Roman"/>
                <w:sz w:val="24"/>
                <w:szCs w:val="24"/>
              </w:rPr>
              <w:t>nio</w:t>
            </w:r>
            <w:proofErr w:type="spellEnd"/>
            <w:r w:rsidRPr="00AD63D5">
              <w:rPr>
                <w:rFonts w:ascii="Times New Roman" w:hAnsi="Times New Roman" w:cs="Times New Roman"/>
                <w:sz w:val="24"/>
                <w:szCs w:val="24"/>
              </w:rPr>
              <w:t xml:space="preserve">= </w:t>
            </w:r>
            <w:proofErr w:type="spellStart"/>
            <w:r w:rsidRPr="00AD63D5">
              <w:rPr>
                <w:rFonts w:ascii="Times New Roman" w:hAnsi="Times New Roman" w:cs="Times New Roman"/>
                <w:sz w:val="24"/>
                <w:szCs w:val="24"/>
              </w:rPr>
              <w:t>18nie</w:t>
            </w:r>
            <w:proofErr w:type="spellEnd"/>
            <w:r w:rsidRPr="00AD63D5">
              <w:rPr>
                <w:rFonts w:ascii="Times New Roman" w:hAnsi="Times New Roman" w:cs="Times New Roman"/>
                <w:sz w:val="24"/>
                <w:szCs w:val="24"/>
              </w:rPr>
              <w:t>= 36</w:t>
            </w:r>
          </w:p>
        </w:tc>
        <w:tc>
          <w:tcPr>
            <w:tcW w:w="1195" w:type="dxa"/>
            <w:tcBorders>
              <w:top w:val="nil"/>
              <w:left w:val="nil"/>
              <w:bottom w:val="single" w:sz="4" w:space="0" w:color="auto"/>
              <w:right w:val="single" w:sz="4" w:space="0" w:color="auto"/>
            </w:tcBorders>
            <w:shd w:val="clear" w:color="auto" w:fill="auto"/>
            <w:noWrap/>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374</w:t>
            </w:r>
          </w:p>
        </w:tc>
      </w:tr>
      <w:tr w:rsidR="0085583E" w:rsidRPr="00AD63D5" w:rsidTr="0019236E">
        <w:trPr>
          <w:trHeight w:val="747"/>
          <w:jc w:val="center"/>
        </w:trPr>
        <w:tc>
          <w:tcPr>
            <w:tcW w:w="1331" w:type="dxa"/>
            <w:tcBorders>
              <w:top w:val="nil"/>
              <w:left w:val="single" w:sz="4" w:space="0" w:color="auto"/>
              <w:bottom w:val="single" w:sz="4" w:space="0" w:color="auto"/>
              <w:right w:val="single" w:sz="4" w:space="0" w:color="auto"/>
            </w:tcBorders>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VD</w:t>
            </w:r>
          </w:p>
        </w:tc>
        <w:tc>
          <w:tcPr>
            <w:tcW w:w="2016" w:type="dxa"/>
            <w:tcBorders>
              <w:top w:val="nil"/>
              <w:left w:val="nil"/>
              <w:bottom w:val="single" w:sz="4" w:space="0" w:color="auto"/>
              <w:right w:val="single" w:sz="4" w:space="0" w:color="auto"/>
            </w:tcBorders>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proofErr w:type="spellStart"/>
            <w:r>
              <w:rPr>
                <w:rFonts w:ascii="Times New Roman" w:hAnsi="Times New Roman" w:cs="Times New Roman"/>
                <w:sz w:val="24"/>
                <w:szCs w:val="24"/>
              </w:rPr>
              <w:t>nio</w:t>
            </w:r>
            <w:proofErr w:type="spellEnd"/>
            <w:r>
              <w:rPr>
                <w:rFonts w:ascii="Times New Roman" w:hAnsi="Times New Roman" w:cs="Times New Roman"/>
                <w:sz w:val="24"/>
                <w:szCs w:val="24"/>
              </w:rPr>
              <w:t xml:space="preserve">= 169  </w:t>
            </w:r>
            <w:proofErr w:type="spellStart"/>
            <w:r w:rsidRPr="00AD63D5">
              <w:rPr>
                <w:rFonts w:ascii="Times New Roman" w:hAnsi="Times New Roman" w:cs="Times New Roman"/>
                <w:sz w:val="24"/>
                <w:szCs w:val="24"/>
              </w:rPr>
              <w:t>nie</w:t>
            </w:r>
            <w:proofErr w:type="spellEnd"/>
            <w:r w:rsidRPr="00AD63D5">
              <w:rPr>
                <w:rFonts w:ascii="Times New Roman" w:hAnsi="Times New Roman" w:cs="Times New Roman"/>
                <w:sz w:val="24"/>
                <w:szCs w:val="24"/>
              </w:rPr>
              <w:t>= 368</w:t>
            </w:r>
          </w:p>
        </w:tc>
        <w:tc>
          <w:tcPr>
            <w:tcW w:w="2314" w:type="dxa"/>
            <w:tcBorders>
              <w:top w:val="nil"/>
              <w:left w:val="nil"/>
              <w:bottom w:val="single" w:sz="4" w:space="0" w:color="auto"/>
              <w:right w:val="single" w:sz="4" w:space="0" w:color="auto"/>
            </w:tcBorders>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proofErr w:type="spellStart"/>
            <w:r w:rsidRPr="00AD63D5">
              <w:rPr>
                <w:rFonts w:ascii="Times New Roman" w:hAnsi="Times New Roman" w:cs="Times New Roman"/>
                <w:sz w:val="24"/>
                <w:szCs w:val="24"/>
              </w:rPr>
              <w:t>nio</w:t>
            </w:r>
            <w:proofErr w:type="spellEnd"/>
            <w:r w:rsidRPr="00AD63D5">
              <w:rPr>
                <w:rFonts w:ascii="Times New Roman" w:hAnsi="Times New Roman" w:cs="Times New Roman"/>
                <w:sz w:val="24"/>
                <w:szCs w:val="24"/>
              </w:rPr>
              <w:t xml:space="preserve">= 18   </w:t>
            </w:r>
            <w:proofErr w:type="spellStart"/>
            <w:r w:rsidRPr="00AD63D5">
              <w:rPr>
                <w:rFonts w:ascii="Times New Roman" w:hAnsi="Times New Roman" w:cs="Times New Roman"/>
                <w:sz w:val="24"/>
                <w:szCs w:val="24"/>
              </w:rPr>
              <w:t>nie</w:t>
            </w:r>
            <w:proofErr w:type="spellEnd"/>
            <w:r w:rsidRPr="00AD63D5">
              <w:rPr>
                <w:rFonts w:ascii="Times New Roman" w:hAnsi="Times New Roman" w:cs="Times New Roman"/>
                <w:sz w:val="24"/>
                <w:szCs w:val="24"/>
              </w:rPr>
              <w:t>= 36</w:t>
            </w:r>
          </w:p>
        </w:tc>
        <w:tc>
          <w:tcPr>
            <w:tcW w:w="1195" w:type="dxa"/>
            <w:tcBorders>
              <w:top w:val="nil"/>
              <w:left w:val="nil"/>
              <w:bottom w:val="single" w:sz="4" w:space="0" w:color="auto"/>
              <w:right w:val="single" w:sz="4" w:space="0" w:color="auto"/>
            </w:tcBorders>
            <w:shd w:val="clear" w:color="auto" w:fill="auto"/>
            <w:vAlign w:val="center"/>
            <w:hideMark/>
          </w:tcPr>
          <w:p w:rsidR="0085583E" w:rsidRPr="00AD63D5" w:rsidRDefault="0085583E" w:rsidP="003759BC">
            <w:pPr>
              <w:pStyle w:val="Sinespaciado"/>
              <w:jc w:val="center"/>
              <w:rPr>
                <w:rFonts w:ascii="Times New Roman" w:hAnsi="Times New Roman" w:cs="Times New Roman"/>
                <w:sz w:val="24"/>
                <w:szCs w:val="24"/>
              </w:rPr>
            </w:pPr>
            <w:r w:rsidRPr="00AD63D5">
              <w:rPr>
                <w:rFonts w:ascii="Times New Roman" w:hAnsi="Times New Roman" w:cs="Times New Roman"/>
                <w:sz w:val="24"/>
                <w:szCs w:val="24"/>
              </w:rPr>
              <w:t>374</w:t>
            </w:r>
          </w:p>
        </w:tc>
      </w:tr>
      <w:tr w:rsidR="0085583E" w:rsidRPr="00AD63D5" w:rsidTr="0019236E">
        <w:trPr>
          <w:trHeight w:val="717"/>
          <w:jc w:val="center"/>
        </w:trPr>
        <w:tc>
          <w:tcPr>
            <w:tcW w:w="1331" w:type="dxa"/>
            <w:tcBorders>
              <w:top w:val="nil"/>
              <w:left w:val="single" w:sz="4" w:space="0" w:color="auto"/>
              <w:bottom w:val="single" w:sz="4" w:space="0" w:color="auto"/>
              <w:right w:val="single" w:sz="4" w:space="0" w:color="auto"/>
            </w:tcBorders>
            <w:shd w:val="clear" w:color="auto" w:fill="auto"/>
            <w:vAlign w:val="center"/>
            <w:hideMark/>
          </w:tcPr>
          <w:p w:rsidR="0085583E" w:rsidRPr="00AD63D5" w:rsidRDefault="0085583E" w:rsidP="00833E69">
            <w:pPr>
              <w:pStyle w:val="Sinespaciado"/>
              <w:jc w:val="center"/>
              <w:rPr>
                <w:rFonts w:ascii="Times New Roman" w:hAnsi="Times New Roman" w:cs="Times New Roman"/>
                <w:sz w:val="24"/>
                <w:szCs w:val="24"/>
              </w:rPr>
            </w:pPr>
            <w:proofErr w:type="spellStart"/>
            <w:r w:rsidRPr="00AD63D5">
              <w:rPr>
                <w:rFonts w:ascii="Times New Roman" w:hAnsi="Times New Roman" w:cs="Times New Roman"/>
                <w:sz w:val="24"/>
                <w:szCs w:val="24"/>
              </w:rPr>
              <w:t>Tnioc</w:t>
            </w:r>
            <w:proofErr w:type="spellEnd"/>
          </w:p>
        </w:tc>
        <w:tc>
          <w:tcPr>
            <w:tcW w:w="2016" w:type="dxa"/>
            <w:tcBorders>
              <w:top w:val="nil"/>
              <w:left w:val="nil"/>
              <w:bottom w:val="single" w:sz="4" w:space="0" w:color="auto"/>
              <w:right w:val="single" w:sz="4" w:space="0" w:color="auto"/>
            </w:tcBorders>
            <w:shd w:val="clear" w:color="auto" w:fill="auto"/>
            <w:vAlign w:val="center"/>
            <w:hideMark/>
          </w:tcPr>
          <w:p w:rsidR="0085583E" w:rsidRPr="00AD63D5" w:rsidRDefault="0085583E" w:rsidP="00833E69">
            <w:pPr>
              <w:pStyle w:val="Sinespaciado"/>
              <w:jc w:val="center"/>
              <w:rPr>
                <w:rFonts w:ascii="Times New Roman" w:hAnsi="Times New Roman" w:cs="Times New Roman"/>
                <w:sz w:val="24"/>
                <w:szCs w:val="24"/>
              </w:rPr>
            </w:pPr>
            <w:r>
              <w:rPr>
                <w:rFonts w:ascii="Times New Roman" w:hAnsi="Times New Roman" w:cs="Times New Roman"/>
                <w:sz w:val="24"/>
                <w:szCs w:val="24"/>
              </w:rPr>
              <w:t>338</w:t>
            </w:r>
          </w:p>
        </w:tc>
        <w:tc>
          <w:tcPr>
            <w:tcW w:w="2314" w:type="dxa"/>
            <w:tcBorders>
              <w:top w:val="nil"/>
              <w:left w:val="nil"/>
              <w:bottom w:val="single" w:sz="4" w:space="0" w:color="auto"/>
              <w:right w:val="single" w:sz="4" w:space="0" w:color="auto"/>
            </w:tcBorders>
            <w:shd w:val="clear" w:color="auto" w:fill="auto"/>
            <w:vAlign w:val="center"/>
            <w:hideMark/>
          </w:tcPr>
          <w:p w:rsidR="0085583E" w:rsidRPr="00AD63D5" w:rsidRDefault="0085583E" w:rsidP="00833E69">
            <w:pPr>
              <w:pStyle w:val="Sinespaciado"/>
              <w:jc w:val="center"/>
              <w:rPr>
                <w:rFonts w:ascii="Times New Roman" w:hAnsi="Times New Roman" w:cs="Times New Roman"/>
                <w:sz w:val="24"/>
                <w:szCs w:val="24"/>
              </w:rPr>
            </w:pPr>
            <w:r>
              <w:rPr>
                <w:rFonts w:ascii="Times New Roman" w:hAnsi="Times New Roman" w:cs="Times New Roman"/>
                <w:sz w:val="24"/>
                <w:szCs w:val="24"/>
              </w:rPr>
              <w:t>36</w:t>
            </w:r>
          </w:p>
        </w:tc>
        <w:tc>
          <w:tcPr>
            <w:tcW w:w="1195" w:type="dxa"/>
            <w:tcBorders>
              <w:top w:val="nil"/>
              <w:left w:val="nil"/>
              <w:bottom w:val="single" w:sz="4" w:space="0" w:color="auto"/>
              <w:right w:val="single" w:sz="4" w:space="0" w:color="auto"/>
            </w:tcBorders>
            <w:shd w:val="clear" w:color="auto" w:fill="auto"/>
            <w:noWrap/>
            <w:vAlign w:val="center"/>
            <w:hideMark/>
          </w:tcPr>
          <w:p w:rsidR="0085583E" w:rsidRPr="00AD63D5" w:rsidRDefault="0085583E" w:rsidP="00833E69">
            <w:pPr>
              <w:pStyle w:val="Sinespaciado"/>
              <w:jc w:val="center"/>
              <w:rPr>
                <w:rFonts w:ascii="Times New Roman" w:hAnsi="Times New Roman" w:cs="Times New Roman"/>
                <w:sz w:val="24"/>
                <w:szCs w:val="24"/>
              </w:rPr>
            </w:pPr>
            <w:r>
              <w:rPr>
                <w:rFonts w:ascii="Times New Roman" w:hAnsi="Times New Roman" w:cs="Times New Roman"/>
                <w:sz w:val="24"/>
                <w:szCs w:val="24"/>
              </w:rPr>
              <w:t>374</w:t>
            </w:r>
          </w:p>
        </w:tc>
      </w:tr>
    </w:tbl>
    <w:p w:rsidR="00EC099F" w:rsidRDefault="00EC099F" w:rsidP="00EC099F">
      <w:pPr>
        <w:spacing w:after="0" w:line="240" w:lineRule="auto"/>
        <w:contextualSpacing/>
        <w:rPr>
          <w:rFonts w:ascii="Times New Roman" w:hAnsi="Times New Roman" w:cs="Times New Roman"/>
          <w:color w:val="000000" w:themeColor="text1"/>
          <w:sz w:val="24"/>
          <w:szCs w:val="24"/>
        </w:rPr>
      </w:pPr>
    </w:p>
    <w:p w:rsidR="004D5310" w:rsidRPr="00EC099F" w:rsidRDefault="001157A1" w:rsidP="00EC099F">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C099F" w:rsidRPr="005F62EA">
        <w:rPr>
          <w:rFonts w:ascii="Times New Roman" w:hAnsi="Times New Roman" w:cs="Times New Roman"/>
          <w:color w:val="000000" w:themeColor="text1"/>
          <w:sz w:val="24"/>
          <w:szCs w:val="24"/>
        </w:rPr>
        <w:t xml:space="preserve">Elaborado por: Mariela </w:t>
      </w:r>
      <w:proofErr w:type="spellStart"/>
      <w:r w:rsidR="00EC099F" w:rsidRPr="005F62EA">
        <w:rPr>
          <w:rFonts w:ascii="Times New Roman" w:hAnsi="Times New Roman" w:cs="Times New Roman"/>
          <w:color w:val="000000" w:themeColor="text1"/>
          <w:sz w:val="24"/>
          <w:szCs w:val="24"/>
        </w:rPr>
        <w:t>May</w:t>
      </w:r>
      <w:proofErr w:type="spellEnd"/>
      <w:r w:rsidR="00EC099F" w:rsidRPr="005F62EA">
        <w:rPr>
          <w:rFonts w:ascii="Times New Roman" w:hAnsi="Times New Roman" w:cs="Times New Roman"/>
          <w:color w:val="000000" w:themeColor="text1"/>
          <w:sz w:val="24"/>
          <w:szCs w:val="24"/>
        </w:rPr>
        <w:t xml:space="preserve"> Martínez Rosales</w:t>
      </w:r>
    </w:p>
    <w:p w:rsidR="00EC099F" w:rsidRDefault="00EC099F" w:rsidP="00EC099F">
      <w:pPr>
        <w:spacing w:after="0" w:line="480" w:lineRule="auto"/>
        <w:contextualSpacing/>
        <w:jc w:val="both"/>
        <w:rPr>
          <w:rFonts w:ascii="Times New Roman" w:hAnsi="Times New Roman" w:cs="Times New Roman"/>
          <w:sz w:val="24"/>
          <w:szCs w:val="24"/>
        </w:rPr>
      </w:pPr>
    </w:p>
    <w:p w:rsidR="0085583E" w:rsidRPr="004D5310" w:rsidRDefault="00833E69" w:rsidP="004D5310">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En la tabla n</w:t>
      </w:r>
      <w:r w:rsidR="0085583E" w:rsidRPr="004D5310">
        <w:rPr>
          <w:rFonts w:ascii="Times New Roman" w:hAnsi="Times New Roman" w:cs="Times New Roman"/>
          <w:sz w:val="24"/>
          <w:szCs w:val="24"/>
        </w:rPr>
        <w:t>o se refleja que el total de las frecuencias absolutas observadas en la fila es de 374 y corresponden al mismo número del total de las frecuencias absolutas observadas en la columna.</w:t>
      </w:r>
    </w:p>
    <w:p w:rsidR="00833E69" w:rsidRDefault="00833E69" w:rsidP="00833E69">
      <w:pPr>
        <w:spacing w:after="0" w:line="480" w:lineRule="auto"/>
        <w:ind w:firstLine="709"/>
        <w:contextualSpacing/>
        <w:jc w:val="both"/>
        <w:rPr>
          <w:rFonts w:ascii="Times New Roman" w:hAnsi="Times New Roman" w:cs="Times New Roman"/>
          <w:sz w:val="24"/>
          <w:szCs w:val="24"/>
        </w:rPr>
      </w:pPr>
    </w:p>
    <w:p w:rsidR="0085583E" w:rsidRPr="004D5310" w:rsidRDefault="0085583E" w:rsidP="004D5310">
      <w:pPr>
        <w:spacing w:after="0" w:line="360" w:lineRule="auto"/>
        <w:contextualSpacing/>
        <w:jc w:val="both"/>
        <w:rPr>
          <w:rFonts w:ascii="Times New Roman" w:hAnsi="Times New Roman" w:cs="Times New Roman"/>
          <w:sz w:val="24"/>
          <w:szCs w:val="24"/>
        </w:rPr>
      </w:pPr>
      <w:r w:rsidRPr="00312D6E">
        <w:rPr>
          <w:rFonts w:ascii="Times New Roman" w:hAnsi="Times New Roman" w:cs="Times New Roman"/>
          <w:sz w:val="24"/>
          <w:szCs w:val="24"/>
        </w:rPr>
        <w:t xml:space="preserve">Una vez obtenidas las frecuencias esperadas, se procede a aplicar la fórmula para encontrar la </w:t>
      </w:r>
      <w:proofErr w:type="spellStart"/>
      <w:r w:rsidRPr="00312D6E">
        <w:rPr>
          <w:rFonts w:ascii="Times New Roman" w:hAnsi="Times New Roman" w:cs="Times New Roman"/>
          <w:sz w:val="24"/>
          <w:szCs w:val="24"/>
        </w:rPr>
        <w:t>nie</w:t>
      </w:r>
      <w:proofErr w:type="spellEnd"/>
      <w:r w:rsidRPr="00312D6E">
        <w:rPr>
          <w:rFonts w:ascii="Times New Roman" w:hAnsi="Times New Roman" w:cs="Times New Roman"/>
          <w:sz w:val="24"/>
          <w:szCs w:val="24"/>
        </w:rPr>
        <w:t xml:space="preserve"> (</w:t>
      </w:r>
      <w:r w:rsidRPr="004D5310">
        <w:rPr>
          <w:rFonts w:ascii="Times New Roman" w:hAnsi="Times New Roman" w:cs="Times New Roman"/>
          <w:sz w:val="24"/>
          <w:szCs w:val="24"/>
        </w:rPr>
        <w:t xml:space="preserve">frecuencia absoluta esperada).  </w:t>
      </w:r>
    </w:p>
    <w:p w:rsidR="0085583E" w:rsidRPr="00972D89" w:rsidRDefault="0085583E" w:rsidP="001157A1">
      <w:pPr>
        <w:pStyle w:val="TDC1"/>
      </w:pPr>
    </w:p>
    <w:p w:rsidR="0085583E" w:rsidRPr="004819EC" w:rsidRDefault="0085583E" w:rsidP="0085583E">
      <w:pPr>
        <w:jc w:val="center"/>
        <w:rPr>
          <w:color w:val="000000" w:themeColor="text1"/>
        </w:rPr>
      </w:pPr>
      <w:proofErr w:type="spellStart"/>
      <w:proofErr w:type="gramStart"/>
      <w:r>
        <w:rPr>
          <w:color w:val="000000" w:themeColor="text1"/>
        </w:rPr>
        <w:t>n</w:t>
      </w:r>
      <w:r w:rsidRPr="00980512">
        <w:rPr>
          <w:color w:val="000000" w:themeColor="text1"/>
        </w:rPr>
        <w:t>ie</w:t>
      </w:r>
      <w:proofErr w:type="spellEnd"/>
      <w:proofErr w:type="gramEnd"/>
      <w:r w:rsidRPr="00980512">
        <w:rPr>
          <w:color w:val="000000" w:themeColor="text1"/>
        </w:rPr>
        <w:t xml:space="preserve">= </w:t>
      </w:r>
      <w:r w:rsidRPr="00980512">
        <w:rPr>
          <w:color w:val="000000" w:themeColor="text1"/>
          <w:position w:val="-24"/>
        </w:rPr>
        <w:object w:dxaOrig="15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30.75pt" o:ole="">
            <v:imagedata r:id="rId27" o:title=""/>
          </v:shape>
          <o:OLEObject Type="Embed" ProgID="Equation.3" ShapeID="_x0000_i1025" DrawAspect="Content" ObjectID="_1433335838" r:id="rId28"/>
        </w:object>
      </w:r>
    </w:p>
    <w:p w:rsidR="0085583E" w:rsidRDefault="0085583E" w:rsidP="0085583E">
      <w:pPr>
        <w:autoSpaceDE w:val="0"/>
        <w:autoSpaceDN w:val="0"/>
        <w:adjustRightInd w:val="0"/>
        <w:jc w:val="center"/>
        <w:rPr>
          <w:rFonts w:eastAsiaTheme="minorEastAsia"/>
          <w:iCs/>
          <w:color w:val="000000" w:themeColor="text1"/>
        </w:rPr>
      </w:pPr>
      <m:oMathPara>
        <m:oMathParaPr>
          <m:jc m:val="center"/>
        </m:oMathParaPr>
        <m:oMath>
          <m:r>
            <w:rPr>
              <w:rFonts w:ascii="Cambria Math" w:hAnsi="Cambria Math"/>
              <w:color w:val="000000" w:themeColor="text1"/>
            </w:rPr>
            <m:t>nie</m:t>
          </m:r>
          <m:r>
            <m:rPr>
              <m:sty m:val="p"/>
            </m:rPr>
            <w:rPr>
              <w:rFonts w:ascii="Cambria Math"/>
              <w:color w:val="000000" w:themeColor="text1"/>
            </w:rPr>
            <m:t>=</m:t>
          </m:r>
          <m:f>
            <m:fPr>
              <m:ctrlPr>
                <w:rPr>
                  <w:rFonts w:ascii="Cambria Math" w:hAnsi="Cambria Math"/>
                  <w:iCs/>
                  <w:color w:val="000000" w:themeColor="text1"/>
                </w:rPr>
              </m:ctrlPr>
            </m:fPr>
            <m:num>
              <m:r>
                <m:rPr>
                  <m:sty m:val="p"/>
                </m:rPr>
                <w:rPr>
                  <w:rFonts w:ascii="Cambria Math"/>
                  <w:color w:val="000000" w:themeColor="text1"/>
                </w:rPr>
                <m:t>374</m:t>
              </m:r>
              <m:r>
                <m:rPr>
                  <m:sty m:val="p"/>
                </m:rPr>
                <w:rPr>
                  <w:rFonts w:ascii="Cambria Math" w:hAnsi="Cambria Math"/>
                  <w:color w:val="000000" w:themeColor="text1"/>
                </w:rPr>
                <m:t>*</m:t>
              </m:r>
              <m:r>
                <m:rPr>
                  <m:sty m:val="p"/>
                </m:rPr>
                <w:rPr>
                  <w:rFonts w:ascii="Cambria Math"/>
                  <w:color w:val="000000" w:themeColor="text1"/>
                </w:rPr>
                <m:t>374</m:t>
              </m:r>
            </m:num>
            <m:den>
              <m:r>
                <m:rPr>
                  <m:sty m:val="p"/>
                </m:rPr>
                <w:rPr>
                  <w:rFonts w:ascii="Cambria Math"/>
                  <w:color w:val="000000" w:themeColor="text1"/>
                </w:rPr>
                <m:t xml:space="preserve">1122 </m:t>
              </m:r>
            </m:den>
          </m:f>
        </m:oMath>
      </m:oMathPara>
    </w:p>
    <w:p w:rsidR="0085583E" w:rsidRPr="009D0C28" w:rsidRDefault="0085583E" w:rsidP="001157A1">
      <w:pPr>
        <w:pStyle w:val="TDC1"/>
      </w:pPr>
    </w:p>
    <w:p w:rsidR="0085583E" w:rsidRDefault="0085583E" w:rsidP="0085583E">
      <w:pPr>
        <w:autoSpaceDE w:val="0"/>
        <w:autoSpaceDN w:val="0"/>
        <w:adjustRightInd w:val="0"/>
        <w:jc w:val="center"/>
        <w:rPr>
          <w:rFonts w:eastAsiaTheme="minorEastAsia"/>
          <w:iCs/>
          <w:color w:val="000000" w:themeColor="text1"/>
        </w:rPr>
      </w:pPr>
      <m:oMathPara>
        <m:oMathParaPr>
          <m:jc m:val="center"/>
        </m:oMathParaPr>
        <m:oMath>
          <m:r>
            <w:rPr>
              <w:rFonts w:ascii="Cambria Math" w:hAnsi="Cambria Math"/>
              <w:color w:val="000000" w:themeColor="text1"/>
            </w:rPr>
            <m:t>nie</m:t>
          </m:r>
          <m:r>
            <m:rPr>
              <m:sty m:val="p"/>
            </m:rPr>
            <w:rPr>
              <w:rFonts w:ascii="Cambria Math"/>
              <w:color w:val="000000" w:themeColor="text1"/>
            </w:rPr>
            <m:t>=</m:t>
          </m:r>
          <m:f>
            <m:fPr>
              <m:ctrlPr>
                <w:rPr>
                  <w:rFonts w:ascii="Cambria Math" w:hAnsi="Cambria Math"/>
                  <w:iCs/>
                  <w:color w:val="000000" w:themeColor="text1"/>
                </w:rPr>
              </m:ctrlPr>
            </m:fPr>
            <m:num>
              <m:r>
                <m:rPr>
                  <m:sty m:val="p"/>
                </m:rPr>
                <w:rPr>
                  <w:rFonts w:ascii="Cambria Math"/>
                  <w:color w:val="000000" w:themeColor="text1"/>
                </w:rPr>
                <m:t>139876</m:t>
              </m:r>
            </m:num>
            <m:den>
              <m:r>
                <m:rPr>
                  <m:sty m:val="p"/>
                </m:rPr>
                <w:rPr>
                  <w:rFonts w:ascii="Cambria Math"/>
                  <w:color w:val="000000" w:themeColor="text1"/>
                </w:rPr>
                <m:t xml:space="preserve">1122 </m:t>
              </m:r>
            </m:den>
          </m:f>
        </m:oMath>
      </m:oMathPara>
    </w:p>
    <w:p w:rsidR="0085583E" w:rsidRPr="009D0C28" w:rsidRDefault="0085583E" w:rsidP="001157A1">
      <w:pPr>
        <w:pStyle w:val="TDC1"/>
      </w:pPr>
    </w:p>
    <w:p w:rsidR="0085583E" w:rsidRDefault="0085583E" w:rsidP="0085583E">
      <w:pPr>
        <w:autoSpaceDE w:val="0"/>
        <w:autoSpaceDN w:val="0"/>
        <w:adjustRightInd w:val="0"/>
        <w:jc w:val="center"/>
        <w:rPr>
          <w:rFonts w:eastAsiaTheme="minorEastAsia"/>
          <w:color w:val="000000" w:themeColor="text1"/>
        </w:rPr>
      </w:pPr>
      <m:oMathPara>
        <m:oMathParaPr>
          <m:jc m:val="center"/>
        </m:oMathParaPr>
        <m:oMath>
          <m:r>
            <w:rPr>
              <w:rFonts w:ascii="Cambria Math" w:hAnsi="Cambria Math"/>
              <w:color w:val="000000" w:themeColor="text1"/>
            </w:rPr>
            <m:t>nie</m:t>
          </m:r>
          <m:r>
            <m:rPr>
              <m:sty m:val="p"/>
            </m:rPr>
            <w:rPr>
              <w:rFonts w:ascii="Cambria Math"/>
              <w:color w:val="000000" w:themeColor="text1"/>
            </w:rPr>
            <m:t xml:space="preserve">=125 </m:t>
          </m:r>
        </m:oMath>
      </m:oMathPara>
    </w:p>
    <w:p w:rsidR="0085583E" w:rsidRPr="00AC74F8" w:rsidRDefault="0085583E" w:rsidP="001157A1">
      <w:pPr>
        <w:pStyle w:val="TDC1"/>
      </w:pPr>
    </w:p>
    <w:p w:rsidR="0085583E" w:rsidRPr="00312D6E" w:rsidRDefault="0085583E" w:rsidP="004D5310">
      <w:pPr>
        <w:spacing w:after="0" w:line="360" w:lineRule="auto"/>
        <w:contextualSpacing/>
        <w:jc w:val="both"/>
        <w:rPr>
          <w:rFonts w:ascii="Times New Roman" w:hAnsi="Times New Roman" w:cs="Times New Roman"/>
          <w:color w:val="000000" w:themeColor="text1"/>
          <w:sz w:val="24"/>
          <w:szCs w:val="24"/>
        </w:rPr>
      </w:pPr>
      <w:r w:rsidRPr="00312D6E">
        <w:rPr>
          <w:rFonts w:ascii="Times New Roman" w:hAnsi="Times New Roman" w:cs="Times New Roman"/>
          <w:sz w:val="24"/>
          <w:szCs w:val="24"/>
        </w:rPr>
        <w:t xml:space="preserve">La </w:t>
      </w:r>
      <w:proofErr w:type="spellStart"/>
      <w:r w:rsidRPr="00312D6E">
        <w:rPr>
          <w:rFonts w:ascii="Times New Roman" w:hAnsi="Times New Roman" w:cs="Times New Roman"/>
          <w:sz w:val="24"/>
          <w:szCs w:val="24"/>
        </w:rPr>
        <w:t>nie</w:t>
      </w:r>
      <w:proofErr w:type="spellEnd"/>
      <w:r w:rsidRPr="00312D6E">
        <w:rPr>
          <w:rFonts w:ascii="Times New Roman" w:hAnsi="Times New Roman" w:cs="Times New Roman"/>
          <w:sz w:val="24"/>
          <w:szCs w:val="24"/>
        </w:rPr>
        <w:t xml:space="preserve"> (</w:t>
      </w:r>
      <w:r w:rsidRPr="00312D6E">
        <w:rPr>
          <w:rFonts w:ascii="Times New Roman" w:hAnsi="Times New Roman" w:cs="Times New Roman"/>
          <w:color w:val="000000" w:themeColor="text1"/>
          <w:sz w:val="24"/>
          <w:szCs w:val="24"/>
        </w:rPr>
        <w:t xml:space="preserve">frecuencia absoluta esperada), es 125, se procede  </w:t>
      </w:r>
      <w:r w:rsidRPr="00312D6E">
        <w:rPr>
          <w:rFonts w:ascii="Times New Roman" w:hAnsi="Times New Roman" w:cs="Times New Roman"/>
          <w:sz w:val="24"/>
          <w:szCs w:val="24"/>
        </w:rPr>
        <w:t>a restar la frecuencia absoluta observada de la esperada, elevando al cuadrado esta diferencia para luego dividir ese resultado entre la frecuencia esperada.</w:t>
      </w:r>
    </w:p>
    <w:p w:rsidR="0085583E" w:rsidRPr="009D0C28" w:rsidRDefault="0085583E" w:rsidP="001157A1">
      <w:pPr>
        <w:pStyle w:val="TDC1"/>
      </w:pPr>
    </w:p>
    <w:p w:rsidR="0085583E" w:rsidRDefault="0085583E" w:rsidP="0085583E">
      <w:pPr>
        <w:jc w:val="center"/>
        <w:rPr>
          <w:color w:val="000000" w:themeColor="text1"/>
          <w:position w:val="-24"/>
        </w:rPr>
      </w:pPr>
      <w:r w:rsidRPr="00980512">
        <w:rPr>
          <w:color w:val="000000" w:themeColor="text1"/>
        </w:rPr>
        <w:t>X</w:t>
      </w:r>
      <w:r w:rsidRPr="00980512">
        <w:rPr>
          <w:color w:val="000000" w:themeColor="text1"/>
          <w:position w:val="-24"/>
        </w:rPr>
        <w:object w:dxaOrig="1480" w:dyaOrig="680">
          <v:shape id="_x0000_i1026" type="#_x0000_t75" style="width:73.5pt;height:33.75pt" o:ole="">
            <v:imagedata r:id="rId29" o:title=""/>
          </v:shape>
          <o:OLEObject Type="Embed" ProgID="Equation.3" ShapeID="_x0000_i1026" DrawAspect="Content" ObjectID="_1433335839" r:id="rId30"/>
        </w:object>
      </w:r>
    </w:p>
    <w:p w:rsidR="0085583E" w:rsidRPr="009D0C28" w:rsidRDefault="0085583E" w:rsidP="001157A1">
      <w:pPr>
        <w:pStyle w:val="TDC1"/>
      </w:pPr>
    </w:p>
    <w:p w:rsidR="0085583E" w:rsidRDefault="0085583E" w:rsidP="0085583E">
      <w:pPr>
        <w:autoSpaceDE w:val="0"/>
        <w:autoSpaceDN w:val="0"/>
        <w:adjustRightInd w:val="0"/>
        <w:jc w:val="center"/>
        <w:rPr>
          <w:rFonts w:eastAsiaTheme="minorEastAsia"/>
          <w:iCs/>
          <w:color w:val="000000" w:themeColor="text1"/>
        </w:rPr>
      </w:pPr>
      <m:oMathPara>
        <m:oMathParaPr>
          <m:jc m:val="center"/>
        </m:oMathParaPr>
        <m:oMath>
          <m:r>
            <w:rPr>
              <w:rFonts w:ascii="Cambria Math" w:hAnsi="Cambria Math"/>
              <w:color w:val="000000" w:themeColor="text1"/>
            </w:rPr>
            <m:t>X</m:t>
          </m:r>
          <m:r>
            <w:rPr>
              <w:rFonts w:ascii="Cambria Math"/>
              <w:color w:val="000000" w:themeColor="text1"/>
            </w:rPr>
            <m:t>²</m:t>
          </m:r>
          <m:r>
            <m:rPr>
              <m:sty m:val="p"/>
            </m:rPr>
            <w:rPr>
              <w:rFonts w:ascii="Cambria Math"/>
              <w:color w:val="000000" w:themeColor="text1"/>
            </w:rPr>
            <m:t>=</m:t>
          </m:r>
          <m:f>
            <m:fPr>
              <m:ctrlPr>
                <w:rPr>
                  <w:rFonts w:ascii="Cambria Math" w:hAnsi="Cambria Math"/>
                  <w:iCs/>
                  <w:color w:val="000000" w:themeColor="text1"/>
                </w:rPr>
              </m:ctrlPr>
            </m:fPr>
            <m:num>
              <m:r>
                <m:rPr>
                  <m:sty m:val="p"/>
                </m:rPr>
                <w:rPr>
                  <w:rFonts w:ascii="Cambria Math"/>
                  <w:color w:val="000000" w:themeColor="text1"/>
                </w:rPr>
                <m:t>(187</m:t>
              </m:r>
              <m:r>
                <m:rPr>
                  <m:sty m:val="p"/>
                </m:rPr>
                <w:rPr>
                  <w:rFonts w:ascii="Cambria Math"/>
                  <w:color w:val="000000" w:themeColor="text1"/>
                </w:rPr>
                <m:t>-</m:t>
              </m:r>
              <m:r>
                <m:rPr>
                  <m:sty m:val="p"/>
                </m:rPr>
                <w:rPr>
                  <w:rFonts w:ascii="Cambria Math"/>
                  <w:color w:val="000000" w:themeColor="text1"/>
                </w:rPr>
                <m:t>125)</m:t>
              </m:r>
              <m:r>
                <m:rPr>
                  <m:sty m:val="p"/>
                </m:rPr>
                <w:rPr>
                  <w:rFonts w:ascii="Cambria Math"/>
                  <w:color w:val="000000" w:themeColor="text1"/>
                </w:rPr>
                <m:t>²</m:t>
              </m:r>
            </m:num>
            <m:den>
              <m:r>
                <m:rPr>
                  <m:sty m:val="p"/>
                </m:rPr>
                <w:rPr>
                  <w:rFonts w:ascii="Cambria Math"/>
                  <w:color w:val="000000" w:themeColor="text1"/>
                </w:rPr>
                <m:t xml:space="preserve"> 125</m:t>
              </m:r>
            </m:den>
          </m:f>
        </m:oMath>
      </m:oMathPara>
    </w:p>
    <w:p w:rsidR="0085583E" w:rsidRPr="009D0C28" w:rsidRDefault="0085583E" w:rsidP="001157A1">
      <w:pPr>
        <w:pStyle w:val="TDC1"/>
      </w:pPr>
    </w:p>
    <w:p w:rsidR="0085583E" w:rsidRDefault="001232D6" w:rsidP="0085583E">
      <w:pPr>
        <w:autoSpaceDE w:val="0"/>
        <w:autoSpaceDN w:val="0"/>
        <w:adjustRightInd w:val="0"/>
        <w:jc w:val="center"/>
        <w:rPr>
          <w:rFonts w:eastAsiaTheme="minorEastAsia"/>
          <w:color w:val="000000" w:themeColor="text1"/>
        </w:rPr>
      </w:pPr>
      <m:oMathPara>
        <m:oMathParaPr>
          <m:jc m:val="center"/>
        </m:oMathParaPr>
        <m:oMath>
          <m:sSup>
            <m:sSupPr>
              <m:ctrlPr>
                <w:rPr>
                  <w:rFonts w:ascii="Cambria Math" w:hAnsi="Cambria Math"/>
                  <w:i/>
                  <w:color w:val="000000" w:themeColor="text1"/>
                </w:rPr>
              </m:ctrlPr>
            </m:sSupPr>
            <m:e>
              <m:r>
                <w:rPr>
                  <w:rFonts w:ascii="Cambria Math" w:hAnsi="Cambria Math"/>
                  <w:color w:val="000000" w:themeColor="text1"/>
                </w:rPr>
                <m:t>X</m:t>
              </m:r>
            </m:e>
            <m:sup>
              <m:r>
                <w:rPr>
                  <w:rFonts w:ascii="Cambria Math"/>
                  <w:color w:val="000000" w:themeColor="text1"/>
                </w:rPr>
                <m:t>2</m:t>
              </m:r>
            </m:sup>
          </m:sSup>
          <m:r>
            <m:rPr>
              <m:sty m:val="p"/>
            </m:rPr>
            <w:rPr>
              <w:rFonts w:ascii="Cambria Math"/>
              <w:color w:val="000000" w:themeColor="text1"/>
            </w:rPr>
            <m:t>=</m:t>
          </m:r>
          <m:f>
            <m:fPr>
              <m:ctrlPr>
                <w:rPr>
                  <w:rFonts w:ascii="Cambria Math" w:hAnsi="Cambria Math"/>
                  <w:iCs/>
                  <w:color w:val="000000" w:themeColor="text1"/>
                </w:rPr>
              </m:ctrlPr>
            </m:fPr>
            <m:num>
              <m:r>
                <m:rPr>
                  <m:sty m:val="p"/>
                </m:rPr>
                <w:rPr>
                  <w:rFonts w:ascii="Cambria Math"/>
                  <w:color w:val="000000" w:themeColor="text1"/>
                </w:rPr>
                <m:t>3844</m:t>
              </m:r>
            </m:num>
            <m:den>
              <m:r>
                <m:rPr>
                  <m:sty m:val="p"/>
                </m:rPr>
                <w:rPr>
                  <w:rFonts w:ascii="Cambria Math"/>
                  <w:color w:val="000000" w:themeColor="text1"/>
                </w:rPr>
                <m:t>125</m:t>
              </m:r>
            </m:den>
          </m:f>
          <m:r>
            <m:rPr>
              <m:sty m:val="p"/>
            </m:rPr>
            <w:rPr>
              <w:rFonts w:ascii="Cambria Math"/>
              <w:color w:val="000000" w:themeColor="text1"/>
            </w:rPr>
            <m:t xml:space="preserve">=  </m:t>
          </m:r>
        </m:oMath>
      </m:oMathPara>
    </w:p>
    <w:p w:rsidR="0085583E" w:rsidRPr="00785EBE" w:rsidRDefault="0085583E" w:rsidP="0085583E">
      <w:pPr>
        <w:autoSpaceDE w:val="0"/>
        <w:autoSpaceDN w:val="0"/>
        <w:adjustRightInd w:val="0"/>
        <w:jc w:val="center"/>
        <w:rPr>
          <w:iCs/>
          <w:color w:val="000000" w:themeColor="text1"/>
        </w:rPr>
      </w:pPr>
      <m:oMathPara>
        <m:oMath>
          <m:r>
            <w:rPr>
              <w:rFonts w:ascii="Cambria Math" w:hAnsi="Cambria Math"/>
              <w:color w:val="000000" w:themeColor="text1"/>
            </w:rPr>
            <w:lastRenderedPageBreak/>
            <m:t>X</m:t>
          </m:r>
          <m:r>
            <w:rPr>
              <w:rFonts w:ascii="Cambria Math"/>
              <w:color w:val="000000" w:themeColor="text1"/>
            </w:rPr>
            <m:t>²</m:t>
          </m:r>
          <m:r>
            <m:rPr>
              <m:sty m:val="p"/>
            </m:rPr>
            <w:rPr>
              <w:rFonts w:ascii="Cambria Math"/>
              <w:color w:val="000000" w:themeColor="text1"/>
            </w:rPr>
            <m:t>=30,7</m:t>
          </m:r>
        </m:oMath>
      </m:oMathPara>
    </w:p>
    <w:p w:rsidR="0085583E" w:rsidRDefault="0085583E" w:rsidP="001157A1">
      <w:pPr>
        <w:pStyle w:val="TDC1"/>
      </w:pPr>
    </w:p>
    <w:p w:rsidR="0085583E" w:rsidRDefault="0085583E" w:rsidP="004D5310">
      <w:pPr>
        <w:spacing w:after="0" w:line="360" w:lineRule="auto"/>
        <w:contextualSpacing/>
        <w:jc w:val="both"/>
        <w:rPr>
          <w:rFonts w:ascii="Times New Roman" w:hAnsi="Times New Roman" w:cs="Times New Roman"/>
          <w:color w:val="000000" w:themeColor="text1"/>
          <w:sz w:val="24"/>
          <w:szCs w:val="24"/>
        </w:rPr>
      </w:pPr>
      <w:r w:rsidRPr="00312D6E">
        <w:rPr>
          <w:rFonts w:ascii="Times New Roman" w:hAnsi="Times New Roman" w:cs="Times New Roman"/>
          <w:color w:val="000000" w:themeColor="text1"/>
          <w:sz w:val="24"/>
          <w:szCs w:val="24"/>
        </w:rPr>
        <w:t xml:space="preserve">Se determinó el valor de </w:t>
      </w:r>
      <w:proofErr w:type="spellStart"/>
      <w:r w:rsidRPr="00312D6E">
        <w:rPr>
          <w:rFonts w:ascii="Times New Roman" w:hAnsi="Times New Roman" w:cs="Times New Roman"/>
          <w:color w:val="000000" w:themeColor="text1"/>
          <w:sz w:val="24"/>
          <w:szCs w:val="24"/>
        </w:rPr>
        <w:t>chi</w:t>
      </w:r>
      <w:proofErr w:type="spellEnd"/>
      <w:r w:rsidRPr="00312D6E">
        <w:rPr>
          <w:rFonts w:ascii="Times New Roman" w:hAnsi="Times New Roman" w:cs="Times New Roman"/>
          <w:color w:val="000000" w:themeColor="text1"/>
          <w:sz w:val="24"/>
          <w:szCs w:val="24"/>
        </w:rPr>
        <w:t xml:space="preserve"> cuadrada que es 30,7 se la compara con su valor teórico, con un nivel de confianza de 95%.  Para poder comparar el valor de </w:t>
      </w:r>
      <w:proofErr w:type="spellStart"/>
      <w:r w:rsidRPr="00312D6E">
        <w:rPr>
          <w:rFonts w:ascii="Times New Roman" w:hAnsi="Times New Roman" w:cs="Times New Roman"/>
          <w:color w:val="000000" w:themeColor="text1"/>
          <w:sz w:val="24"/>
          <w:szCs w:val="24"/>
        </w:rPr>
        <w:t>chi</w:t>
      </w:r>
      <w:proofErr w:type="spellEnd"/>
      <w:r w:rsidRPr="00312D6E">
        <w:rPr>
          <w:rFonts w:ascii="Times New Roman" w:hAnsi="Times New Roman" w:cs="Times New Roman"/>
          <w:color w:val="000000" w:themeColor="text1"/>
          <w:sz w:val="24"/>
          <w:szCs w:val="24"/>
        </w:rPr>
        <w:t xml:space="preserve"> cuadrada calculada con su valor teórico, debemos calcular el grado de libertad para cuadros 2x2 al 95% de confianza mediante la siguiente fórmula:</w:t>
      </w:r>
    </w:p>
    <w:p w:rsidR="004C62C8" w:rsidRDefault="004C62C8" w:rsidP="0085583E">
      <w:pPr>
        <w:jc w:val="center"/>
        <w:rPr>
          <w:rFonts w:ascii="Times New Roman" w:hAnsi="Times New Roman" w:cs="Times New Roman"/>
          <w:color w:val="000000" w:themeColor="text1"/>
          <w:sz w:val="24"/>
          <w:szCs w:val="24"/>
        </w:rPr>
      </w:pPr>
    </w:p>
    <w:p w:rsidR="0085583E" w:rsidRPr="00312D6E" w:rsidRDefault="0085583E" w:rsidP="0085583E">
      <w:pPr>
        <w:jc w:val="center"/>
        <w:rPr>
          <w:rFonts w:ascii="Times New Roman" w:hAnsi="Times New Roman" w:cs="Times New Roman"/>
          <w:color w:val="000000" w:themeColor="text1"/>
          <w:sz w:val="24"/>
          <w:szCs w:val="24"/>
        </w:rPr>
      </w:pPr>
      <w:proofErr w:type="spellStart"/>
      <w:proofErr w:type="gramStart"/>
      <w:r w:rsidRPr="00312D6E">
        <w:rPr>
          <w:rFonts w:ascii="Times New Roman" w:hAnsi="Times New Roman" w:cs="Times New Roman"/>
          <w:color w:val="000000" w:themeColor="text1"/>
          <w:sz w:val="24"/>
          <w:szCs w:val="24"/>
        </w:rPr>
        <w:t>gl</w:t>
      </w:r>
      <w:proofErr w:type="spellEnd"/>
      <w:proofErr w:type="gramEnd"/>
      <w:r w:rsidRPr="00312D6E">
        <w:rPr>
          <w:rFonts w:ascii="Times New Roman" w:hAnsi="Times New Roman" w:cs="Times New Roman"/>
          <w:color w:val="000000" w:themeColor="text1"/>
          <w:sz w:val="24"/>
          <w:szCs w:val="24"/>
        </w:rPr>
        <w:t>= (f-1) (c-1)</w:t>
      </w:r>
    </w:p>
    <w:p w:rsidR="0085583E" w:rsidRDefault="0085583E" w:rsidP="0085583E">
      <w:pPr>
        <w:rPr>
          <w:rFonts w:ascii="Times New Roman" w:hAnsi="Times New Roman" w:cs="Times New Roman"/>
          <w:color w:val="000000" w:themeColor="text1"/>
          <w:sz w:val="24"/>
          <w:szCs w:val="24"/>
        </w:rPr>
      </w:pPr>
      <w:r w:rsidRPr="00312D6E">
        <w:rPr>
          <w:rFonts w:ascii="Times New Roman" w:hAnsi="Times New Roman" w:cs="Times New Roman"/>
          <w:color w:val="000000" w:themeColor="text1"/>
          <w:sz w:val="24"/>
          <w:szCs w:val="24"/>
        </w:rPr>
        <w:t>Donde</w:t>
      </w:r>
      <w:r w:rsidR="001157A1">
        <w:rPr>
          <w:rFonts w:ascii="Times New Roman" w:hAnsi="Times New Roman" w:cs="Times New Roman"/>
          <w:color w:val="000000" w:themeColor="text1"/>
          <w:sz w:val="24"/>
          <w:szCs w:val="24"/>
        </w:rPr>
        <w:t>:</w:t>
      </w:r>
    </w:p>
    <w:p w:rsidR="0085583E" w:rsidRPr="00312D6E" w:rsidRDefault="0085583E" w:rsidP="001157A1">
      <w:pPr>
        <w:ind w:left="708"/>
        <w:rPr>
          <w:rFonts w:ascii="Times New Roman" w:hAnsi="Times New Roman" w:cs="Times New Roman"/>
          <w:color w:val="000000" w:themeColor="text1"/>
          <w:sz w:val="24"/>
          <w:szCs w:val="24"/>
        </w:rPr>
      </w:pPr>
      <w:proofErr w:type="spellStart"/>
      <w:proofErr w:type="gramStart"/>
      <w:r w:rsidRPr="00312D6E">
        <w:rPr>
          <w:rFonts w:ascii="Times New Roman" w:hAnsi="Times New Roman" w:cs="Times New Roman"/>
          <w:color w:val="000000" w:themeColor="text1"/>
          <w:sz w:val="24"/>
          <w:szCs w:val="24"/>
        </w:rPr>
        <w:t>gl</w:t>
      </w:r>
      <w:proofErr w:type="spellEnd"/>
      <w:proofErr w:type="gramEnd"/>
      <w:r w:rsidRPr="00312D6E">
        <w:rPr>
          <w:rFonts w:ascii="Times New Roman" w:hAnsi="Times New Roman" w:cs="Times New Roman"/>
          <w:color w:val="000000" w:themeColor="text1"/>
          <w:sz w:val="24"/>
          <w:szCs w:val="24"/>
        </w:rPr>
        <w:t>= grados de libertad</w:t>
      </w:r>
    </w:p>
    <w:p w:rsidR="0085583E" w:rsidRPr="00312D6E" w:rsidRDefault="0085583E" w:rsidP="001157A1">
      <w:pPr>
        <w:ind w:left="708"/>
        <w:rPr>
          <w:rFonts w:ascii="Times New Roman" w:hAnsi="Times New Roman" w:cs="Times New Roman"/>
          <w:color w:val="000000" w:themeColor="text1"/>
          <w:sz w:val="24"/>
          <w:szCs w:val="24"/>
        </w:rPr>
      </w:pPr>
      <w:r w:rsidRPr="00312D6E">
        <w:rPr>
          <w:rFonts w:ascii="Times New Roman" w:hAnsi="Times New Roman" w:cs="Times New Roman"/>
          <w:color w:val="000000" w:themeColor="text1"/>
          <w:sz w:val="24"/>
          <w:szCs w:val="24"/>
        </w:rPr>
        <w:t>f= filas</w:t>
      </w:r>
    </w:p>
    <w:p w:rsidR="0085583E" w:rsidRPr="00312D6E" w:rsidRDefault="0085583E" w:rsidP="001157A1">
      <w:pPr>
        <w:ind w:left="708"/>
        <w:rPr>
          <w:rFonts w:ascii="Times New Roman" w:hAnsi="Times New Roman" w:cs="Times New Roman"/>
          <w:color w:val="000000" w:themeColor="text1"/>
          <w:sz w:val="24"/>
          <w:szCs w:val="24"/>
        </w:rPr>
      </w:pPr>
      <w:r w:rsidRPr="00312D6E">
        <w:rPr>
          <w:rFonts w:ascii="Times New Roman" w:hAnsi="Times New Roman" w:cs="Times New Roman"/>
          <w:color w:val="000000" w:themeColor="text1"/>
          <w:sz w:val="24"/>
          <w:szCs w:val="24"/>
        </w:rPr>
        <w:t>c= columnas del cuadro</w:t>
      </w:r>
    </w:p>
    <w:p w:rsidR="0085583E" w:rsidRPr="00312D6E" w:rsidRDefault="0085583E" w:rsidP="0085583E">
      <w:pPr>
        <w:rPr>
          <w:rFonts w:ascii="Times New Roman" w:hAnsi="Times New Roman" w:cs="Times New Roman"/>
          <w:color w:val="000000" w:themeColor="text1"/>
          <w:sz w:val="24"/>
          <w:szCs w:val="24"/>
        </w:rPr>
      </w:pPr>
    </w:p>
    <w:p w:rsidR="0085583E" w:rsidRPr="00312D6E" w:rsidRDefault="0085583E" w:rsidP="0085583E">
      <w:pPr>
        <w:rPr>
          <w:rFonts w:ascii="Times New Roman" w:hAnsi="Times New Roman" w:cs="Times New Roman"/>
          <w:color w:val="000000" w:themeColor="text1"/>
          <w:sz w:val="24"/>
          <w:szCs w:val="24"/>
        </w:rPr>
      </w:pPr>
      <w:r w:rsidRPr="00312D6E">
        <w:rPr>
          <w:rFonts w:ascii="Times New Roman" w:hAnsi="Times New Roman" w:cs="Times New Roman"/>
          <w:color w:val="000000" w:themeColor="text1"/>
          <w:sz w:val="24"/>
          <w:szCs w:val="24"/>
        </w:rPr>
        <w:t xml:space="preserve">Entonces: </w:t>
      </w:r>
      <w:proofErr w:type="spellStart"/>
      <w:r w:rsidRPr="00312D6E">
        <w:rPr>
          <w:rFonts w:ascii="Times New Roman" w:hAnsi="Times New Roman" w:cs="Times New Roman"/>
          <w:color w:val="000000" w:themeColor="text1"/>
          <w:sz w:val="24"/>
          <w:szCs w:val="24"/>
        </w:rPr>
        <w:t>gl</w:t>
      </w:r>
      <w:proofErr w:type="spellEnd"/>
      <w:r w:rsidRPr="00312D6E">
        <w:rPr>
          <w:rFonts w:ascii="Times New Roman" w:hAnsi="Times New Roman" w:cs="Times New Roman"/>
          <w:color w:val="000000" w:themeColor="text1"/>
          <w:sz w:val="24"/>
          <w:szCs w:val="24"/>
        </w:rPr>
        <w:t xml:space="preserve"> = (2-1) (2-1) = (1) (1) = 1</w:t>
      </w:r>
    </w:p>
    <w:p w:rsidR="0085583E" w:rsidRPr="00312D6E" w:rsidRDefault="0085583E" w:rsidP="0085583E">
      <w:pPr>
        <w:rPr>
          <w:rFonts w:ascii="Times New Roman" w:hAnsi="Times New Roman" w:cs="Times New Roman"/>
          <w:color w:val="000000" w:themeColor="text1"/>
          <w:sz w:val="24"/>
          <w:szCs w:val="24"/>
        </w:rPr>
      </w:pPr>
    </w:p>
    <w:p w:rsidR="0085583E" w:rsidRPr="00312D6E" w:rsidRDefault="0085583E" w:rsidP="0085583E">
      <w:pPr>
        <w:jc w:val="center"/>
        <w:rPr>
          <w:rFonts w:ascii="Times New Roman" w:hAnsi="Times New Roman" w:cs="Times New Roman"/>
          <w:color w:val="000000" w:themeColor="text1"/>
          <w:sz w:val="24"/>
          <w:szCs w:val="24"/>
        </w:rPr>
      </w:pPr>
      <w:r w:rsidRPr="00312D6E">
        <w:rPr>
          <w:rFonts w:ascii="Times New Roman" w:hAnsi="Times New Roman" w:cs="Times New Roman"/>
          <w:color w:val="000000" w:themeColor="text1"/>
          <w:sz w:val="24"/>
          <w:szCs w:val="24"/>
        </w:rPr>
        <w:t>X</w:t>
      </w:r>
      <w:r w:rsidRPr="00312D6E">
        <w:rPr>
          <w:rFonts w:ascii="Times New Roman" w:hAnsi="Times New Roman" w:cs="Times New Roman"/>
          <w:color w:val="000000" w:themeColor="text1"/>
          <w:sz w:val="24"/>
          <w:szCs w:val="24"/>
          <w:vertAlign w:val="superscript"/>
        </w:rPr>
        <w:t>2</w:t>
      </w:r>
      <w:r w:rsidRPr="00312D6E">
        <w:rPr>
          <w:rFonts w:ascii="Times New Roman" w:hAnsi="Times New Roman" w:cs="Times New Roman"/>
          <w:color w:val="000000" w:themeColor="text1"/>
          <w:sz w:val="24"/>
          <w:szCs w:val="24"/>
        </w:rPr>
        <w:t>= 1</w:t>
      </w:r>
    </w:p>
    <w:p w:rsidR="0085583E" w:rsidRPr="00312D6E" w:rsidRDefault="0085583E" w:rsidP="0085583E">
      <w:pPr>
        <w:jc w:val="center"/>
        <w:rPr>
          <w:rFonts w:ascii="Times New Roman" w:hAnsi="Times New Roman" w:cs="Times New Roman"/>
          <w:color w:val="000000" w:themeColor="text1"/>
          <w:sz w:val="24"/>
          <w:szCs w:val="24"/>
        </w:rPr>
      </w:pPr>
      <w:proofErr w:type="spellStart"/>
      <w:proofErr w:type="gramStart"/>
      <w:r w:rsidRPr="00312D6E">
        <w:rPr>
          <w:rFonts w:ascii="Times New Roman" w:hAnsi="Times New Roman" w:cs="Times New Roman"/>
          <w:color w:val="000000" w:themeColor="text1"/>
          <w:sz w:val="24"/>
          <w:szCs w:val="24"/>
        </w:rPr>
        <w:t>gl</w:t>
      </w:r>
      <w:proofErr w:type="spellEnd"/>
      <w:proofErr w:type="gramEnd"/>
      <w:r w:rsidRPr="00312D6E">
        <w:rPr>
          <w:rFonts w:ascii="Times New Roman" w:hAnsi="Times New Roman" w:cs="Times New Roman"/>
          <w:color w:val="000000" w:themeColor="text1"/>
          <w:sz w:val="24"/>
          <w:szCs w:val="24"/>
        </w:rPr>
        <w:t>= (f-1) (c-1)</w:t>
      </w:r>
    </w:p>
    <w:p w:rsidR="0085583E" w:rsidRPr="00312D6E" w:rsidRDefault="0085583E" w:rsidP="0085583E">
      <w:pPr>
        <w:jc w:val="center"/>
        <w:rPr>
          <w:rFonts w:ascii="Times New Roman" w:hAnsi="Times New Roman" w:cs="Times New Roman"/>
          <w:color w:val="000000" w:themeColor="text1"/>
          <w:sz w:val="24"/>
          <w:szCs w:val="24"/>
        </w:rPr>
      </w:pPr>
      <w:proofErr w:type="spellStart"/>
      <w:proofErr w:type="gramStart"/>
      <w:r w:rsidRPr="00312D6E">
        <w:rPr>
          <w:rFonts w:ascii="Times New Roman" w:hAnsi="Times New Roman" w:cs="Times New Roman"/>
          <w:color w:val="000000" w:themeColor="text1"/>
          <w:sz w:val="24"/>
          <w:szCs w:val="24"/>
        </w:rPr>
        <w:t>gl</w:t>
      </w:r>
      <w:proofErr w:type="spellEnd"/>
      <w:proofErr w:type="gramEnd"/>
      <w:r w:rsidRPr="00312D6E">
        <w:rPr>
          <w:rFonts w:ascii="Times New Roman" w:hAnsi="Times New Roman" w:cs="Times New Roman"/>
          <w:color w:val="000000" w:themeColor="text1"/>
          <w:sz w:val="24"/>
          <w:szCs w:val="24"/>
        </w:rPr>
        <w:t>= (2-1) (2-1)</w:t>
      </w:r>
    </w:p>
    <w:p w:rsidR="0085583E" w:rsidRPr="00312D6E" w:rsidRDefault="0085583E" w:rsidP="0085583E">
      <w:pPr>
        <w:jc w:val="center"/>
        <w:rPr>
          <w:rFonts w:ascii="Times New Roman" w:hAnsi="Times New Roman" w:cs="Times New Roman"/>
          <w:color w:val="000000" w:themeColor="text1"/>
          <w:sz w:val="24"/>
          <w:szCs w:val="24"/>
        </w:rPr>
      </w:pPr>
      <w:proofErr w:type="spellStart"/>
      <w:proofErr w:type="gramStart"/>
      <w:r w:rsidRPr="00312D6E">
        <w:rPr>
          <w:rFonts w:ascii="Times New Roman" w:hAnsi="Times New Roman" w:cs="Times New Roman"/>
          <w:color w:val="000000" w:themeColor="text1"/>
          <w:sz w:val="24"/>
          <w:szCs w:val="24"/>
        </w:rPr>
        <w:t>gl</w:t>
      </w:r>
      <w:proofErr w:type="spellEnd"/>
      <w:proofErr w:type="gramEnd"/>
      <w:r w:rsidRPr="00312D6E">
        <w:rPr>
          <w:rFonts w:ascii="Times New Roman" w:hAnsi="Times New Roman" w:cs="Times New Roman"/>
          <w:color w:val="000000" w:themeColor="text1"/>
          <w:sz w:val="24"/>
          <w:szCs w:val="24"/>
        </w:rPr>
        <w:t xml:space="preserve">= (1) (1) =  </w:t>
      </w:r>
      <w:proofErr w:type="spellStart"/>
      <w:r w:rsidRPr="00312D6E">
        <w:rPr>
          <w:rFonts w:ascii="Times New Roman" w:hAnsi="Times New Roman" w:cs="Times New Roman"/>
          <w:color w:val="000000" w:themeColor="text1"/>
          <w:sz w:val="24"/>
          <w:szCs w:val="24"/>
        </w:rPr>
        <w:t>gl</w:t>
      </w:r>
      <w:proofErr w:type="spellEnd"/>
      <w:r w:rsidRPr="00312D6E">
        <w:rPr>
          <w:rFonts w:ascii="Times New Roman" w:hAnsi="Times New Roman" w:cs="Times New Roman"/>
          <w:color w:val="000000" w:themeColor="text1"/>
          <w:sz w:val="24"/>
          <w:szCs w:val="24"/>
        </w:rPr>
        <w:t xml:space="preserve"> =</w:t>
      </w:r>
      <w:r w:rsidRPr="00312D6E">
        <w:rPr>
          <w:rFonts w:ascii="Times New Roman" w:hAnsi="Times New Roman" w:cs="Times New Roman"/>
          <w:color w:val="C0504D" w:themeColor="accent2"/>
          <w:sz w:val="24"/>
          <w:szCs w:val="24"/>
        </w:rPr>
        <w:t xml:space="preserve">1 </w:t>
      </w:r>
      <w:r w:rsidRPr="00312D6E">
        <w:rPr>
          <w:rFonts w:ascii="Times New Roman" w:hAnsi="Times New Roman" w:cs="Times New Roman"/>
          <w:color w:val="000000" w:themeColor="text1"/>
          <w:sz w:val="24"/>
          <w:szCs w:val="24"/>
        </w:rPr>
        <w:t>= 3.841</w:t>
      </w:r>
    </w:p>
    <w:p w:rsidR="001157A1" w:rsidRPr="009351A0" w:rsidRDefault="001157A1" w:rsidP="004D5310">
      <w:pPr>
        <w:spacing w:after="0" w:line="480" w:lineRule="auto"/>
        <w:contextualSpacing/>
      </w:pPr>
    </w:p>
    <w:p w:rsidR="0085583E" w:rsidRPr="00312D6E" w:rsidRDefault="00833E69" w:rsidP="00312D6E">
      <w:pPr>
        <w:pStyle w:val="Ttulo4"/>
        <w:keepLines w:val="0"/>
        <w:spacing w:before="0" w:line="360" w:lineRule="auto"/>
        <w:jc w:val="both"/>
        <w:rPr>
          <w:rFonts w:ascii="Times New Roman" w:hAnsi="Times New Roman"/>
          <w:bCs w:val="0"/>
          <w:i w:val="0"/>
          <w:color w:val="auto"/>
          <w:sz w:val="24"/>
          <w:szCs w:val="24"/>
        </w:rPr>
      </w:pPr>
      <w:bookmarkStart w:id="50" w:name="_Toc313372958"/>
      <w:r>
        <w:rPr>
          <w:rFonts w:ascii="Times New Roman" w:hAnsi="Times New Roman"/>
          <w:bCs w:val="0"/>
          <w:i w:val="0"/>
          <w:color w:val="auto"/>
          <w:sz w:val="24"/>
          <w:szCs w:val="24"/>
        </w:rPr>
        <w:t>Resultado de</w:t>
      </w:r>
      <w:r w:rsidR="0085583E" w:rsidRPr="00312D6E">
        <w:rPr>
          <w:rFonts w:ascii="Times New Roman" w:hAnsi="Times New Roman"/>
          <w:bCs w:val="0"/>
          <w:i w:val="0"/>
          <w:color w:val="auto"/>
          <w:sz w:val="24"/>
          <w:szCs w:val="24"/>
        </w:rPr>
        <w:t xml:space="preserve"> la </w:t>
      </w:r>
      <w:r>
        <w:rPr>
          <w:rFonts w:ascii="Times New Roman" w:hAnsi="Times New Roman"/>
          <w:bCs w:val="0"/>
          <w:i w:val="0"/>
          <w:color w:val="auto"/>
          <w:sz w:val="24"/>
          <w:szCs w:val="24"/>
        </w:rPr>
        <w:t>Prueba</w:t>
      </w:r>
      <w:r w:rsidR="0085583E" w:rsidRPr="00312D6E">
        <w:rPr>
          <w:rFonts w:ascii="Times New Roman" w:hAnsi="Times New Roman"/>
          <w:bCs w:val="0"/>
          <w:i w:val="0"/>
          <w:color w:val="auto"/>
          <w:sz w:val="24"/>
          <w:szCs w:val="24"/>
        </w:rPr>
        <w:t xml:space="preserve"> de Hipótesis</w:t>
      </w:r>
      <w:bookmarkEnd w:id="50"/>
    </w:p>
    <w:p w:rsidR="0085583E" w:rsidRDefault="0085583E" w:rsidP="004D5310">
      <w:pPr>
        <w:spacing w:after="0" w:line="360" w:lineRule="auto"/>
        <w:contextualSpacing/>
      </w:pPr>
    </w:p>
    <w:p w:rsidR="0085583E" w:rsidRPr="00C128D1" w:rsidRDefault="0085583E" w:rsidP="00C128D1">
      <w:pPr>
        <w:spacing w:after="0" w:line="360" w:lineRule="auto"/>
        <w:jc w:val="both"/>
        <w:rPr>
          <w:rFonts w:ascii="Times New Roman" w:hAnsi="Times New Roman" w:cs="Times New Roman"/>
          <w:color w:val="000000" w:themeColor="text1"/>
          <w:sz w:val="24"/>
          <w:szCs w:val="24"/>
        </w:rPr>
      </w:pPr>
      <w:r w:rsidRPr="00C128D1">
        <w:rPr>
          <w:rFonts w:ascii="Times New Roman" w:hAnsi="Times New Roman" w:cs="Times New Roman"/>
          <w:color w:val="000000" w:themeColor="text1"/>
          <w:sz w:val="24"/>
          <w:szCs w:val="24"/>
        </w:rPr>
        <w:t xml:space="preserve">La </w:t>
      </w:r>
      <w:proofErr w:type="spellStart"/>
      <w:r w:rsidRPr="00C128D1">
        <w:rPr>
          <w:rFonts w:ascii="Times New Roman" w:hAnsi="Times New Roman" w:cs="Times New Roman"/>
          <w:color w:val="000000" w:themeColor="text1"/>
          <w:sz w:val="24"/>
          <w:szCs w:val="24"/>
        </w:rPr>
        <w:t>chi</w:t>
      </w:r>
      <w:proofErr w:type="spellEnd"/>
      <w:r w:rsidRPr="00C128D1">
        <w:rPr>
          <w:rFonts w:ascii="Times New Roman" w:hAnsi="Times New Roman" w:cs="Times New Roman"/>
          <w:color w:val="000000" w:themeColor="text1"/>
          <w:sz w:val="24"/>
          <w:szCs w:val="24"/>
        </w:rPr>
        <w:t xml:space="preserve"> cuadrada calculada es 30,7, </w:t>
      </w:r>
      <w:r w:rsidRPr="00C128D1">
        <w:rPr>
          <w:rFonts w:ascii="Times New Roman" w:hAnsi="Times New Roman" w:cs="Times New Roman"/>
          <w:sz w:val="24"/>
          <w:szCs w:val="24"/>
        </w:rPr>
        <w:t xml:space="preserve">superior a la </w:t>
      </w:r>
      <w:proofErr w:type="spellStart"/>
      <w:r w:rsidRPr="00C128D1">
        <w:rPr>
          <w:rFonts w:ascii="Times New Roman" w:hAnsi="Times New Roman" w:cs="Times New Roman"/>
          <w:sz w:val="24"/>
          <w:szCs w:val="24"/>
        </w:rPr>
        <w:t>chi</w:t>
      </w:r>
      <w:proofErr w:type="spellEnd"/>
      <w:r w:rsidRPr="00C128D1">
        <w:rPr>
          <w:rFonts w:ascii="Times New Roman" w:hAnsi="Times New Roman" w:cs="Times New Roman"/>
          <w:sz w:val="24"/>
          <w:szCs w:val="24"/>
        </w:rPr>
        <w:t xml:space="preserve">  teórica</w:t>
      </w:r>
      <w:r w:rsidR="00813056">
        <w:rPr>
          <w:rFonts w:ascii="Times New Roman" w:hAnsi="Times New Roman" w:cs="Times New Roman"/>
          <w:sz w:val="24"/>
          <w:szCs w:val="24"/>
        </w:rPr>
        <w:t xml:space="preserve"> </w:t>
      </w:r>
      <w:proofErr w:type="spellStart"/>
      <w:r w:rsidRPr="00C128D1">
        <w:rPr>
          <w:rFonts w:ascii="Times New Roman" w:hAnsi="Times New Roman" w:cs="Times New Roman"/>
          <w:sz w:val="24"/>
          <w:szCs w:val="24"/>
        </w:rPr>
        <w:t>gl</w:t>
      </w:r>
      <w:proofErr w:type="spellEnd"/>
      <w:r w:rsidRPr="00C128D1">
        <w:rPr>
          <w:rFonts w:ascii="Times New Roman" w:hAnsi="Times New Roman" w:cs="Times New Roman"/>
          <w:sz w:val="24"/>
          <w:szCs w:val="24"/>
        </w:rPr>
        <w:t xml:space="preserve"> = 1 = al 95% = 3.84</w:t>
      </w:r>
      <w:r w:rsidRPr="00C128D1">
        <w:rPr>
          <w:rFonts w:ascii="Times New Roman" w:hAnsi="Times New Roman" w:cs="Times New Roman"/>
          <w:color w:val="000000" w:themeColor="text1"/>
          <w:sz w:val="24"/>
          <w:szCs w:val="24"/>
        </w:rPr>
        <w:t xml:space="preserve">, por lo que se acepta la hipótesis de trabajo. </w:t>
      </w:r>
      <w:r w:rsidRPr="00C128D1">
        <w:rPr>
          <w:rStyle w:val="apple-style-span"/>
          <w:rFonts w:ascii="Times New Roman" w:hAnsi="Times New Roman" w:cs="Times New Roman"/>
          <w:color w:val="000000" w:themeColor="text1"/>
          <w:sz w:val="24"/>
          <w:szCs w:val="24"/>
        </w:rPr>
        <w:t xml:space="preserve">Se Puede manifestar </w:t>
      </w:r>
      <w:r w:rsidRPr="00C128D1">
        <w:rPr>
          <w:rFonts w:ascii="Times New Roman" w:hAnsi="Times New Roman" w:cs="Times New Roman"/>
          <w:sz w:val="24"/>
          <w:szCs w:val="24"/>
        </w:rPr>
        <w:t>que a</w:t>
      </w:r>
      <w:r w:rsidRPr="00C128D1">
        <w:rPr>
          <w:rStyle w:val="apple-style-span"/>
          <w:rFonts w:ascii="Times New Roman" w:hAnsi="Times New Roman" w:cs="Times New Roman"/>
          <w:color w:val="000000" w:themeColor="text1"/>
          <w:sz w:val="24"/>
          <w:szCs w:val="24"/>
        </w:rPr>
        <w:t xml:space="preserve"> través de </w:t>
      </w:r>
      <w:r w:rsidRPr="00C128D1">
        <w:rPr>
          <w:rFonts w:ascii="Times New Roman" w:hAnsi="Times New Roman" w:cs="Times New Roman"/>
          <w:color w:val="000000" w:themeColor="text1"/>
          <w:sz w:val="24"/>
          <w:szCs w:val="24"/>
        </w:rPr>
        <w:t>un modelo de gestión administrativa</w:t>
      </w:r>
      <w:r w:rsidRPr="00C128D1">
        <w:rPr>
          <w:rStyle w:val="apple-style-span"/>
          <w:rFonts w:ascii="Times New Roman" w:hAnsi="Times New Roman" w:cs="Times New Roman"/>
          <w:color w:val="000000" w:themeColor="text1"/>
          <w:sz w:val="24"/>
          <w:szCs w:val="24"/>
        </w:rPr>
        <w:t>, se logrará</w:t>
      </w:r>
      <w:r w:rsidRPr="00C128D1">
        <w:rPr>
          <w:rStyle w:val="apple-converted-space"/>
          <w:rFonts w:ascii="Times New Roman" w:hAnsi="Times New Roman" w:cs="Times New Roman"/>
          <w:color w:val="000000" w:themeColor="text1"/>
          <w:sz w:val="24"/>
          <w:szCs w:val="24"/>
        </w:rPr>
        <w:t> </w:t>
      </w:r>
      <w:r w:rsidRPr="00C128D1">
        <w:rPr>
          <w:rFonts w:ascii="Times New Roman" w:hAnsi="Times New Roman" w:cs="Times New Roman"/>
          <w:color w:val="000000" w:themeColor="text1"/>
          <w:sz w:val="24"/>
          <w:szCs w:val="24"/>
        </w:rPr>
        <w:t>mejorar la calidad del Servicio Público del Mercado de víveres “Jorge Cepeda Jácome” del cantón La Libertad.</w:t>
      </w:r>
    </w:p>
    <w:p w:rsidR="0085583E" w:rsidRPr="00785EBE" w:rsidRDefault="0085583E" w:rsidP="00785EBE">
      <w:pPr>
        <w:spacing w:after="0" w:line="480" w:lineRule="auto"/>
      </w:pPr>
    </w:p>
    <w:p w:rsidR="00FD7FD7" w:rsidRDefault="0071658F" w:rsidP="0071658F">
      <w:pPr>
        <w:pStyle w:val="Ttulo1"/>
        <w:spacing w:before="0" w:beforeAutospacing="0" w:after="0" w:afterAutospacing="0"/>
      </w:pPr>
      <w:bookmarkStart w:id="51" w:name="_Toc357409501"/>
      <w:r>
        <w:lastRenderedPageBreak/>
        <w:t xml:space="preserve">3.5.- </w:t>
      </w:r>
      <w:r w:rsidR="00371555" w:rsidRPr="000D3BDA">
        <w:t>CONCLUSI</w:t>
      </w:r>
      <w:bookmarkEnd w:id="51"/>
      <w:r w:rsidR="00D36410">
        <w:t>ONES</w:t>
      </w:r>
    </w:p>
    <w:p w:rsidR="00AF70AA" w:rsidRPr="00AF70AA" w:rsidRDefault="00AF70AA" w:rsidP="00AF70AA">
      <w:pPr>
        <w:spacing w:after="0" w:line="480" w:lineRule="auto"/>
        <w:contextualSpacing/>
      </w:pPr>
    </w:p>
    <w:p w:rsidR="00DC5937" w:rsidRPr="006508E0" w:rsidRDefault="00DC5937" w:rsidP="00DC5937">
      <w:pPr>
        <w:pStyle w:val="Prrafodelista"/>
        <w:numPr>
          <w:ilvl w:val="0"/>
          <w:numId w:val="24"/>
        </w:numPr>
        <w:spacing w:line="360" w:lineRule="auto"/>
        <w:jc w:val="both"/>
        <w:rPr>
          <w:rFonts w:ascii="Times New Roman" w:hAnsi="Times New Roman"/>
          <w:color w:val="000000" w:themeColor="text1"/>
          <w:sz w:val="24"/>
          <w:szCs w:val="24"/>
          <w:lang w:val="es-ES_tradnl" w:eastAsia="es-ES_tradnl"/>
        </w:rPr>
      </w:pPr>
      <w:r w:rsidRPr="000D3BDA">
        <w:rPr>
          <w:rFonts w:ascii="Times New Roman" w:hAnsi="Times New Roman"/>
          <w:color w:val="000000" w:themeColor="text1"/>
          <w:sz w:val="24"/>
          <w:szCs w:val="24"/>
        </w:rPr>
        <w:t>De acuerdo a la investiga</w:t>
      </w:r>
      <w:r>
        <w:rPr>
          <w:rFonts w:ascii="Times New Roman" w:hAnsi="Times New Roman"/>
          <w:color w:val="000000" w:themeColor="text1"/>
          <w:sz w:val="24"/>
          <w:szCs w:val="24"/>
        </w:rPr>
        <w:t>ción realizada se puede indicar</w:t>
      </w:r>
      <w:r w:rsidRPr="000D3BDA">
        <w:rPr>
          <w:rFonts w:ascii="Times New Roman" w:hAnsi="Times New Roman"/>
          <w:color w:val="000000" w:themeColor="text1"/>
          <w:sz w:val="24"/>
          <w:szCs w:val="24"/>
        </w:rPr>
        <w:t xml:space="preserve"> que </w:t>
      </w:r>
      <w:r w:rsidRPr="006201E2">
        <w:rPr>
          <w:rFonts w:ascii="Times New Roman" w:hAnsi="Times New Roman"/>
          <w:color w:val="000000" w:themeColor="text1"/>
          <w:sz w:val="24"/>
          <w:szCs w:val="24"/>
        </w:rPr>
        <w:t>administrador del mercado</w:t>
      </w:r>
      <w:r>
        <w:rPr>
          <w:rFonts w:ascii="Times New Roman" w:hAnsi="Times New Roman"/>
          <w:color w:val="000000" w:themeColor="text1"/>
          <w:sz w:val="24"/>
          <w:szCs w:val="24"/>
        </w:rPr>
        <w:t xml:space="preserve"> no</w:t>
      </w:r>
      <w:r w:rsidRPr="006201E2">
        <w:rPr>
          <w:rFonts w:ascii="Times New Roman" w:hAnsi="Times New Roman"/>
          <w:color w:val="000000" w:themeColor="text1"/>
          <w:sz w:val="24"/>
          <w:szCs w:val="24"/>
        </w:rPr>
        <w:t xml:space="preserve"> motiva los comerciantes para trabajar en equipo</w:t>
      </w:r>
      <w:r>
        <w:rPr>
          <w:rFonts w:ascii="Times New Roman" w:hAnsi="Times New Roman"/>
          <w:color w:val="000000" w:themeColor="text1"/>
          <w:sz w:val="24"/>
          <w:szCs w:val="24"/>
        </w:rPr>
        <w:t xml:space="preserve">, siendo este un impedimento para que la administración identifique requerimientos de los comerciantes. </w:t>
      </w:r>
    </w:p>
    <w:p w:rsidR="00DC5937" w:rsidRPr="006508E0" w:rsidRDefault="00DC5937" w:rsidP="00DC5937">
      <w:pPr>
        <w:pStyle w:val="Prrafodelista"/>
        <w:spacing w:line="480" w:lineRule="auto"/>
        <w:jc w:val="both"/>
        <w:rPr>
          <w:rFonts w:ascii="Times New Roman" w:hAnsi="Times New Roman"/>
          <w:color w:val="000000" w:themeColor="text1"/>
          <w:sz w:val="24"/>
          <w:szCs w:val="24"/>
          <w:lang w:val="es-ES_tradnl" w:eastAsia="es-ES_tradnl"/>
        </w:rPr>
      </w:pPr>
    </w:p>
    <w:p w:rsidR="00DC5937" w:rsidRPr="006508E0" w:rsidRDefault="00DC5937" w:rsidP="00DC5937">
      <w:pPr>
        <w:pStyle w:val="Prrafodelista"/>
        <w:numPr>
          <w:ilvl w:val="0"/>
          <w:numId w:val="24"/>
        </w:numPr>
        <w:spacing w:line="360" w:lineRule="auto"/>
        <w:jc w:val="both"/>
        <w:rPr>
          <w:rFonts w:ascii="Times New Roman" w:hAnsi="Times New Roman"/>
          <w:color w:val="000000" w:themeColor="text1"/>
          <w:sz w:val="24"/>
          <w:szCs w:val="24"/>
          <w:lang w:val="es-ES_tradnl" w:eastAsia="es-ES_tradnl"/>
        </w:rPr>
      </w:pPr>
      <w:r w:rsidRPr="006508E0">
        <w:rPr>
          <w:rFonts w:ascii="Times New Roman" w:hAnsi="Times New Roman"/>
          <w:color w:val="000000" w:themeColor="text1"/>
          <w:sz w:val="24"/>
          <w:szCs w:val="24"/>
        </w:rPr>
        <w:t xml:space="preserve">La falta de comunicación que existe entre la administración y los comerciantes producen conflictos que pueden ser incidir en desarrollo organizacional del </w:t>
      </w:r>
      <w:r>
        <w:rPr>
          <w:rFonts w:ascii="Times New Roman" w:hAnsi="Times New Roman"/>
          <w:color w:val="000000" w:themeColor="text1"/>
          <w:sz w:val="24"/>
          <w:szCs w:val="24"/>
        </w:rPr>
        <w:t>M</w:t>
      </w:r>
      <w:r w:rsidRPr="006508E0">
        <w:rPr>
          <w:rFonts w:ascii="Times New Roman" w:hAnsi="Times New Roman"/>
          <w:color w:val="000000" w:themeColor="text1"/>
          <w:sz w:val="24"/>
          <w:szCs w:val="24"/>
        </w:rPr>
        <w:t xml:space="preserve">ercado </w:t>
      </w:r>
      <w:r>
        <w:rPr>
          <w:rFonts w:ascii="Times New Roman" w:hAnsi="Times New Roman"/>
          <w:color w:val="000000" w:themeColor="text1"/>
          <w:sz w:val="24"/>
          <w:szCs w:val="24"/>
        </w:rPr>
        <w:t xml:space="preserve">de Víveres Municipal </w:t>
      </w:r>
      <w:r w:rsidRPr="006508E0">
        <w:rPr>
          <w:rFonts w:ascii="Times New Roman" w:hAnsi="Times New Roman"/>
          <w:color w:val="000000" w:themeColor="text1"/>
          <w:sz w:val="24"/>
          <w:szCs w:val="24"/>
        </w:rPr>
        <w:t xml:space="preserve">“Jorge Cepeda Jácome”. </w:t>
      </w:r>
    </w:p>
    <w:p w:rsidR="00DC5937" w:rsidRPr="006508E0" w:rsidRDefault="00DC5937" w:rsidP="00DC5937">
      <w:pPr>
        <w:pStyle w:val="Prrafodelista"/>
        <w:spacing w:line="480" w:lineRule="auto"/>
        <w:jc w:val="both"/>
        <w:rPr>
          <w:rFonts w:ascii="Times New Roman" w:hAnsi="Times New Roman"/>
          <w:color w:val="000000" w:themeColor="text1"/>
          <w:sz w:val="24"/>
          <w:szCs w:val="24"/>
          <w:lang w:val="es-ES_tradnl" w:eastAsia="es-ES_tradnl"/>
        </w:rPr>
      </w:pPr>
    </w:p>
    <w:p w:rsidR="00DC5937" w:rsidRPr="006508E0" w:rsidRDefault="00DC5937" w:rsidP="00DC5937">
      <w:pPr>
        <w:pStyle w:val="Prrafodelista"/>
        <w:numPr>
          <w:ilvl w:val="0"/>
          <w:numId w:val="24"/>
        </w:numPr>
        <w:spacing w:line="360" w:lineRule="auto"/>
        <w:jc w:val="both"/>
        <w:rPr>
          <w:rFonts w:ascii="Times New Roman" w:hAnsi="Times New Roman"/>
          <w:color w:val="000000" w:themeColor="text1"/>
          <w:sz w:val="24"/>
          <w:szCs w:val="24"/>
          <w:lang w:val="es-ES_tradnl" w:eastAsia="es-ES_tradnl"/>
        </w:rPr>
      </w:pPr>
      <w:r w:rsidRPr="006508E0">
        <w:rPr>
          <w:rFonts w:ascii="Times New Roman" w:hAnsi="Times New Roman"/>
          <w:color w:val="000000" w:themeColor="text1"/>
          <w:sz w:val="24"/>
          <w:szCs w:val="24"/>
          <w:lang w:val="es-ES_tradnl"/>
        </w:rPr>
        <w:t>E</w:t>
      </w:r>
      <w:r w:rsidRPr="006508E0">
        <w:rPr>
          <w:rFonts w:ascii="Times New Roman" w:hAnsi="Times New Roman"/>
          <w:color w:val="000000" w:themeColor="text1"/>
          <w:sz w:val="24"/>
          <w:szCs w:val="24"/>
        </w:rPr>
        <w:t xml:space="preserve">n la administración del </w:t>
      </w:r>
      <w:r>
        <w:rPr>
          <w:rFonts w:ascii="Times New Roman" w:hAnsi="Times New Roman"/>
          <w:color w:val="000000" w:themeColor="text1"/>
          <w:sz w:val="24"/>
          <w:szCs w:val="24"/>
        </w:rPr>
        <w:t>mercado</w:t>
      </w:r>
      <w:r w:rsidRPr="006508E0">
        <w:rPr>
          <w:rFonts w:ascii="Times New Roman" w:hAnsi="Times New Roman"/>
          <w:color w:val="000000" w:themeColor="text1"/>
          <w:sz w:val="24"/>
          <w:szCs w:val="24"/>
        </w:rPr>
        <w:t xml:space="preserve"> no existe  liderazgo ni compromiso, los administradores no tienen la capacidad </w:t>
      </w:r>
      <w:r w:rsidRPr="006508E0">
        <w:rPr>
          <w:rFonts w:ascii="Times New Roman" w:hAnsi="Times New Roman"/>
          <w:color w:val="000000" w:themeColor="text1"/>
          <w:sz w:val="24"/>
          <w:szCs w:val="24"/>
          <w:lang w:val="es-EC" w:eastAsia="es-EC"/>
        </w:rPr>
        <w:t>de diseñar, estructurar y mantener un sistema de gestión que estimule a las personas al logro de un objetivo común y duradero.</w:t>
      </w:r>
    </w:p>
    <w:p w:rsidR="00DC5937" w:rsidRPr="000D3BDA" w:rsidRDefault="00DC5937" w:rsidP="00DC5937">
      <w:pPr>
        <w:pStyle w:val="Prrafodelista"/>
        <w:spacing w:line="480" w:lineRule="auto"/>
        <w:jc w:val="both"/>
        <w:rPr>
          <w:rFonts w:ascii="Times New Roman" w:hAnsi="Times New Roman"/>
          <w:color w:val="000000" w:themeColor="text1"/>
          <w:sz w:val="24"/>
          <w:szCs w:val="24"/>
          <w:lang w:val="es-ES_tradnl" w:eastAsia="es-ES_tradnl"/>
        </w:rPr>
      </w:pPr>
    </w:p>
    <w:p w:rsidR="00DC5937" w:rsidRPr="000D3BDA" w:rsidRDefault="00DC5937" w:rsidP="00DC5937">
      <w:pPr>
        <w:pStyle w:val="Prrafodelista"/>
        <w:numPr>
          <w:ilvl w:val="0"/>
          <w:numId w:val="24"/>
        </w:numPr>
        <w:spacing w:line="360" w:lineRule="auto"/>
        <w:jc w:val="both"/>
        <w:rPr>
          <w:rFonts w:ascii="Times New Roman" w:hAnsi="Times New Roman"/>
          <w:color w:val="000000" w:themeColor="text1"/>
          <w:sz w:val="24"/>
          <w:szCs w:val="24"/>
          <w:lang w:val="es-EC" w:eastAsia="es-EC"/>
        </w:rPr>
      </w:pPr>
      <w:r w:rsidRPr="000D3BDA">
        <w:rPr>
          <w:rFonts w:ascii="Times New Roman" w:hAnsi="Times New Roman"/>
          <w:color w:val="000000" w:themeColor="text1"/>
          <w:sz w:val="24"/>
          <w:szCs w:val="24"/>
        </w:rPr>
        <w:t xml:space="preserve">La gestión de la administración no está orientada a la satisfacción de los comerciantes, no existe comunicación con la administración, </w:t>
      </w:r>
      <w:r w:rsidRPr="000D3BDA">
        <w:rPr>
          <w:rFonts w:ascii="Times New Roman" w:hAnsi="Times New Roman"/>
          <w:color w:val="000000" w:themeColor="text1"/>
          <w:sz w:val="24"/>
          <w:szCs w:val="24"/>
          <w:lang w:val="es-EC" w:eastAsia="es-EC"/>
        </w:rPr>
        <w:t>el desempeño de la organización se ve limitada, por la falta de capacitación, motivación y</w:t>
      </w:r>
      <w:r>
        <w:rPr>
          <w:rFonts w:ascii="Times New Roman" w:hAnsi="Times New Roman"/>
          <w:color w:val="000000" w:themeColor="text1"/>
          <w:sz w:val="24"/>
          <w:szCs w:val="24"/>
          <w:lang w:val="es-EC" w:eastAsia="es-EC"/>
        </w:rPr>
        <w:t xml:space="preserve"> </w:t>
      </w:r>
      <w:r w:rsidRPr="000D3BDA">
        <w:rPr>
          <w:rFonts w:ascii="Times New Roman" w:hAnsi="Times New Roman"/>
          <w:color w:val="000000" w:themeColor="text1"/>
          <w:sz w:val="24"/>
          <w:szCs w:val="24"/>
          <w:lang w:val="es-EC" w:eastAsia="es-EC"/>
        </w:rPr>
        <w:t>bienestar del administrador.</w:t>
      </w:r>
    </w:p>
    <w:p w:rsidR="00DC5937" w:rsidRPr="000D3BDA" w:rsidRDefault="00DC5937" w:rsidP="00DC5937">
      <w:pPr>
        <w:pStyle w:val="Prrafodelista"/>
        <w:spacing w:line="480" w:lineRule="auto"/>
        <w:jc w:val="both"/>
        <w:rPr>
          <w:rFonts w:ascii="Times New Roman" w:hAnsi="Times New Roman"/>
          <w:color w:val="000000" w:themeColor="text1"/>
          <w:sz w:val="24"/>
          <w:szCs w:val="24"/>
          <w:lang w:val="es-EC" w:eastAsia="es-EC"/>
        </w:rPr>
      </w:pPr>
    </w:p>
    <w:p w:rsidR="00DC5937" w:rsidRDefault="00DC5937" w:rsidP="00DC5937">
      <w:pPr>
        <w:pStyle w:val="Prrafodelista"/>
        <w:numPr>
          <w:ilvl w:val="0"/>
          <w:numId w:val="24"/>
        </w:numPr>
        <w:spacing w:line="360" w:lineRule="auto"/>
        <w:jc w:val="both"/>
        <w:rPr>
          <w:rFonts w:ascii="Times New Roman" w:hAnsi="Times New Roman"/>
          <w:color w:val="000000" w:themeColor="text1"/>
          <w:sz w:val="24"/>
          <w:szCs w:val="24"/>
          <w:lang w:val="es-EC" w:eastAsia="es-EC"/>
        </w:rPr>
      </w:pPr>
      <w:r w:rsidRPr="000D3BDA">
        <w:rPr>
          <w:rFonts w:ascii="Times New Roman" w:hAnsi="Times New Roman"/>
          <w:color w:val="000000" w:themeColor="text1"/>
          <w:sz w:val="24"/>
          <w:szCs w:val="24"/>
          <w:lang w:val="es-EC" w:eastAsia="es-EC"/>
        </w:rPr>
        <w:t>Se evidencia según el estudio que no existe capacidad de respuesta rápida a los requerimientos de los comerciantes, el sistema de planificación es casi nulo</w:t>
      </w:r>
      <w:r>
        <w:rPr>
          <w:rFonts w:ascii="Times New Roman" w:hAnsi="Times New Roman"/>
          <w:color w:val="000000" w:themeColor="text1"/>
          <w:sz w:val="24"/>
          <w:szCs w:val="24"/>
          <w:lang w:val="es-EC" w:eastAsia="es-EC"/>
        </w:rPr>
        <w:t xml:space="preserve"> en el </w:t>
      </w:r>
      <w:r>
        <w:rPr>
          <w:rFonts w:ascii="Times New Roman" w:hAnsi="Times New Roman"/>
          <w:color w:val="000000" w:themeColor="text1"/>
          <w:sz w:val="24"/>
          <w:szCs w:val="24"/>
        </w:rPr>
        <w:t>M</w:t>
      </w:r>
      <w:r w:rsidRPr="006508E0">
        <w:rPr>
          <w:rFonts w:ascii="Times New Roman" w:hAnsi="Times New Roman"/>
          <w:color w:val="000000" w:themeColor="text1"/>
          <w:sz w:val="24"/>
          <w:szCs w:val="24"/>
        </w:rPr>
        <w:t xml:space="preserve">ercado </w:t>
      </w:r>
      <w:r>
        <w:rPr>
          <w:rFonts w:ascii="Times New Roman" w:hAnsi="Times New Roman"/>
          <w:color w:val="000000" w:themeColor="text1"/>
          <w:sz w:val="24"/>
          <w:szCs w:val="24"/>
        </w:rPr>
        <w:t xml:space="preserve">de Víveres Municipal </w:t>
      </w:r>
      <w:r w:rsidRPr="006508E0">
        <w:rPr>
          <w:rFonts w:ascii="Times New Roman" w:hAnsi="Times New Roman"/>
          <w:color w:val="000000" w:themeColor="text1"/>
          <w:sz w:val="24"/>
          <w:szCs w:val="24"/>
        </w:rPr>
        <w:t>“Jorge Cepeda Jácome”</w:t>
      </w:r>
    </w:p>
    <w:p w:rsidR="00DC5937" w:rsidRPr="00DC5937" w:rsidRDefault="00DC5937" w:rsidP="00DC5937">
      <w:pPr>
        <w:pStyle w:val="Prrafodelista"/>
        <w:spacing w:line="480" w:lineRule="auto"/>
        <w:jc w:val="both"/>
        <w:rPr>
          <w:rFonts w:ascii="Times New Roman" w:hAnsi="Times New Roman"/>
          <w:color w:val="000000" w:themeColor="text1"/>
          <w:sz w:val="24"/>
          <w:szCs w:val="24"/>
          <w:lang w:val="es-EC" w:eastAsia="es-EC"/>
        </w:rPr>
      </w:pPr>
    </w:p>
    <w:p w:rsidR="00DC5937" w:rsidRPr="000D3BDA" w:rsidRDefault="00DC5937" w:rsidP="00DC5937">
      <w:pPr>
        <w:pStyle w:val="Prrafodelista"/>
        <w:numPr>
          <w:ilvl w:val="0"/>
          <w:numId w:val="24"/>
        </w:numPr>
        <w:spacing w:line="360" w:lineRule="auto"/>
        <w:jc w:val="both"/>
        <w:rPr>
          <w:rFonts w:ascii="Times New Roman" w:hAnsi="Times New Roman"/>
          <w:color w:val="000000" w:themeColor="text1"/>
          <w:sz w:val="24"/>
          <w:szCs w:val="24"/>
          <w:lang w:val="es-EC" w:eastAsia="es-EC"/>
        </w:rPr>
      </w:pPr>
      <w:r>
        <w:rPr>
          <w:rFonts w:ascii="Times New Roman" w:hAnsi="Times New Roman"/>
          <w:color w:val="000000" w:themeColor="text1"/>
          <w:sz w:val="24"/>
          <w:szCs w:val="24"/>
          <w:lang w:val="es-EC" w:eastAsia="es-EC"/>
        </w:rPr>
        <w:t>P</w:t>
      </w:r>
      <w:r w:rsidRPr="000D3BDA">
        <w:rPr>
          <w:rFonts w:ascii="Times New Roman" w:hAnsi="Times New Roman"/>
          <w:color w:val="000000" w:themeColor="text1"/>
          <w:sz w:val="24"/>
          <w:szCs w:val="24"/>
          <w:lang w:val="es-EC" w:eastAsia="es-EC"/>
        </w:rPr>
        <w:t>or tanto</w:t>
      </w:r>
      <w:r>
        <w:rPr>
          <w:rFonts w:ascii="Times New Roman" w:hAnsi="Times New Roman"/>
          <w:color w:val="000000" w:themeColor="text1"/>
          <w:sz w:val="24"/>
          <w:szCs w:val="24"/>
          <w:lang w:val="es-EC" w:eastAsia="es-EC"/>
        </w:rPr>
        <w:t>,</w:t>
      </w:r>
      <w:r w:rsidRPr="000D3BDA">
        <w:rPr>
          <w:rFonts w:ascii="Times New Roman" w:hAnsi="Times New Roman"/>
          <w:color w:val="000000" w:themeColor="text1"/>
          <w:sz w:val="24"/>
          <w:szCs w:val="24"/>
          <w:lang w:val="es-EC" w:eastAsia="es-EC"/>
        </w:rPr>
        <w:t xml:space="preserve"> no se aplica estrategias de gestión que encaminen al mejor</w:t>
      </w:r>
      <w:r>
        <w:rPr>
          <w:rFonts w:ascii="Times New Roman" w:hAnsi="Times New Roman"/>
          <w:color w:val="000000" w:themeColor="text1"/>
          <w:sz w:val="24"/>
          <w:szCs w:val="24"/>
          <w:lang w:val="es-EC" w:eastAsia="es-EC"/>
        </w:rPr>
        <w:t>amiento organizacional del m</w:t>
      </w:r>
      <w:r w:rsidRPr="000D3BDA">
        <w:rPr>
          <w:rFonts w:ascii="Times New Roman" w:hAnsi="Times New Roman"/>
          <w:color w:val="000000" w:themeColor="text1"/>
          <w:sz w:val="24"/>
          <w:szCs w:val="24"/>
          <w:lang w:val="es-EC" w:eastAsia="es-EC"/>
        </w:rPr>
        <w:t>ercado</w:t>
      </w:r>
      <w:r>
        <w:rPr>
          <w:rFonts w:ascii="Times New Roman" w:hAnsi="Times New Roman"/>
          <w:color w:val="000000" w:themeColor="text1"/>
          <w:sz w:val="24"/>
          <w:szCs w:val="24"/>
          <w:lang w:val="es-EC" w:eastAsia="es-EC"/>
        </w:rPr>
        <w:t xml:space="preserve"> </w:t>
      </w:r>
      <w:r w:rsidRPr="000D3BDA">
        <w:rPr>
          <w:rFonts w:ascii="Times New Roman" w:hAnsi="Times New Roman"/>
          <w:color w:val="000000" w:themeColor="text1"/>
          <w:sz w:val="24"/>
          <w:szCs w:val="24"/>
          <w:lang w:val="es-EC" w:eastAsia="es-EC"/>
        </w:rPr>
        <w:t>y al mismo tiempo cumplir con los objetivos por los que fue creada la organización.</w:t>
      </w:r>
    </w:p>
    <w:p w:rsidR="00FD7FD7" w:rsidRPr="00386886" w:rsidRDefault="0071658F" w:rsidP="0071658F">
      <w:pPr>
        <w:pStyle w:val="Ttulo1"/>
        <w:spacing w:before="0" w:beforeAutospacing="0" w:after="0" w:afterAutospacing="0"/>
      </w:pPr>
      <w:bookmarkStart w:id="52" w:name="_Toc357409502"/>
      <w:r>
        <w:lastRenderedPageBreak/>
        <w:t xml:space="preserve">3.6.- </w:t>
      </w:r>
      <w:r w:rsidR="00371555" w:rsidRPr="00386886">
        <w:t>RECOMENDACI</w:t>
      </w:r>
      <w:bookmarkEnd w:id="52"/>
      <w:r w:rsidR="00D36410">
        <w:t>ONES</w:t>
      </w:r>
    </w:p>
    <w:p w:rsidR="00371555" w:rsidRPr="00386886" w:rsidRDefault="00371555" w:rsidP="00DC5937">
      <w:pPr>
        <w:spacing w:after="0" w:line="480" w:lineRule="auto"/>
        <w:contextualSpacing/>
        <w:rPr>
          <w:color w:val="000000" w:themeColor="text1"/>
        </w:rPr>
      </w:pPr>
    </w:p>
    <w:p w:rsidR="00DC5937" w:rsidRPr="006508E0" w:rsidRDefault="00DC5937" w:rsidP="00DC5937">
      <w:pPr>
        <w:pStyle w:val="Prrafodelista"/>
        <w:numPr>
          <w:ilvl w:val="0"/>
          <w:numId w:val="34"/>
        </w:numPr>
        <w:spacing w:line="360" w:lineRule="auto"/>
        <w:ind w:left="714" w:hanging="357"/>
        <w:jc w:val="both"/>
        <w:rPr>
          <w:rFonts w:ascii="Times New Roman" w:hAnsi="Times New Roman"/>
          <w:color w:val="000000" w:themeColor="text1"/>
          <w:sz w:val="24"/>
          <w:szCs w:val="24"/>
        </w:rPr>
      </w:pPr>
      <w:r w:rsidRPr="006508E0">
        <w:rPr>
          <w:rFonts w:ascii="Times New Roman" w:hAnsi="Times New Roman"/>
          <w:sz w:val="24"/>
          <w:szCs w:val="24"/>
        </w:rPr>
        <w:t>Realizar talleres de motivación para los comerciantes, con el fin de desarrollar actividades conjuntamente con la administración</w:t>
      </w:r>
      <w:r>
        <w:rPr>
          <w:rFonts w:ascii="Times New Roman" w:hAnsi="Times New Roman"/>
          <w:sz w:val="24"/>
          <w:szCs w:val="24"/>
        </w:rPr>
        <w:t xml:space="preserve">, que conlleve a mejorar las gestiones para el crecimiento de las partes. </w:t>
      </w:r>
    </w:p>
    <w:p w:rsidR="00DC5937" w:rsidRPr="006508E0" w:rsidRDefault="00DC5937" w:rsidP="00DC5937">
      <w:pPr>
        <w:spacing w:after="0" w:line="480" w:lineRule="auto"/>
        <w:contextualSpacing/>
        <w:rPr>
          <w:rFonts w:ascii="Times New Roman" w:hAnsi="Times New Roman" w:cs="Times New Roman"/>
          <w:color w:val="000000" w:themeColor="text1"/>
          <w:sz w:val="24"/>
          <w:szCs w:val="24"/>
        </w:rPr>
      </w:pPr>
    </w:p>
    <w:p w:rsidR="00DC5937" w:rsidRPr="006508E0" w:rsidRDefault="00DC5937" w:rsidP="00DC5937">
      <w:pPr>
        <w:pStyle w:val="Prrafodelista"/>
        <w:numPr>
          <w:ilvl w:val="0"/>
          <w:numId w:val="34"/>
        </w:num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Desarrollar estrategias comunicacionales, con el objeto de informar sobre las acciones  y gestión que se realiza en el M</w:t>
      </w:r>
      <w:r w:rsidRPr="006508E0">
        <w:rPr>
          <w:rFonts w:ascii="Times New Roman" w:hAnsi="Times New Roman"/>
          <w:color w:val="000000" w:themeColor="text1"/>
          <w:sz w:val="24"/>
          <w:szCs w:val="24"/>
        </w:rPr>
        <w:t xml:space="preserve">ercado </w:t>
      </w:r>
      <w:r>
        <w:rPr>
          <w:rFonts w:ascii="Times New Roman" w:hAnsi="Times New Roman"/>
          <w:color w:val="000000" w:themeColor="text1"/>
          <w:sz w:val="24"/>
          <w:szCs w:val="24"/>
        </w:rPr>
        <w:t xml:space="preserve">de Víveres Municipal </w:t>
      </w:r>
      <w:r w:rsidRPr="006508E0">
        <w:rPr>
          <w:rFonts w:ascii="Times New Roman" w:hAnsi="Times New Roman"/>
          <w:color w:val="000000" w:themeColor="text1"/>
          <w:sz w:val="24"/>
          <w:szCs w:val="24"/>
        </w:rPr>
        <w:t>“Jorge Cepeda Jácome”</w:t>
      </w:r>
      <w:r>
        <w:rPr>
          <w:rFonts w:ascii="Times New Roman" w:hAnsi="Times New Roman"/>
          <w:color w:val="000000" w:themeColor="text1"/>
          <w:sz w:val="24"/>
          <w:szCs w:val="24"/>
        </w:rPr>
        <w:t xml:space="preserve">.  </w:t>
      </w:r>
    </w:p>
    <w:p w:rsidR="00DC5937" w:rsidRPr="006508E0" w:rsidRDefault="00DC5937" w:rsidP="00DC5937">
      <w:pPr>
        <w:spacing w:after="0" w:line="480" w:lineRule="auto"/>
        <w:contextualSpacing/>
        <w:rPr>
          <w:rFonts w:ascii="Times New Roman" w:hAnsi="Times New Roman" w:cs="Times New Roman"/>
          <w:color w:val="000000" w:themeColor="text1"/>
          <w:sz w:val="24"/>
          <w:szCs w:val="24"/>
        </w:rPr>
      </w:pPr>
    </w:p>
    <w:p w:rsidR="00DC5937" w:rsidRPr="00386886" w:rsidRDefault="00DC5937" w:rsidP="00DC5937">
      <w:pPr>
        <w:pStyle w:val="Prrafodelista"/>
        <w:numPr>
          <w:ilvl w:val="0"/>
          <w:numId w:val="25"/>
        </w:numPr>
        <w:spacing w:line="360" w:lineRule="auto"/>
        <w:jc w:val="both"/>
        <w:rPr>
          <w:rFonts w:ascii="Times New Roman" w:hAnsi="Times New Roman"/>
          <w:color w:val="000000" w:themeColor="text1"/>
          <w:sz w:val="24"/>
          <w:szCs w:val="24"/>
          <w:lang w:val="es-ES_tradnl" w:eastAsia="es-ES_tradnl"/>
        </w:rPr>
      </w:pPr>
      <w:r w:rsidRPr="006508E0">
        <w:rPr>
          <w:rFonts w:ascii="Times New Roman" w:hAnsi="Times New Roman"/>
          <w:color w:val="000000" w:themeColor="text1"/>
          <w:sz w:val="24"/>
          <w:szCs w:val="24"/>
          <w:lang w:eastAsia="es-EC"/>
        </w:rPr>
        <w:t>Desarrollar una</w:t>
      </w:r>
      <w:r w:rsidRPr="006508E0">
        <w:rPr>
          <w:rFonts w:ascii="Times New Roman" w:hAnsi="Times New Roman"/>
          <w:color w:val="000000" w:themeColor="text1"/>
          <w:sz w:val="24"/>
          <w:szCs w:val="24"/>
          <w:lang w:val="es-EC" w:eastAsia="es-EC"/>
        </w:rPr>
        <w:t xml:space="preserve"> participación, activa</w:t>
      </w:r>
      <w:r w:rsidRPr="00386886">
        <w:rPr>
          <w:rFonts w:ascii="Times New Roman" w:hAnsi="Times New Roman"/>
          <w:color w:val="000000" w:themeColor="text1"/>
          <w:sz w:val="24"/>
          <w:szCs w:val="24"/>
          <w:lang w:val="es-EC" w:eastAsia="es-EC"/>
        </w:rPr>
        <w:t xml:space="preserve"> y continua en la administración con el fin de crear claridad y unidad en relación a los objetivos de la organización, a través del comportamiento ético y transparente, habilidades de planificación y la comunicación que estimule a las personas a buscar la excelencia. </w:t>
      </w:r>
    </w:p>
    <w:p w:rsidR="00DC5937" w:rsidRPr="00386886" w:rsidRDefault="00DC5937" w:rsidP="00DC5937">
      <w:pPr>
        <w:spacing w:after="0" w:line="480" w:lineRule="auto"/>
        <w:contextualSpacing/>
        <w:rPr>
          <w:rFonts w:ascii="Times New Roman" w:hAnsi="Times New Roman"/>
          <w:color w:val="000000" w:themeColor="text1"/>
          <w:sz w:val="24"/>
          <w:szCs w:val="24"/>
          <w:lang w:eastAsia="es-ES_tradnl"/>
        </w:rPr>
      </w:pPr>
    </w:p>
    <w:p w:rsidR="00DC5937" w:rsidRPr="00386886" w:rsidRDefault="00DC5937" w:rsidP="00DC5937">
      <w:pPr>
        <w:pStyle w:val="Prrafodelista"/>
        <w:numPr>
          <w:ilvl w:val="0"/>
          <w:numId w:val="25"/>
        </w:numPr>
        <w:spacing w:line="360" w:lineRule="auto"/>
        <w:jc w:val="both"/>
        <w:rPr>
          <w:rFonts w:ascii="Times New Roman" w:hAnsi="Times New Roman"/>
          <w:color w:val="000000" w:themeColor="text1"/>
          <w:sz w:val="24"/>
          <w:szCs w:val="24"/>
          <w:lang w:val="es-ES_tradnl" w:eastAsia="es-ES_tradnl"/>
        </w:rPr>
      </w:pPr>
      <w:r w:rsidRPr="00386886">
        <w:rPr>
          <w:rFonts w:ascii="Times New Roman" w:hAnsi="Times New Roman"/>
          <w:color w:val="000000" w:themeColor="text1"/>
          <w:sz w:val="24"/>
          <w:szCs w:val="24"/>
        </w:rPr>
        <w:t>Emplear técnicas de gestión empresarial con el fin de ser competitivo en la eficiencia de la utilización de los recursos, que constituyan a los valores centrales de la organización, desarrollando la capacidad que tiene el administrador para influir, inducir, animar y motivar a los comerciantes a llevar a cabo objetivos, con entusiasmo y por voluntad propia.</w:t>
      </w:r>
    </w:p>
    <w:p w:rsidR="00DC5937" w:rsidRPr="00386886" w:rsidRDefault="00DC5937" w:rsidP="00DC5937">
      <w:pPr>
        <w:spacing w:after="0" w:line="480" w:lineRule="auto"/>
        <w:contextualSpacing/>
        <w:rPr>
          <w:rFonts w:ascii="Times New Roman" w:hAnsi="Times New Roman"/>
          <w:color w:val="000000" w:themeColor="text1"/>
          <w:sz w:val="24"/>
          <w:szCs w:val="24"/>
          <w:lang w:eastAsia="es-ES_tradnl"/>
        </w:rPr>
      </w:pPr>
    </w:p>
    <w:p w:rsidR="00DC5937" w:rsidRPr="00386886" w:rsidRDefault="00DC5937" w:rsidP="00DC5937">
      <w:pPr>
        <w:pStyle w:val="Prrafodelista"/>
        <w:numPr>
          <w:ilvl w:val="0"/>
          <w:numId w:val="25"/>
        </w:numPr>
        <w:spacing w:line="360" w:lineRule="auto"/>
        <w:jc w:val="both"/>
        <w:rPr>
          <w:rFonts w:ascii="Times New Roman" w:hAnsi="Times New Roman"/>
          <w:color w:val="000000" w:themeColor="text1"/>
          <w:sz w:val="24"/>
          <w:szCs w:val="24"/>
          <w:lang w:val="es-EC" w:eastAsia="es-EC"/>
        </w:rPr>
      </w:pPr>
      <w:r w:rsidRPr="00386886">
        <w:rPr>
          <w:rFonts w:ascii="Times New Roman" w:hAnsi="Times New Roman"/>
          <w:color w:val="000000" w:themeColor="text1"/>
          <w:sz w:val="24"/>
          <w:szCs w:val="24"/>
          <w:lang w:val="es-ES_tradnl" w:eastAsia="es-EC"/>
        </w:rPr>
        <w:t>Aplicar</w:t>
      </w:r>
      <w:r w:rsidRPr="00386886">
        <w:rPr>
          <w:rFonts w:ascii="Times New Roman" w:hAnsi="Times New Roman"/>
          <w:color w:val="000000" w:themeColor="text1"/>
          <w:sz w:val="24"/>
          <w:szCs w:val="24"/>
          <w:lang w:val="es-EC" w:eastAsia="es-EC"/>
        </w:rPr>
        <w:t xml:space="preserve">  un modelo de gestión que propicie una cultura de calidad en el </w:t>
      </w:r>
      <w:r>
        <w:rPr>
          <w:rFonts w:ascii="Times New Roman" w:hAnsi="Times New Roman"/>
          <w:color w:val="000000" w:themeColor="text1"/>
          <w:sz w:val="24"/>
          <w:szCs w:val="24"/>
        </w:rPr>
        <w:t>M</w:t>
      </w:r>
      <w:r w:rsidRPr="006508E0">
        <w:rPr>
          <w:rFonts w:ascii="Times New Roman" w:hAnsi="Times New Roman"/>
          <w:color w:val="000000" w:themeColor="text1"/>
          <w:sz w:val="24"/>
          <w:szCs w:val="24"/>
        </w:rPr>
        <w:t xml:space="preserve">ercado </w:t>
      </w:r>
      <w:r>
        <w:rPr>
          <w:rFonts w:ascii="Times New Roman" w:hAnsi="Times New Roman"/>
          <w:color w:val="000000" w:themeColor="text1"/>
          <w:sz w:val="24"/>
          <w:szCs w:val="24"/>
        </w:rPr>
        <w:t xml:space="preserve">de Víveres Municipal </w:t>
      </w:r>
      <w:r w:rsidRPr="006508E0">
        <w:rPr>
          <w:rFonts w:ascii="Times New Roman" w:hAnsi="Times New Roman"/>
          <w:color w:val="000000" w:themeColor="text1"/>
          <w:sz w:val="24"/>
          <w:szCs w:val="24"/>
        </w:rPr>
        <w:t>“Jorge Cepeda Jácome”</w:t>
      </w:r>
      <w:r w:rsidRPr="00386886">
        <w:rPr>
          <w:rFonts w:ascii="Times New Roman" w:hAnsi="Times New Roman"/>
          <w:color w:val="000000" w:themeColor="text1"/>
          <w:sz w:val="24"/>
          <w:szCs w:val="24"/>
          <w:lang w:val="es-EC" w:eastAsia="es-EC"/>
        </w:rPr>
        <w:t>, este modelo debe de estar  comprometido con la obtención de resultados que apunten en forma armónica y balanceada a las necesidades de los comerciantes,  y al mejoramiento continuo de los servicios.</w:t>
      </w:r>
    </w:p>
    <w:p w:rsidR="00DC5937" w:rsidRPr="0026433C" w:rsidRDefault="00DC5937" w:rsidP="00DC5937">
      <w:pPr>
        <w:pStyle w:val="Prrafodelista"/>
        <w:spacing w:line="360" w:lineRule="auto"/>
        <w:ind w:left="360"/>
        <w:jc w:val="both"/>
        <w:rPr>
          <w:rFonts w:ascii="Times New Roman" w:hAnsi="Times New Roman"/>
          <w:color w:val="C0504D" w:themeColor="accent2"/>
          <w:sz w:val="24"/>
          <w:szCs w:val="24"/>
          <w:lang w:val="es-ES_tradnl" w:eastAsia="es-ES_tradnl"/>
        </w:rPr>
      </w:pPr>
    </w:p>
    <w:p w:rsidR="00585B14" w:rsidRDefault="00585B14" w:rsidP="00AF70AA">
      <w:pPr>
        <w:pStyle w:val="Prrafodelista"/>
        <w:spacing w:line="360" w:lineRule="auto"/>
        <w:ind w:left="360"/>
        <w:jc w:val="both"/>
        <w:rPr>
          <w:color w:val="000000" w:themeColor="text1"/>
          <w:szCs w:val="24"/>
          <w:lang w:val="es-ES_tradnl" w:eastAsia="es-EC"/>
        </w:rPr>
      </w:pPr>
    </w:p>
    <w:p w:rsidR="00F82743" w:rsidRDefault="00F82743" w:rsidP="008E2CE9">
      <w:pPr>
        <w:pStyle w:val="Ttulo1"/>
        <w:spacing w:line="480" w:lineRule="auto"/>
        <w:sectPr w:rsidR="00F82743" w:rsidSect="00176204">
          <w:pgSz w:w="11906" w:h="16838" w:code="9"/>
          <w:pgMar w:top="2268" w:right="1701" w:bottom="1701" w:left="2268" w:header="709" w:footer="709" w:gutter="0"/>
          <w:cols w:space="708"/>
          <w:docGrid w:linePitch="360"/>
        </w:sectPr>
      </w:pPr>
    </w:p>
    <w:p w:rsidR="004C62C8" w:rsidRDefault="004C62C8" w:rsidP="004C62C8">
      <w:pPr>
        <w:pStyle w:val="Ttulo1"/>
        <w:spacing w:before="0" w:beforeAutospacing="0" w:after="0" w:afterAutospacing="0" w:line="480" w:lineRule="auto"/>
        <w:contextualSpacing/>
        <w:jc w:val="center"/>
      </w:pPr>
      <w:bookmarkStart w:id="53" w:name="_Toc357409503"/>
    </w:p>
    <w:p w:rsidR="006919B3" w:rsidRDefault="00AB6734" w:rsidP="00BB0479">
      <w:pPr>
        <w:pStyle w:val="Ttulo1"/>
        <w:spacing w:before="0" w:beforeAutospacing="0" w:after="0" w:afterAutospacing="0"/>
        <w:jc w:val="center"/>
      </w:pPr>
      <w:r w:rsidRPr="006919B3">
        <w:t>CAPÍTULO IV</w:t>
      </w:r>
      <w:bookmarkEnd w:id="53"/>
    </w:p>
    <w:p w:rsidR="00BB0479" w:rsidRPr="00670179" w:rsidRDefault="00BB0479" w:rsidP="00BB0479">
      <w:pPr>
        <w:spacing w:after="0" w:line="480" w:lineRule="auto"/>
        <w:rPr>
          <w:rFonts w:ascii="Times New Roman" w:hAnsi="Times New Roman" w:cs="Times New Roman"/>
        </w:rPr>
      </w:pPr>
    </w:p>
    <w:p w:rsidR="00672A02" w:rsidRDefault="006919B3" w:rsidP="00BB0479">
      <w:pPr>
        <w:pStyle w:val="Ttulo1"/>
        <w:spacing w:before="0" w:beforeAutospacing="0" w:after="0" w:afterAutospacing="0"/>
        <w:jc w:val="center"/>
        <w:rPr>
          <w:rFonts w:cs="Times New Roman"/>
        </w:rPr>
      </w:pPr>
      <w:bookmarkStart w:id="54" w:name="_Toc357409504"/>
      <w:r w:rsidRPr="006919B3">
        <w:rPr>
          <w:rFonts w:cs="Times New Roman"/>
        </w:rPr>
        <w:t>PROPUESTA</w:t>
      </w:r>
      <w:bookmarkEnd w:id="54"/>
    </w:p>
    <w:p w:rsidR="00BB0479" w:rsidRPr="00670179" w:rsidRDefault="00BB0479" w:rsidP="00BB0479">
      <w:pPr>
        <w:spacing w:after="0" w:line="480" w:lineRule="auto"/>
        <w:rPr>
          <w:rFonts w:ascii="Times New Roman" w:hAnsi="Times New Roman" w:cs="Times New Roman"/>
        </w:rPr>
      </w:pPr>
    </w:p>
    <w:p w:rsidR="001E1515" w:rsidRDefault="00AB6734" w:rsidP="00670179">
      <w:pPr>
        <w:pStyle w:val="Ttulo1"/>
        <w:spacing w:before="0" w:beforeAutospacing="0" w:after="0" w:afterAutospacing="0"/>
        <w:rPr>
          <w:rFonts w:cs="Times New Roman"/>
        </w:rPr>
      </w:pPr>
      <w:bookmarkStart w:id="55" w:name="_Toc357409505"/>
      <w:r w:rsidRPr="00667F84">
        <w:rPr>
          <w:rFonts w:cs="Times New Roman"/>
        </w:rPr>
        <w:t>Modelo de gestión administrativa para mejorar la calidad del Servicio Público del Mercado “Jorge Cepeda Jácome” del cantón La Libertad, año 201</w:t>
      </w:r>
      <w:r w:rsidR="000E2406">
        <w:rPr>
          <w:rFonts w:cs="Times New Roman"/>
        </w:rPr>
        <w:t>3</w:t>
      </w:r>
      <w:bookmarkEnd w:id="55"/>
    </w:p>
    <w:p w:rsidR="001E1515" w:rsidRDefault="001E1515" w:rsidP="00BB0479">
      <w:pPr>
        <w:spacing w:after="0" w:line="480" w:lineRule="auto"/>
        <w:jc w:val="both"/>
        <w:rPr>
          <w:rFonts w:ascii="Times New Roman" w:hAnsi="Times New Roman" w:cs="Times New Roman"/>
          <w:color w:val="000000" w:themeColor="text1"/>
          <w:sz w:val="24"/>
          <w:szCs w:val="24"/>
        </w:rPr>
      </w:pPr>
    </w:p>
    <w:p w:rsidR="00AB6734" w:rsidRDefault="00AB6734" w:rsidP="00BB0479">
      <w:pPr>
        <w:pStyle w:val="Ttulo2"/>
        <w:spacing w:before="0" w:beforeAutospacing="0" w:after="0" w:afterAutospacing="0"/>
      </w:pPr>
      <w:bookmarkStart w:id="56" w:name="_Toc357409506"/>
      <w:r w:rsidRPr="00F82743">
        <w:t xml:space="preserve">4.1.- </w:t>
      </w:r>
      <w:r w:rsidR="001E1515">
        <w:t>PRESENTACIÒN</w:t>
      </w:r>
      <w:bookmarkEnd w:id="56"/>
    </w:p>
    <w:p w:rsidR="00BB0479" w:rsidRPr="00BB0479" w:rsidRDefault="00BB0479" w:rsidP="00BB0479">
      <w:pPr>
        <w:spacing w:after="0" w:line="480" w:lineRule="auto"/>
      </w:pPr>
    </w:p>
    <w:p w:rsidR="00AB6734" w:rsidRDefault="00AB6734" w:rsidP="00BB0479">
      <w:pPr>
        <w:spacing w:after="0" w:line="360" w:lineRule="auto"/>
        <w:jc w:val="both"/>
        <w:rPr>
          <w:rFonts w:ascii="Times New Roman" w:hAnsi="Times New Roman" w:cs="Times New Roman"/>
          <w:color w:val="000000" w:themeColor="text1"/>
          <w:sz w:val="24"/>
          <w:szCs w:val="24"/>
        </w:rPr>
      </w:pPr>
      <w:r w:rsidRPr="00D60961">
        <w:rPr>
          <w:rFonts w:ascii="Times New Roman" w:hAnsi="Times New Roman" w:cs="Times New Roman"/>
          <w:color w:val="000000" w:themeColor="text1"/>
          <w:sz w:val="24"/>
          <w:szCs w:val="24"/>
        </w:rPr>
        <w:t xml:space="preserve">Los mercados municipales constituyen un servicio público profundamente arraigado </w:t>
      </w:r>
      <w:r w:rsidR="00BB0479">
        <w:rPr>
          <w:rFonts w:ascii="Times New Roman" w:hAnsi="Times New Roman" w:cs="Times New Roman"/>
          <w:color w:val="000000" w:themeColor="text1"/>
          <w:sz w:val="24"/>
          <w:szCs w:val="24"/>
        </w:rPr>
        <w:t xml:space="preserve"> en la cultura de los l</w:t>
      </w:r>
      <w:r>
        <w:rPr>
          <w:rFonts w:ascii="Times New Roman" w:hAnsi="Times New Roman" w:cs="Times New Roman"/>
          <w:color w:val="000000" w:themeColor="text1"/>
          <w:sz w:val="24"/>
          <w:szCs w:val="24"/>
        </w:rPr>
        <w:t>ib</w:t>
      </w:r>
      <w:r w:rsidR="00501901">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rtense</w:t>
      </w:r>
      <w:r w:rsidR="00BB0479">
        <w:rPr>
          <w:rFonts w:ascii="Times New Roman" w:hAnsi="Times New Roman" w:cs="Times New Roman"/>
          <w:color w:val="000000" w:themeColor="text1"/>
          <w:sz w:val="24"/>
          <w:szCs w:val="24"/>
        </w:rPr>
        <w:t>s</w:t>
      </w:r>
      <w:r w:rsidRPr="00D60961">
        <w:rPr>
          <w:rFonts w:ascii="Times New Roman" w:hAnsi="Times New Roman" w:cs="Times New Roman"/>
          <w:color w:val="000000" w:themeColor="text1"/>
          <w:sz w:val="24"/>
          <w:szCs w:val="24"/>
        </w:rPr>
        <w:t xml:space="preserve"> y, aunque la evolución de la distribución comercial ha atempera</w:t>
      </w:r>
      <w:r>
        <w:rPr>
          <w:rFonts w:ascii="Times New Roman" w:hAnsi="Times New Roman" w:cs="Times New Roman"/>
          <w:color w:val="000000" w:themeColor="text1"/>
          <w:sz w:val="24"/>
          <w:szCs w:val="24"/>
        </w:rPr>
        <w:t>do su importancia como garantes</w:t>
      </w:r>
      <w:r w:rsidRPr="00D60961">
        <w:rPr>
          <w:rFonts w:ascii="Times New Roman" w:hAnsi="Times New Roman" w:cs="Times New Roman"/>
          <w:color w:val="000000" w:themeColor="text1"/>
          <w:sz w:val="24"/>
          <w:szCs w:val="24"/>
        </w:rPr>
        <w:t xml:space="preserve"> del abastecimiento de la población, mantienen una relevante función como referentes del comercio tradicional de alimentos frescos y de la vida social de los barrios</w:t>
      </w:r>
      <w:r w:rsidR="00BB0479">
        <w:rPr>
          <w:rFonts w:ascii="Times New Roman" w:hAnsi="Times New Roman" w:cs="Times New Roman"/>
          <w:color w:val="000000" w:themeColor="text1"/>
          <w:sz w:val="24"/>
          <w:szCs w:val="24"/>
        </w:rPr>
        <w:t>.</w:t>
      </w:r>
    </w:p>
    <w:p w:rsidR="00BB0479" w:rsidRDefault="00BB0479" w:rsidP="00BB0479">
      <w:pPr>
        <w:spacing w:after="0" w:line="480" w:lineRule="auto"/>
        <w:rPr>
          <w:rFonts w:ascii="Times New Roman" w:hAnsi="Times New Roman" w:cs="Times New Roman"/>
          <w:color w:val="000000" w:themeColor="text1"/>
          <w:sz w:val="24"/>
          <w:szCs w:val="24"/>
        </w:rPr>
      </w:pPr>
    </w:p>
    <w:p w:rsidR="00AB6734" w:rsidRDefault="00AB6734" w:rsidP="00BB047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 administración municipal de mercados es una dependencia del municipio del cantón La Libertad, cuyo propósito es ofrecer u importante servicio a un amplio sector de la población, a fin de que los vendedores y compradores cuenten con las instalaciones apropiadas para la comercialización de los productos, así como contribuir a resolver algunos problemas más importantes del mercado.</w:t>
      </w:r>
    </w:p>
    <w:p w:rsidR="00BB0479" w:rsidRDefault="00BB0479" w:rsidP="00BB0479">
      <w:pPr>
        <w:spacing w:after="0" w:line="480" w:lineRule="auto"/>
        <w:rPr>
          <w:rFonts w:ascii="Times New Roman" w:hAnsi="Times New Roman" w:cs="Times New Roman"/>
          <w:color w:val="000000" w:themeColor="text1"/>
          <w:sz w:val="24"/>
          <w:szCs w:val="24"/>
        </w:rPr>
      </w:pPr>
    </w:p>
    <w:p w:rsidR="00AB6734" w:rsidRDefault="00AB6734" w:rsidP="00BB047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administración municipal del mercado </w:t>
      </w:r>
      <w:r w:rsidRPr="00EA268F">
        <w:rPr>
          <w:rFonts w:ascii="Times New Roman" w:hAnsi="Times New Roman" w:cs="Times New Roman"/>
          <w:color w:val="000000" w:themeColor="text1"/>
          <w:sz w:val="24"/>
          <w:szCs w:val="24"/>
        </w:rPr>
        <w:t>“Jorge</w:t>
      </w:r>
      <w:r>
        <w:rPr>
          <w:rFonts w:ascii="Times New Roman" w:hAnsi="Times New Roman" w:cs="Times New Roman"/>
          <w:color w:val="000000" w:themeColor="text1"/>
          <w:sz w:val="24"/>
          <w:szCs w:val="24"/>
        </w:rPr>
        <w:t xml:space="preserve"> c</w:t>
      </w:r>
      <w:r w:rsidRPr="00EA268F">
        <w:rPr>
          <w:rFonts w:ascii="Times New Roman" w:hAnsi="Times New Roman" w:cs="Times New Roman"/>
          <w:color w:val="000000" w:themeColor="text1"/>
          <w:sz w:val="24"/>
          <w:szCs w:val="24"/>
        </w:rPr>
        <w:t>epeda Jácome</w:t>
      </w:r>
      <w:r>
        <w:rPr>
          <w:rFonts w:ascii="Times New Roman" w:hAnsi="Times New Roman" w:cs="Times New Roman"/>
          <w:color w:val="000000" w:themeColor="text1"/>
          <w:sz w:val="24"/>
          <w:szCs w:val="24"/>
        </w:rPr>
        <w:t xml:space="preserve">” funciona como un departamento especializado, con las características que tienen las demás gerencias de las empresas municipales y bajo la dependencia del alcalde municipal.   Es así como la municipalidad tiene como obligación de velar por la salubridad, ornato, higiene pública, pesos y medidas de los productos y la calidad de los productos que se comercializan. </w:t>
      </w:r>
    </w:p>
    <w:p w:rsidR="00BB0479" w:rsidRDefault="00BB0479" w:rsidP="00AB6734">
      <w:pPr>
        <w:spacing w:before="100" w:beforeAutospacing="1" w:after="100" w:afterAutospacing="1" w:line="360" w:lineRule="auto"/>
        <w:jc w:val="both"/>
        <w:rPr>
          <w:rFonts w:ascii="Times New Roman" w:hAnsi="Times New Roman" w:cs="Times New Roman"/>
          <w:color w:val="000000" w:themeColor="text1"/>
          <w:sz w:val="24"/>
          <w:szCs w:val="24"/>
        </w:rPr>
        <w:sectPr w:rsidR="00BB0479" w:rsidSect="00176204">
          <w:pgSz w:w="11906" w:h="16838" w:code="9"/>
          <w:pgMar w:top="2268" w:right="1701" w:bottom="1701" w:left="2268" w:header="709" w:footer="709" w:gutter="0"/>
          <w:cols w:space="708"/>
          <w:docGrid w:linePitch="360"/>
        </w:sectPr>
      </w:pPr>
    </w:p>
    <w:p w:rsidR="002F76B2" w:rsidRPr="002F76B2" w:rsidRDefault="00AB6734" w:rsidP="00BB0479">
      <w:pPr>
        <w:pStyle w:val="Sinespaciado"/>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El m</w:t>
      </w:r>
      <w:r w:rsidRPr="00EA268F">
        <w:rPr>
          <w:rFonts w:ascii="Times New Roman" w:hAnsi="Times New Roman" w:cs="Times New Roman"/>
          <w:color w:val="000000" w:themeColor="text1"/>
          <w:sz w:val="24"/>
          <w:szCs w:val="24"/>
        </w:rPr>
        <w:t xml:space="preserve">odelo de gestión administrativa para mejorar la calidad del servicio público </w:t>
      </w:r>
      <w:r>
        <w:rPr>
          <w:rFonts w:ascii="Times New Roman" w:hAnsi="Times New Roman" w:cs="Times New Roman"/>
          <w:color w:val="000000" w:themeColor="text1"/>
          <w:sz w:val="24"/>
          <w:szCs w:val="24"/>
        </w:rPr>
        <w:t xml:space="preserve">en </w:t>
      </w:r>
      <w:r w:rsidRPr="00EA268F">
        <w:rPr>
          <w:rFonts w:ascii="Times New Roman" w:hAnsi="Times New Roman" w:cs="Times New Roman"/>
          <w:color w:val="000000" w:themeColor="text1"/>
          <w:sz w:val="24"/>
          <w:szCs w:val="24"/>
        </w:rPr>
        <w:t>el mercado “Jorge</w:t>
      </w:r>
      <w:r>
        <w:rPr>
          <w:rFonts w:ascii="Times New Roman" w:hAnsi="Times New Roman" w:cs="Times New Roman"/>
          <w:color w:val="000000" w:themeColor="text1"/>
          <w:sz w:val="24"/>
          <w:szCs w:val="24"/>
        </w:rPr>
        <w:t xml:space="preserve"> c</w:t>
      </w:r>
      <w:r w:rsidRPr="00EA268F">
        <w:rPr>
          <w:rFonts w:ascii="Times New Roman" w:hAnsi="Times New Roman" w:cs="Times New Roman"/>
          <w:color w:val="000000" w:themeColor="text1"/>
          <w:sz w:val="24"/>
          <w:szCs w:val="24"/>
        </w:rPr>
        <w:t>epeda Jácome</w:t>
      </w:r>
      <w:r>
        <w:rPr>
          <w:rFonts w:ascii="Times New Roman" w:hAnsi="Times New Roman" w:cs="Times New Roman"/>
          <w:color w:val="000000" w:themeColor="text1"/>
          <w:sz w:val="24"/>
          <w:szCs w:val="24"/>
        </w:rPr>
        <w:t>” del cantó</w:t>
      </w:r>
      <w:r w:rsidR="00672A02">
        <w:rPr>
          <w:rFonts w:ascii="Times New Roman" w:hAnsi="Times New Roman" w:cs="Times New Roman"/>
          <w:color w:val="000000" w:themeColor="text1"/>
          <w:sz w:val="24"/>
          <w:szCs w:val="24"/>
        </w:rPr>
        <w:t>n la Libertad tienen como objeto</w:t>
      </w:r>
      <w:r w:rsidR="002F76B2">
        <w:rPr>
          <w:rFonts w:ascii="Times New Roman" w:hAnsi="Times New Roman" w:cs="Times New Roman"/>
          <w:sz w:val="24"/>
          <w:szCs w:val="24"/>
          <w:lang w:eastAsia="es-EC"/>
        </w:rPr>
        <w:t>p</w:t>
      </w:r>
      <w:r w:rsidR="002F76B2" w:rsidRPr="00F346F1">
        <w:rPr>
          <w:rFonts w:ascii="Times New Roman" w:hAnsi="Times New Roman" w:cs="Times New Roman"/>
          <w:sz w:val="24"/>
          <w:szCs w:val="24"/>
          <w:lang w:eastAsia="es-EC"/>
        </w:rPr>
        <w:t xml:space="preserve">ropiciar una cultura de calidad en una organización de servicio público, cambiar el paradigma de la ineficiencia, por  el </w:t>
      </w:r>
      <w:r w:rsidR="0052604C" w:rsidRPr="00F346F1">
        <w:rPr>
          <w:rFonts w:ascii="Times New Roman" w:hAnsi="Times New Roman" w:cs="Times New Roman"/>
          <w:sz w:val="24"/>
          <w:szCs w:val="24"/>
          <w:lang w:eastAsia="es-EC"/>
        </w:rPr>
        <w:t>de</w:t>
      </w:r>
      <w:r w:rsidR="0052604C" w:rsidRPr="008F5955">
        <w:rPr>
          <w:rFonts w:ascii="Times New Roman" w:hAnsi="Times New Roman" w:cs="Times New Roman"/>
          <w:sz w:val="24"/>
          <w:szCs w:val="24"/>
          <w:lang w:eastAsia="es-EC"/>
        </w:rPr>
        <w:t xml:space="preserve"> gestión</w:t>
      </w:r>
      <w:r w:rsidR="002F76B2" w:rsidRPr="008F5955">
        <w:rPr>
          <w:rFonts w:ascii="Times New Roman" w:hAnsi="Times New Roman" w:cs="Times New Roman"/>
          <w:sz w:val="24"/>
          <w:szCs w:val="24"/>
          <w:lang w:eastAsia="es-EC"/>
        </w:rPr>
        <w:t xml:space="preserve"> pública basada en los principios</w:t>
      </w:r>
      <w:r w:rsidR="002F76B2">
        <w:rPr>
          <w:rFonts w:ascii="Times New Roman" w:hAnsi="Times New Roman" w:cs="Times New Roman"/>
          <w:sz w:val="24"/>
          <w:szCs w:val="24"/>
          <w:lang w:eastAsia="es-EC"/>
        </w:rPr>
        <w:t xml:space="preserve"> que abarca</w:t>
      </w:r>
      <w:r w:rsidR="002F76B2" w:rsidRPr="008F5955">
        <w:rPr>
          <w:rFonts w:ascii="Times New Roman" w:hAnsi="Times New Roman" w:cs="Times New Roman"/>
          <w:sz w:val="24"/>
          <w:szCs w:val="24"/>
          <w:lang w:eastAsia="es-EC"/>
        </w:rPr>
        <w:t xml:space="preserve"> el concepto de la calidad</w:t>
      </w:r>
      <w:r w:rsidR="002F76B2">
        <w:rPr>
          <w:rFonts w:ascii="Times New Roman" w:hAnsi="Times New Roman" w:cs="Times New Roman"/>
          <w:sz w:val="24"/>
          <w:szCs w:val="24"/>
          <w:lang w:eastAsia="es-EC"/>
        </w:rPr>
        <w:t>, como lo establece la Constitución del Ecuador</w:t>
      </w:r>
      <w:r w:rsidR="002F76B2">
        <w:rPr>
          <w:rFonts w:ascii="Times New Roman" w:hAnsi="Times New Roman"/>
          <w:sz w:val="24"/>
          <w:szCs w:val="24"/>
          <w:lang w:eastAsia="es-EC"/>
        </w:rPr>
        <w:t xml:space="preserve">: </w:t>
      </w:r>
      <w:r w:rsidR="002F76B2" w:rsidRPr="00762CE4">
        <w:rPr>
          <w:rFonts w:ascii="Times New Roman" w:hAnsi="Times New Roman" w:cs="Times New Roman"/>
          <w:color w:val="000000" w:themeColor="text1"/>
          <w:sz w:val="24"/>
          <w:szCs w:val="24"/>
        </w:rPr>
        <w:t>legalidad, impugnabilidad, eficiencia, eficacia, agilidad, simplificación, transparencia, coparticipación, economía, solidaridad y avocación.</w:t>
      </w:r>
    </w:p>
    <w:p w:rsidR="00BB0479" w:rsidRDefault="00BB0479" w:rsidP="00BB0479">
      <w:pPr>
        <w:pStyle w:val="Ttulo2"/>
        <w:spacing w:before="0" w:beforeAutospacing="0" w:after="0" w:afterAutospacing="0" w:line="480" w:lineRule="auto"/>
      </w:pPr>
    </w:p>
    <w:p w:rsidR="00AB6734" w:rsidRDefault="00E16026" w:rsidP="00BB0479">
      <w:pPr>
        <w:pStyle w:val="Ttulo2"/>
        <w:spacing w:before="0" w:beforeAutospacing="0" w:after="0" w:afterAutospacing="0"/>
      </w:pPr>
      <w:bookmarkStart w:id="57" w:name="_Toc357409507"/>
      <w:r w:rsidRPr="00F82743">
        <w:t>4.2.- OBJETIVOS</w:t>
      </w:r>
      <w:bookmarkEnd w:id="57"/>
    </w:p>
    <w:p w:rsidR="00BB0479" w:rsidRPr="00BB0479" w:rsidRDefault="00BB0479" w:rsidP="00BB0479">
      <w:pPr>
        <w:spacing w:after="0" w:line="480" w:lineRule="auto"/>
      </w:pPr>
    </w:p>
    <w:p w:rsidR="00AB6734" w:rsidRDefault="008C1927" w:rsidP="00BB0479">
      <w:pPr>
        <w:pStyle w:val="Sinespaciado"/>
        <w:spacing w:line="360" w:lineRule="auto"/>
        <w:jc w:val="both"/>
        <w:outlineLvl w:val="2"/>
        <w:rPr>
          <w:rFonts w:ascii="Times New Roman" w:hAnsi="Times New Roman"/>
          <w:b/>
          <w:color w:val="000000" w:themeColor="text1"/>
          <w:sz w:val="24"/>
          <w:szCs w:val="24"/>
        </w:rPr>
      </w:pPr>
      <w:bookmarkStart w:id="58" w:name="_Toc357409508"/>
      <w:r>
        <w:rPr>
          <w:rFonts w:ascii="Times New Roman" w:hAnsi="Times New Roman"/>
          <w:b/>
          <w:color w:val="000000" w:themeColor="text1"/>
          <w:sz w:val="24"/>
          <w:szCs w:val="24"/>
        </w:rPr>
        <w:t xml:space="preserve">4.2.1.- </w:t>
      </w:r>
      <w:r w:rsidR="00AB6734">
        <w:rPr>
          <w:rFonts w:ascii="Times New Roman" w:hAnsi="Times New Roman"/>
          <w:b/>
          <w:color w:val="000000" w:themeColor="text1"/>
          <w:sz w:val="24"/>
          <w:szCs w:val="24"/>
        </w:rPr>
        <w:t>Objetivo General</w:t>
      </w:r>
      <w:bookmarkEnd w:id="58"/>
    </w:p>
    <w:p w:rsidR="00D011E5" w:rsidRDefault="00D011E5" w:rsidP="00D011E5">
      <w:pPr>
        <w:spacing w:after="0" w:line="480" w:lineRule="auto"/>
        <w:jc w:val="both"/>
        <w:rPr>
          <w:rFonts w:ascii="Times New Roman" w:hAnsi="Times New Roman" w:cs="Times New Roman"/>
          <w:color w:val="000000" w:themeColor="text1"/>
          <w:sz w:val="24"/>
          <w:szCs w:val="24"/>
        </w:rPr>
      </w:pPr>
    </w:p>
    <w:p w:rsidR="00AB6734" w:rsidRDefault="00AB6734" w:rsidP="00BB047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Proponer un modelo de </w:t>
      </w:r>
      <w:r w:rsidRPr="00667F84">
        <w:rPr>
          <w:rFonts w:ascii="Times New Roman" w:hAnsi="Times New Roman" w:cs="Times New Roman"/>
          <w:color w:val="000000" w:themeColor="text1"/>
          <w:sz w:val="24"/>
          <w:szCs w:val="24"/>
        </w:rPr>
        <w:t xml:space="preserve">gestión administrativa </w:t>
      </w:r>
      <w:r>
        <w:rPr>
          <w:rFonts w:ascii="Times New Roman" w:hAnsi="Times New Roman" w:cs="Times New Roman"/>
          <w:color w:val="000000" w:themeColor="text1"/>
          <w:sz w:val="24"/>
          <w:szCs w:val="24"/>
        </w:rPr>
        <w:t xml:space="preserve">a través </w:t>
      </w:r>
      <w:r w:rsidR="00585B14">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e  lineamientos de acción </w:t>
      </w:r>
      <w:r w:rsidRPr="00667F84">
        <w:rPr>
          <w:rFonts w:ascii="Times New Roman" w:hAnsi="Times New Roman" w:cs="Times New Roman"/>
          <w:color w:val="000000" w:themeColor="text1"/>
          <w:sz w:val="24"/>
          <w:szCs w:val="24"/>
        </w:rPr>
        <w:t xml:space="preserve">para </w:t>
      </w:r>
      <w:r w:rsidR="00CA4E71">
        <w:rPr>
          <w:rFonts w:ascii="Times New Roman" w:hAnsi="Times New Roman" w:cs="Times New Roman"/>
          <w:color w:val="000000" w:themeColor="text1"/>
          <w:sz w:val="24"/>
          <w:szCs w:val="24"/>
        </w:rPr>
        <w:t xml:space="preserve">la </w:t>
      </w:r>
      <w:r w:rsidRPr="00667F84">
        <w:rPr>
          <w:rFonts w:ascii="Times New Roman" w:hAnsi="Times New Roman" w:cs="Times New Roman"/>
          <w:color w:val="000000" w:themeColor="text1"/>
          <w:sz w:val="24"/>
          <w:szCs w:val="24"/>
        </w:rPr>
        <w:t>mejora</w:t>
      </w:r>
      <w:r w:rsidR="00CA4E71">
        <w:rPr>
          <w:rFonts w:ascii="Times New Roman" w:hAnsi="Times New Roman" w:cs="Times New Roman"/>
          <w:color w:val="000000" w:themeColor="text1"/>
          <w:sz w:val="24"/>
          <w:szCs w:val="24"/>
        </w:rPr>
        <w:t xml:space="preserve"> de</w:t>
      </w:r>
      <w:r w:rsidR="005641D3">
        <w:rPr>
          <w:rFonts w:ascii="Times New Roman" w:hAnsi="Times New Roman" w:cs="Times New Roman"/>
          <w:color w:val="000000" w:themeColor="text1"/>
          <w:sz w:val="24"/>
          <w:szCs w:val="24"/>
        </w:rPr>
        <w:t xml:space="preserve"> la calidad del s</w:t>
      </w:r>
      <w:r w:rsidRPr="00667F84">
        <w:rPr>
          <w:rFonts w:ascii="Times New Roman" w:hAnsi="Times New Roman" w:cs="Times New Roman"/>
          <w:color w:val="000000" w:themeColor="text1"/>
          <w:sz w:val="24"/>
          <w:szCs w:val="24"/>
        </w:rPr>
        <w:t xml:space="preserve">ervicio </w:t>
      </w:r>
      <w:r w:rsidR="005641D3">
        <w:rPr>
          <w:rFonts w:ascii="Times New Roman" w:hAnsi="Times New Roman" w:cs="Times New Roman"/>
          <w:color w:val="000000" w:themeColor="text1"/>
          <w:sz w:val="24"/>
          <w:szCs w:val="24"/>
        </w:rPr>
        <w:t>p</w:t>
      </w:r>
      <w:r w:rsidRPr="00667F84">
        <w:rPr>
          <w:rFonts w:ascii="Times New Roman" w:hAnsi="Times New Roman" w:cs="Times New Roman"/>
          <w:color w:val="000000" w:themeColor="text1"/>
          <w:sz w:val="24"/>
          <w:szCs w:val="24"/>
        </w:rPr>
        <w:t>úblico del Mercado “Jorge Cepeda Jácome” del cantón La Libertad, año 2012</w:t>
      </w:r>
      <w:r w:rsidR="00846D5F">
        <w:rPr>
          <w:rFonts w:ascii="Times New Roman" w:hAnsi="Times New Roman" w:cs="Times New Roman"/>
          <w:color w:val="000000" w:themeColor="text1"/>
          <w:sz w:val="24"/>
          <w:szCs w:val="24"/>
        </w:rPr>
        <w:t>.</w:t>
      </w:r>
    </w:p>
    <w:p w:rsidR="00846D5F" w:rsidRDefault="00846D5F" w:rsidP="00846D5F">
      <w:pPr>
        <w:spacing w:after="0" w:line="480" w:lineRule="auto"/>
        <w:jc w:val="both"/>
        <w:rPr>
          <w:rFonts w:ascii="Times New Roman" w:hAnsi="Times New Roman" w:cs="Times New Roman"/>
          <w:color w:val="000000" w:themeColor="text1"/>
          <w:sz w:val="24"/>
          <w:szCs w:val="24"/>
        </w:rPr>
      </w:pPr>
    </w:p>
    <w:p w:rsidR="00AB6734" w:rsidRDefault="008C1927" w:rsidP="00BB0479">
      <w:pPr>
        <w:pStyle w:val="Sinespaciado"/>
        <w:spacing w:line="360" w:lineRule="auto"/>
        <w:jc w:val="both"/>
        <w:outlineLvl w:val="2"/>
        <w:rPr>
          <w:rFonts w:ascii="Times New Roman" w:hAnsi="Times New Roman"/>
          <w:b/>
          <w:color w:val="000000" w:themeColor="text1"/>
          <w:sz w:val="24"/>
          <w:szCs w:val="24"/>
        </w:rPr>
      </w:pPr>
      <w:bookmarkStart w:id="59" w:name="_Toc357409509"/>
      <w:r>
        <w:rPr>
          <w:rFonts w:ascii="Times New Roman" w:hAnsi="Times New Roman"/>
          <w:b/>
          <w:color w:val="000000" w:themeColor="text1"/>
          <w:sz w:val="24"/>
          <w:szCs w:val="24"/>
        </w:rPr>
        <w:t xml:space="preserve">4.2.2.- </w:t>
      </w:r>
      <w:r w:rsidR="00AB6734">
        <w:rPr>
          <w:rFonts w:ascii="Times New Roman" w:hAnsi="Times New Roman"/>
          <w:b/>
          <w:color w:val="000000" w:themeColor="text1"/>
          <w:sz w:val="24"/>
          <w:szCs w:val="24"/>
        </w:rPr>
        <w:t>Objetivo Especifico</w:t>
      </w:r>
      <w:bookmarkEnd w:id="59"/>
    </w:p>
    <w:p w:rsidR="00846D5F" w:rsidRDefault="00846D5F" w:rsidP="00846D5F">
      <w:pPr>
        <w:pStyle w:val="Sinespaciado"/>
        <w:spacing w:line="480" w:lineRule="auto"/>
        <w:jc w:val="both"/>
        <w:outlineLvl w:val="2"/>
        <w:rPr>
          <w:rFonts w:ascii="Times New Roman" w:hAnsi="Times New Roman"/>
          <w:b/>
          <w:color w:val="000000" w:themeColor="text1"/>
          <w:sz w:val="24"/>
          <w:szCs w:val="24"/>
        </w:rPr>
      </w:pPr>
    </w:p>
    <w:p w:rsidR="00AB6734" w:rsidRDefault="00AB6734" w:rsidP="00312D6E">
      <w:pPr>
        <w:pStyle w:val="Prrafodelista"/>
        <w:numPr>
          <w:ilvl w:val="0"/>
          <w:numId w:val="26"/>
        </w:numPr>
        <w:spacing w:line="360" w:lineRule="auto"/>
        <w:jc w:val="both"/>
        <w:rPr>
          <w:rFonts w:ascii="Times New Roman" w:hAnsi="Times New Roman"/>
          <w:sz w:val="24"/>
          <w:szCs w:val="24"/>
        </w:rPr>
      </w:pPr>
      <w:r w:rsidRPr="00446415">
        <w:rPr>
          <w:rFonts w:ascii="Times New Roman" w:hAnsi="Times New Roman"/>
          <w:sz w:val="24"/>
          <w:szCs w:val="24"/>
        </w:rPr>
        <w:t>Aplicar en los procesos</w:t>
      </w:r>
      <w:r w:rsidR="005641D3" w:rsidRPr="00446415">
        <w:rPr>
          <w:rFonts w:ascii="Times New Roman" w:hAnsi="Times New Roman"/>
          <w:sz w:val="24"/>
          <w:szCs w:val="24"/>
        </w:rPr>
        <w:t>,</w:t>
      </w:r>
      <w:r w:rsidR="00CA4E71" w:rsidRPr="00446415">
        <w:rPr>
          <w:rFonts w:ascii="Times New Roman" w:hAnsi="Times New Roman"/>
          <w:sz w:val="24"/>
          <w:szCs w:val="24"/>
        </w:rPr>
        <w:t xml:space="preserve"> los niveles</w:t>
      </w:r>
      <w:r w:rsidRPr="00446415">
        <w:rPr>
          <w:rFonts w:ascii="Times New Roman" w:hAnsi="Times New Roman"/>
          <w:sz w:val="24"/>
          <w:szCs w:val="24"/>
        </w:rPr>
        <w:t xml:space="preserve"> de producción, transporte y distribución que garantice</w:t>
      </w:r>
      <w:r w:rsidR="00CA4E71" w:rsidRPr="00446415">
        <w:rPr>
          <w:rFonts w:ascii="Times New Roman" w:hAnsi="Times New Roman"/>
          <w:sz w:val="24"/>
          <w:szCs w:val="24"/>
        </w:rPr>
        <w:t>n</w:t>
      </w:r>
      <w:r w:rsidRPr="00446415">
        <w:rPr>
          <w:rFonts w:ascii="Times New Roman" w:hAnsi="Times New Roman"/>
          <w:sz w:val="24"/>
          <w:szCs w:val="24"/>
        </w:rPr>
        <w:t xml:space="preserve"> el abasto de productos alimenticios básicos y coadyuv</w:t>
      </w:r>
      <w:r w:rsidR="00CA4E71" w:rsidRPr="00446415">
        <w:rPr>
          <w:rFonts w:ascii="Times New Roman" w:hAnsi="Times New Roman"/>
          <w:sz w:val="24"/>
          <w:szCs w:val="24"/>
        </w:rPr>
        <w:t>en</w:t>
      </w:r>
      <w:r w:rsidRPr="00446415">
        <w:rPr>
          <w:rFonts w:ascii="Times New Roman" w:hAnsi="Times New Roman"/>
          <w:sz w:val="24"/>
          <w:szCs w:val="24"/>
        </w:rPr>
        <w:t xml:space="preserve"> a </w:t>
      </w:r>
      <w:r w:rsidR="00CA4E71" w:rsidRPr="00446415">
        <w:rPr>
          <w:rFonts w:ascii="Times New Roman" w:hAnsi="Times New Roman"/>
          <w:sz w:val="24"/>
          <w:szCs w:val="24"/>
        </w:rPr>
        <w:t xml:space="preserve">la </w:t>
      </w:r>
      <w:r w:rsidRPr="00446415">
        <w:rPr>
          <w:rFonts w:ascii="Times New Roman" w:hAnsi="Times New Roman"/>
          <w:sz w:val="24"/>
          <w:szCs w:val="24"/>
        </w:rPr>
        <w:t>eleva</w:t>
      </w:r>
      <w:r w:rsidR="00CA4E71" w:rsidRPr="00446415">
        <w:rPr>
          <w:rFonts w:ascii="Times New Roman" w:hAnsi="Times New Roman"/>
          <w:sz w:val="24"/>
          <w:szCs w:val="24"/>
        </w:rPr>
        <w:t>ción d</w:t>
      </w:r>
      <w:r w:rsidRPr="00446415">
        <w:rPr>
          <w:rFonts w:ascii="Times New Roman" w:hAnsi="Times New Roman"/>
          <w:sz w:val="24"/>
          <w:szCs w:val="24"/>
        </w:rPr>
        <w:t>el nivel de vida de la población.</w:t>
      </w:r>
    </w:p>
    <w:p w:rsidR="00846D5F" w:rsidRDefault="00846D5F" w:rsidP="00846D5F">
      <w:pPr>
        <w:pStyle w:val="Prrafodelista"/>
        <w:spacing w:line="480" w:lineRule="auto"/>
        <w:jc w:val="both"/>
        <w:rPr>
          <w:rFonts w:ascii="Times New Roman" w:hAnsi="Times New Roman"/>
          <w:sz w:val="24"/>
          <w:szCs w:val="24"/>
        </w:rPr>
      </w:pPr>
    </w:p>
    <w:p w:rsidR="00AB6734" w:rsidRPr="00446415" w:rsidRDefault="00AB6734" w:rsidP="00312D6E">
      <w:pPr>
        <w:pStyle w:val="Prrafodelista"/>
        <w:numPr>
          <w:ilvl w:val="0"/>
          <w:numId w:val="26"/>
        </w:numPr>
        <w:spacing w:line="360" w:lineRule="auto"/>
        <w:jc w:val="both"/>
        <w:rPr>
          <w:rFonts w:ascii="Times New Roman" w:hAnsi="Times New Roman"/>
          <w:sz w:val="24"/>
          <w:szCs w:val="24"/>
        </w:rPr>
      </w:pPr>
      <w:r w:rsidRPr="00446415">
        <w:rPr>
          <w:rFonts w:ascii="Times New Roman" w:hAnsi="Times New Roman"/>
          <w:sz w:val="24"/>
          <w:szCs w:val="24"/>
        </w:rPr>
        <w:t xml:space="preserve">Mejorar el desempeño de las </w:t>
      </w:r>
      <w:r w:rsidRPr="00446415">
        <w:rPr>
          <w:rFonts w:ascii="Times New Roman" w:hAnsi="Times New Roman"/>
          <w:sz w:val="24"/>
          <w:szCs w:val="24"/>
          <w:lang w:eastAsia="es-EC"/>
        </w:rPr>
        <w:t>funciones del administrador del mercado “Jorge Cepeda Jácome”</w:t>
      </w:r>
      <w:r w:rsidR="00A312AD" w:rsidRPr="00446415">
        <w:rPr>
          <w:rFonts w:ascii="Times New Roman" w:hAnsi="Times New Roman"/>
          <w:sz w:val="24"/>
          <w:szCs w:val="24"/>
          <w:lang w:eastAsia="es-EC"/>
        </w:rPr>
        <w:t xml:space="preserve">, mediante el modelo de gestión </w:t>
      </w:r>
      <w:r w:rsidR="00A312AD" w:rsidRPr="00446415">
        <w:rPr>
          <w:rFonts w:ascii="Times New Roman" w:hAnsi="Times New Roman"/>
          <w:color w:val="000000" w:themeColor="text1"/>
          <w:sz w:val="24"/>
          <w:szCs w:val="24"/>
        </w:rPr>
        <w:t>administrativ</w:t>
      </w:r>
      <w:r w:rsidR="005641D3" w:rsidRPr="00446415">
        <w:rPr>
          <w:rFonts w:ascii="Times New Roman" w:hAnsi="Times New Roman"/>
          <w:color w:val="000000" w:themeColor="text1"/>
          <w:sz w:val="24"/>
          <w:szCs w:val="24"/>
        </w:rPr>
        <w:t>a</w:t>
      </w:r>
      <w:r w:rsidR="00A312AD" w:rsidRPr="00446415">
        <w:rPr>
          <w:rFonts w:ascii="Times New Roman" w:hAnsi="Times New Roman"/>
          <w:color w:val="000000" w:themeColor="text1"/>
          <w:sz w:val="24"/>
          <w:szCs w:val="24"/>
        </w:rPr>
        <w:t xml:space="preserve"> que garantice la debida competencia  del funcionario en la organización. </w:t>
      </w:r>
    </w:p>
    <w:p w:rsidR="00AB6734" w:rsidRPr="003E334E" w:rsidRDefault="00AB6734" w:rsidP="00846D5F">
      <w:pPr>
        <w:pStyle w:val="Prrafodelista"/>
        <w:spacing w:line="480" w:lineRule="auto"/>
        <w:jc w:val="both"/>
        <w:rPr>
          <w:rFonts w:ascii="Times New Roman" w:hAnsi="Times New Roman"/>
          <w:sz w:val="24"/>
          <w:szCs w:val="24"/>
          <w:lang w:eastAsia="es-ES_tradnl"/>
        </w:rPr>
      </w:pPr>
    </w:p>
    <w:p w:rsidR="002A3314" w:rsidRPr="00EB3060" w:rsidRDefault="002A3314" w:rsidP="00312D6E">
      <w:pPr>
        <w:pStyle w:val="Prrafodelista"/>
        <w:numPr>
          <w:ilvl w:val="0"/>
          <w:numId w:val="26"/>
        </w:numPr>
        <w:spacing w:line="360" w:lineRule="auto"/>
        <w:jc w:val="both"/>
        <w:rPr>
          <w:rFonts w:ascii="Times New Roman" w:hAnsi="Times New Roman"/>
          <w:sz w:val="24"/>
          <w:szCs w:val="24"/>
        </w:rPr>
      </w:pPr>
      <w:r>
        <w:rPr>
          <w:rFonts w:ascii="Times New Roman" w:hAnsi="Times New Roman"/>
          <w:color w:val="000000" w:themeColor="text1"/>
          <w:sz w:val="24"/>
          <w:szCs w:val="24"/>
        </w:rPr>
        <w:t xml:space="preserve">Proporcionar un instrumento de consulta </w:t>
      </w:r>
      <w:r>
        <w:rPr>
          <w:rFonts w:ascii="Times New Roman" w:hAnsi="Times New Roman"/>
          <w:sz w:val="24"/>
          <w:szCs w:val="24"/>
          <w:shd w:val="clear" w:color="auto" w:fill="FFFFFF"/>
        </w:rPr>
        <w:t xml:space="preserve">a través del modelo </w:t>
      </w:r>
      <w:r w:rsidRPr="00BE0A14">
        <w:rPr>
          <w:rFonts w:ascii="Times New Roman" w:hAnsi="Times New Roman"/>
          <w:sz w:val="24"/>
          <w:szCs w:val="24"/>
          <w:shd w:val="clear" w:color="auto" w:fill="FFFFFF"/>
        </w:rPr>
        <w:t>de</w:t>
      </w:r>
      <w:r>
        <w:rPr>
          <w:rFonts w:ascii="Times New Roman" w:hAnsi="Times New Roman"/>
          <w:sz w:val="24"/>
          <w:szCs w:val="24"/>
          <w:lang w:eastAsia="es-EC"/>
        </w:rPr>
        <w:t xml:space="preserve"> gestión </w:t>
      </w:r>
      <w:r>
        <w:rPr>
          <w:rFonts w:ascii="Times New Roman" w:hAnsi="Times New Roman"/>
          <w:color w:val="000000" w:themeColor="text1"/>
          <w:sz w:val="24"/>
          <w:szCs w:val="24"/>
        </w:rPr>
        <w:t xml:space="preserve">administrativo </w:t>
      </w:r>
      <w:r>
        <w:rPr>
          <w:rFonts w:ascii="Times New Roman" w:hAnsi="Times New Roman"/>
          <w:sz w:val="24"/>
          <w:szCs w:val="24"/>
          <w:shd w:val="clear" w:color="auto" w:fill="FFFFFF"/>
        </w:rPr>
        <w:t xml:space="preserve">que mejore la estructura y desempeño organizacional. </w:t>
      </w:r>
    </w:p>
    <w:p w:rsidR="00AB6734" w:rsidRDefault="002B1F03" w:rsidP="00BB0479">
      <w:pPr>
        <w:pStyle w:val="Ttulo3"/>
        <w:spacing w:before="0" w:beforeAutospacing="0" w:after="0" w:afterAutospacing="0"/>
        <w:rPr>
          <w:rFonts w:eastAsia="Times New Roman"/>
          <w:shd w:val="clear" w:color="auto" w:fill="FFFFFF"/>
          <w:lang w:val="es-ES"/>
        </w:rPr>
      </w:pPr>
      <w:bookmarkStart w:id="60" w:name="_Toc357409510"/>
      <w:r w:rsidRPr="00037865">
        <w:rPr>
          <w:rFonts w:eastAsia="Times New Roman"/>
          <w:shd w:val="clear" w:color="auto" w:fill="FFFFFF"/>
          <w:lang w:val="es-ES"/>
        </w:rPr>
        <w:lastRenderedPageBreak/>
        <w:t>4.2.3.- MISIÓN</w:t>
      </w:r>
      <w:bookmarkEnd w:id="60"/>
    </w:p>
    <w:p w:rsidR="00D011E5" w:rsidRPr="00D011E5" w:rsidRDefault="00D011E5" w:rsidP="00D011E5">
      <w:pPr>
        <w:spacing w:after="0" w:line="480" w:lineRule="auto"/>
        <w:rPr>
          <w:lang w:val="es-ES"/>
        </w:rPr>
      </w:pPr>
    </w:p>
    <w:p w:rsidR="00AB6734" w:rsidRDefault="00AB6734" w:rsidP="00BB0479">
      <w:pPr>
        <w:spacing w:after="0" w:line="360" w:lineRule="auto"/>
        <w:jc w:val="both"/>
        <w:rPr>
          <w:rFonts w:ascii="Times New Roman" w:eastAsia="Times New Roman" w:hAnsi="Times New Roman" w:cs="Times New Roman"/>
          <w:color w:val="000000" w:themeColor="text1"/>
          <w:sz w:val="24"/>
          <w:szCs w:val="24"/>
          <w:lang w:val="es-EC" w:eastAsia="es-EC"/>
        </w:rPr>
      </w:pPr>
      <w:r w:rsidRPr="00FE2F0D">
        <w:rPr>
          <w:rFonts w:ascii="Times New Roman" w:eastAsia="Times New Roman" w:hAnsi="Times New Roman" w:cs="Times New Roman"/>
          <w:color w:val="000000" w:themeColor="text1"/>
          <w:sz w:val="24"/>
          <w:szCs w:val="24"/>
          <w:lang w:val="es-EC" w:eastAsia="es-EC"/>
        </w:rPr>
        <w:t xml:space="preserve">Garantizar el expendio y abastecimiento de productos de primera necesidad </w:t>
      </w:r>
      <w:r w:rsidR="00844325">
        <w:rPr>
          <w:rFonts w:ascii="Times New Roman" w:eastAsia="Times New Roman" w:hAnsi="Times New Roman" w:cs="Times New Roman"/>
          <w:color w:val="000000" w:themeColor="text1"/>
          <w:sz w:val="24"/>
          <w:szCs w:val="24"/>
          <w:lang w:val="es-EC" w:eastAsia="es-EC"/>
        </w:rPr>
        <w:t>priorizando su</w:t>
      </w:r>
      <w:r w:rsidRPr="00FE2F0D">
        <w:rPr>
          <w:rFonts w:ascii="Times New Roman" w:eastAsia="Times New Roman" w:hAnsi="Times New Roman" w:cs="Times New Roman"/>
          <w:color w:val="000000" w:themeColor="text1"/>
          <w:sz w:val="24"/>
          <w:szCs w:val="24"/>
          <w:lang w:val="es-EC" w:eastAsia="es-EC"/>
        </w:rPr>
        <w:t xml:space="preserve"> buena calidad, </w:t>
      </w:r>
      <w:r w:rsidR="00844325">
        <w:rPr>
          <w:rFonts w:ascii="Times New Roman" w:eastAsia="Times New Roman" w:hAnsi="Times New Roman" w:cs="Times New Roman"/>
          <w:color w:val="000000" w:themeColor="text1"/>
          <w:sz w:val="24"/>
          <w:szCs w:val="24"/>
          <w:lang w:val="es-EC" w:eastAsia="es-EC"/>
        </w:rPr>
        <w:t>conforme</w:t>
      </w:r>
      <w:r w:rsidRPr="00FE2F0D">
        <w:rPr>
          <w:rFonts w:ascii="Times New Roman" w:eastAsia="Times New Roman" w:hAnsi="Times New Roman" w:cs="Times New Roman"/>
          <w:color w:val="000000" w:themeColor="text1"/>
          <w:sz w:val="24"/>
          <w:szCs w:val="24"/>
          <w:lang w:val="es-EC" w:eastAsia="es-EC"/>
        </w:rPr>
        <w:t xml:space="preserve"> lo establece la Constitución de la República </w:t>
      </w:r>
      <w:r>
        <w:rPr>
          <w:rFonts w:ascii="Times New Roman" w:eastAsia="Times New Roman" w:hAnsi="Times New Roman" w:cs="Times New Roman"/>
          <w:color w:val="000000" w:themeColor="text1"/>
          <w:sz w:val="24"/>
          <w:szCs w:val="24"/>
          <w:lang w:val="es-EC" w:eastAsia="es-EC"/>
        </w:rPr>
        <w:t xml:space="preserve">Ecuatoriana </w:t>
      </w:r>
    </w:p>
    <w:p w:rsidR="002B4BA2" w:rsidRDefault="002B4BA2" w:rsidP="009543FD">
      <w:pPr>
        <w:pStyle w:val="Ttulo3"/>
        <w:spacing w:before="0" w:beforeAutospacing="0" w:after="0" w:afterAutospacing="0" w:line="480" w:lineRule="auto"/>
        <w:rPr>
          <w:rFonts w:eastAsia="Times New Roman"/>
          <w:lang w:val="es-EC" w:eastAsia="es-EC"/>
        </w:rPr>
      </w:pPr>
    </w:p>
    <w:p w:rsidR="00AB6734" w:rsidRDefault="002B1F03" w:rsidP="00BB0479">
      <w:pPr>
        <w:pStyle w:val="Ttulo3"/>
        <w:spacing w:before="0" w:beforeAutospacing="0" w:after="0" w:afterAutospacing="0"/>
        <w:rPr>
          <w:rFonts w:eastAsia="Times New Roman"/>
          <w:lang w:val="es-EC" w:eastAsia="es-EC"/>
        </w:rPr>
      </w:pPr>
      <w:bookmarkStart w:id="61" w:name="_Toc357409511"/>
      <w:r w:rsidRPr="00037865">
        <w:rPr>
          <w:rFonts w:eastAsia="Times New Roman"/>
          <w:lang w:val="es-EC" w:eastAsia="es-EC"/>
        </w:rPr>
        <w:t>4.2.4.- VISIÓN</w:t>
      </w:r>
      <w:bookmarkEnd w:id="61"/>
    </w:p>
    <w:p w:rsidR="009543FD" w:rsidRPr="009543FD" w:rsidRDefault="009543FD" w:rsidP="009543FD">
      <w:pPr>
        <w:spacing w:after="0" w:line="480" w:lineRule="auto"/>
        <w:rPr>
          <w:lang w:val="es-EC" w:eastAsia="es-EC"/>
        </w:rPr>
      </w:pPr>
    </w:p>
    <w:p w:rsidR="00AB6734" w:rsidRDefault="00AB6734" w:rsidP="00BB0479">
      <w:pPr>
        <w:spacing w:after="0" w:line="360" w:lineRule="auto"/>
        <w:jc w:val="both"/>
        <w:rPr>
          <w:rFonts w:ascii="Times New Roman" w:eastAsia="Times New Roman" w:hAnsi="Times New Roman" w:cs="Times New Roman"/>
          <w:color w:val="000000" w:themeColor="text1"/>
          <w:sz w:val="24"/>
          <w:szCs w:val="24"/>
          <w:lang w:val="es-EC" w:eastAsia="es-EC"/>
        </w:rPr>
      </w:pPr>
      <w:r w:rsidRPr="00FE2F0D">
        <w:rPr>
          <w:rFonts w:ascii="Times New Roman" w:eastAsia="Times New Roman" w:hAnsi="Times New Roman" w:cs="Times New Roman"/>
          <w:color w:val="000000" w:themeColor="text1"/>
          <w:sz w:val="24"/>
          <w:szCs w:val="24"/>
          <w:lang w:val="es-EC" w:eastAsia="es-EC"/>
        </w:rPr>
        <w:t>Ser un centro de abastecimiento acorde con los requerimientos exig</w:t>
      </w:r>
      <w:r w:rsidR="003A14EB">
        <w:rPr>
          <w:rFonts w:ascii="Times New Roman" w:eastAsia="Times New Roman" w:hAnsi="Times New Roman" w:cs="Times New Roman"/>
          <w:color w:val="000000" w:themeColor="text1"/>
          <w:sz w:val="24"/>
          <w:szCs w:val="24"/>
          <w:lang w:val="es-EC" w:eastAsia="es-EC"/>
        </w:rPr>
        <w:t>idos por el gobierno autónomo descentralizado del cantón La Libertad</w:t>
      </w:r>
      <w:r w:rsidRPr="00FE2F0D">
        <w:rPr>
          <w:rFonts w:ascii="Times New Roman" w:eastAsia="Times New Roman" w:hAnsi="Times New Roman" w:cs="Times New Roman"/>
          <w:color w:val="000000" w:themeColor="text1"/>
          <w:sz w:val="24"/>
          <w:szCs w:val="24"/>
          <w:lang w:val="es-EC" w:eastAsia="es-EC"/>
        </w:rPr>
        <w:t>, en materia alimentaría, vestimenta, ofrec</w:t>
      </w:r>
      <w:r w:rsidR="003A14EB">
        <w:rPr>
          <w:rFonts w:ascii="Times New Roman" w:eastAsia="Times New Roman" w:hAnsi="Times New Roman" w:cs="Times New Roman"/>
          <w:color w:val="000000" w:themeColor="text1"/>
          <w:sz w:val="24"/>
          <w:szCs w:val="24"/>
          <w:lang w:val="es-EC" w:eastAsia="es-EC"/>
        </w:rPr>
        <w:t>iendo</w:t>
      </w:r>
      <w:r w:rsidRPr="00FE2F0D">
        <w:rPr>
          <w:rFonts w:ascii="Times New Roman" w:eastAsia="Times New Roman" w:hAnsi="Times New Roman" w:cs="Times New Roman"/>
          <w:color w:val="000000" w:themeColor="text1"/>
          <w:sz w:val="24"/>
          <w:szCs w:val="24"/>
          <w:lang w:val="es-EC" w:eastAsia="es-EC"/>
        </w:rPr>
        <w:t xml:space="preserve"> espacios adecuados para </w:t>
      </w:r>
      <w:r w:rsidR="003A14EB">
        <w:rPr>
          <w:rFonts w:ascii="Times New Roman" w:eastAsia="Times New Roman" w:hAnsi="Times New Roman" w:cs="Times New Roman"/>
          <w:color w:val="000000" w:themeColor="text1"/>
          <w:sz w:val="24"/>
          <w:szCs w:val="24"/>
          <w:lang w:val="es-EC" w:eastAsia="es-EC"/>
        </w:rPr>
        <w:t>su</w:t>
      </w:r>
      <w:r w:rsidRPr="00FE2F0D">
        <w:rPr>
          <w:rFonts w:ascii="Times New Roman" w:eastAsia="Times New Roman" w:hAnsi="Times New Roman" w:cs="Times New Roman"/>
          <w:color w:val="000000" w:themeColor="text1"/>
          <w:sz w:val="24"/>
          <w:szCs w:val="24"/>
          <w:lang w:val="es-EC" w:eastAsia="es-EC"/>
        </w:rPr>
        <w:t xml:space="preserve"> buen funcionamiento.</w:t>
      </w:r>
    </w:p>
    <w:p w:rsidR="009543FD" w:rsidRDefault="009543FD" w:rsidP="009543FD">
      <w:pPr>
        <w:spacing w:after="0" w:line="480" w:lineRule="auto"/>
        <w:jc w:val="both"/>
        <w:rPr>
          <w:rFonts w:ascii="Times New Roman" w:eastAsia="Times New Roman" w:hAnsi="Times New Roman" w:cs="Times New Roman"/>
          <w:color w:val="000000" w:themeColor="text1"/>
          <w:sz w:val="24"/>
          <w:szCs w:val="24"/>
          <w:lang w:val="es-EC" w:eastAsia="es-EC"/>
        </w:rPr>
      </w:pPr>
    </w:p>
    <w:p w:rsidR="00E16026" w:rsidRDefault="00E16026" w:rsidP="00BB0479">
      <w:pPr>
        <w:pStyle w:val="Ttulo2"/>
        <w:spacing w:before="0" w:beforeAutospacing="0" w:after="0" w:afterAutospacing="0"/>
      </w:pPr>
      <w:bookmarkStart w:id="62" w:name="_Toc357409512"/>
      <w:r w:rsidRPr="00F82743">
        <w:t>4.3.- ESTRUCTURA ORGANIZACIONAL</w:t>
      </w:r>
      <w:bookmarkEnd w:id="62"/>
    </w:p>
    <w:p w:rsidR="009543FD" w:rsidRPr="009543FD" w:rsidRDefault="009543FD" w:rsidP="009543FD">
      <w:pPr>
        <w:spacing w:after="0" w:line="480" w:lineRule="auto"/>
      </w:pPr>
    </w:p>
    <w:p w:rsidR="00CF42C0" w:rsidRPr="00CF42C0" w:rsidRDefault="00CF42C0" w:rsidP="00CF42C0">
      <w:pPr>
        <w:spacing w:after="0" w:line="240" w:lineRule="auto"/>
        <w:contextualSpacing/>
        <w:jc w:val="center"/>
        <w:rPr>
          <w:rFonts w:ascii="Times New Roman" w:eastAsia="Times New Roman" w:hAnsi="Times New Roman" w:cs="Times New Roman"/>
          <w:b/>
          <w:color w:val="000000" w:themeColor="text1"/>
          <w:lang w:val="es-EC" w:eastAsia="es-EC"/>
        </w:rPr>
      </w:pPr>
      <w:r w:rsidRPr="00CF42C0">
        <w:rPr>
          <w:rFonts w:ascii="Times New Roman" w:eastAsia="Times New Roman" w:hAnsi="Times New Roman" w:cs="Times New Roman"/>
          <w:b/>
          <w:color w:val="000000" w:themeColor="text1"/>
          <w:lang w:val="es-EC" w:eastAsia="es-EC"/>
        </w:rPr>
        <w:t>GRÁFICO No.</w:t>
      </w:r>
      <w:r w:rsidR="00E16026" w:rsidRPr="00CF42C0">
        <w:rPr>
          <w:rFonts w:ascii="Times New Roman" w:eastAsia="Times New Roman" w:hAnsi="Times New Roman" w:cs="Times New Roman"/>
          <w:b/>
          <w:color w:val="000000" w:themeColor="text1"/>
          <w:lang w:val="es-EC" w:eastAsia="es-EC"/>
        </w:rPr>
        <w:t xml:space="preserve"> 1</w:t>
      </w:r>
      <w:r w:rsidR="00982EFD" w:rsidRPr="00CF42C0">
        <w:rPr>
          <w:rFonts w:ascii="Times New Roman" w:eastAsia="Times New Roman" w:hAnsi="Times New Roman" w:cs="Times New Roman"/>
          <w:b/>
          <w:color w:val="000000" w:themeColor="text1"/>
          <w:lang w:val="es-EC" w:eastAsia="es-EC"/>
        </w:rPr>
        <w:t>3</w:t>
      </w:r>
    </w:p>
    <w:p w:rsidR="00AB6734" w:rsidRDefault="00AB6734" w:rsidP="00CF42C0">
      <w:pPr>
        <w:spacing w:after="0" w:line="240" w:lineRule="auto"/>
        <w:contextualSpacing/>
        <w:jc w:val="center"/>
        <w:rPr>
          <w:rFonts w:ascii="Times New Roman" w:eastAsia="Times New Roman" w:hAnsi="Times New Roman" w:cs="Times New Roman"/>
          <w:b/>
          <w:color w:val="000000" w:themeColor="text1"/>
          <w:lang w:val="es-EC" w:eastAsia="es-EC"/>
        </w:rPr>
      </w:pPr>
      <w:r w:rsidRPr="00CF42C0">
        <w:rPr>
          <w:rFonts w:ascii="Times New Roman" w:eastAsia="Times New Roman" w:hAnsi="Times New Roman" w:cs="Times New Roman"/>
          <w:b/>
          <w:color w:val="000000" w:themeColor="text1"/>
          <w:lang w:val="es-EC" w:eastAsia="es-EC"/>
        </w:rPr>
        <w:t>ORGANIGRAMA DEL MERCADO MUNICIPAL “JORGE CEPEDA JÁCOME”</w:t>
      </w:r>
    </w:p>
    <w:p w:rsidR="00CF42C0" w:rsidRPr="00CF42C0" w:rsidRDefault="00CF42C0" w:rsidP="00CF42C0">
      <w:pPr>
        <w:spacing w:after="0" w:line="240" w:lineRule="auto"/>
        <w:contextualSpacing/>
        <w:jc w:val="center"/>
        <w:rPr>
          <w:rFonts w:ascii="Times New Roman" w:eastAsia="Times New Roman" w:hAnsi="Times New Roman" w:cs="Times New Roman"/>
          <w:b/>
          <w:color w:val="000000" w:themeColor="text1"/>
          <w:lang w:val="es-EC" w:eastAsia="es-EC"/>
        </w:rPr>
      </w:pPr>
    </w:p>
    <w:tbl>
      <w:tblPr>
        <w:tblStyle w:val="Tablaconcuadrcula"/>
        <w:tblW w:w="6365" w:type="dxa"/>
        <w:jc w:val="center"/>
        <w:tblLook w:val="04A0"/>
      </w:tblPr>
      <w:tblGrid>
        <w:gridCol w:w="6365"/>
      </w:tblGrid>
      <w:tr w:rsidR="00AB6734" w:rsidTr="00CF42C0">
        <w:trPr>
          <w:trHeight w:val="4259"/>
          <w:jc w:val="center"/>
        </w:trPr>
        <w:tc>
          <w:tcPr>
            <w:tcW w:w="6365" w:type="dxa"/>
          </w:tcPr>
          <w:p w:rsidR="00AB6734" w:rsidRDefault="001232D6" w:rsidP="0046489C">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C" w:eastAsia="es-EC"/>
              </w:rPr>
            </w:pPr>
            <w:r>
              <w:rPr>
                <w:rFonts w:ascii="Times New Roman" w:eastAsia="Times New Roman" w:hAnsi="Times New Roman" w:cs="Times New Roman"/>
                <w:noProof/>
                <w:color w:val="000000" w:themeColor="text1"/>
                <w:sz w:val="24"/>
                <w:szCs w:val="24"/>
                <w:lang w:val="es-ES" w:eastAsia="es-ES"/>
              </w:rPr>
              <w:pict>
                <v:group id="_x0000_s1151" style="position:absolute;left:0;text-align:left;margin-left:17.75pt;margin-top:13.9pt;width:279pt;height:192.3pt;z-index:251668480" coordorigin="3120,10184" coordsize="6885,4485">
                  <v:rect id="_x0000_s1026" style="position:absolute;left:4440;top:10184;width:3795;height:450" fillcolor="#d99594 [1941]">
                    <v:textbox style="mso-next-textbox:#_x0000_s1026">
                      <w:txbxContent>
                        <w:p w:rsidR="00EF65B2" w:rsidRPr="00CF42C0" w:rsidRDefault="00EF65B2" w:rsidP="00AB6734">
                          <w:pPr>
                            <w:jc w:val="center"/>
                            <w:rPr>
                              <w:rFonts w:ascii="Times New Roman" w:hAnsi="Times New Roman" w:cs="Times New Roman"/>
                              <w:b/>
                              <w:sz w:val="20"/>
                              <w:szCs w:val="20"/>
                              <w:lang w:val="es-EC"/>
                            </w:rPr>
                          </w:pPr>
                          <w:r w:rsidRPr="00CF42C0">
                            <w:rPr>
                              <w:rFonts w:ascii="Times New Roman" w:hAnsi="Times New Roman" w:cs="Times New Roman"/>
                              <w:b/>
                              <w:sz w:val="20"/>
                              <w:szCs w:val="20"/>
                              <w:lang w:val="es-EC"/>
                            </w:rPr>
                            <w:t>ALCALDE DEL MUNICIPIO</w:t>
                          </w:r>
                        </w:p>
                      </w:txbxContent>
                    </v:textbox>
                  </v:rect>
                  <v:rect id="_x0000_s1027" style="position:absolute;left:4515;top:11204;width:3795;height:450" fillcolor="#d99594 [1941]">
                    <v:textbox style="mso-next-textbox:#_x0000_s1027">
                      <w:txbxContent>
                        <w:p w:rsidR="00EF65B2" w:rsidRPr="00CF42C0" w:rsidRDefault="00EF65B2" w:rsidP="00AB6734">
                          <w:pPr>
                            <w:spacing w:before="100" w:beforeAutospacing="1" w:after="100" w:afterAutospacing="1" w:line="360" w:lineRule="auto"/>
                            <w:jc w:val="center"/>
                            <w:rPr>
                              <w:rFonts w:ascii="Times New Roman" w:eastAsia="Times New Roman" w:hAnsi="Times New Roman" w:cs="Times New Roman"/>
                              <w:b/>
                              <w:color w:val="000000" w:themeColor="text1"/>
                              <w:sz w:val="20"/>
                              <w:szCs w:val="20"/>
                              <w:lang w:val="es-EC" w:eastAsia="es-EC"/>
                            </w:rPr>
                          </w:pPr>
                          <w:r w:rsidRPr="00CF42C0">
                            <w:rPr>
                              <w:rFonts w:ascii="Times New Roman" w:hAnsi="Times New Roman"/>
                              <w:b/>
                              <w:sz w:val="20"/>
                              <w:szCs w:val="20"/>
                              <w:lang w:val="es-EC"/>
                            </w:rPr>
                            <w:t>DIRECCIÓN DE HIGIENE</w:t>
                          </w:r>
                        </w:p>
                        <w:p w:rsidR="00EF65B2" w:rsidRPr="00CF42C0" w:rsidRDefault="00EF65B2" w:rsidP="00AB6734">
                          <w:pPr>
                            <w:rPr>
                              <w:sz w:val="20"/>
                              <w:szCs w:val="20"/>
                            </w:rPr>
                          </w:pPr>
                        </w:p>
                      </w:txbxContent>
                    </v:textbox>
                  </v:rect>
                  <v:rect id="_x0000_s1028" style="position:absolute;left:3120;top:14219;width:6885;height:450" fillcolor="#d99594 [1941]">
                    <v:textbox style="mso-next-textbox:#_x0000_s1028">
                      <w:txbxContent>
                        <w:p w:rsidR="00EF65B2" w:rsidRPr="00CF42C0" w:rsidRDefault="00EF65B2" w:rsidP="00090155">
                          <w:pPr>
                            <w:pBdr>
                              <w:bottom w:val="single" w:sz="4" w:space="1" w:color="auto"/>
                            </w:pBdr>
                            <w:jc w:val="center"/>
                            <w:rPr>
                              <w:b/>
                              <w:sz w:val="20"/>
                              <w:szCs w:val="20"/>
                            </w:rPr>
                          </w:pPr>
                          <w:r w:rsidRPr="00CF42C0">
                            <w:rPr>
                              <w:rFonts w:ascii="Times New Roman" w:hAnsi="Times New Roman" w:cs="Times New Roman"/>
                              <w:b/>
                              <w:sz w:val="20"/>
                              <w:szCs w:val="20"/>
                            </w:rPr>
                            <w:t>DIRECCIÓN DE JUSTICIA Y VIGILANCIA</w:t>
                          </w:r>
                        </w:p>
                      </w:txbxContent>
                    </v:textbox>
                  </v:rect>
                  <v:rect id="_x0000_s1029" style="position:absolute;left:3555;top:13348;width:6300;height:450" fillcolor="#d99594 [1941]">
                    <v:textbox style="mso-next-textbox:#_x0000_s1029">
                      <w:txbxContent>
                        <w:p w:rsidR="00EF65B2" w:rsidRPr="00CF42C0" w:rsidRDefault="00EF65B2" w:rsidP="00AB6734">
                          <w:pPr>
                            <w:jc w:val="center"/>
                            <w:rPr>
                              <w:b/>
                              <w:sz w:val="20"/>
                              <w:szCs w:val="20"/>
                            </w:rPr>
                          </w:pPr>
                          <w:r w:rsidRPr="00CF42C0">
                            <w:rPr>
                              <w:rFonts w:ascii="Times New Roman" w:hAnsi="Times New Roman" w:cs="Times New Roman"/>
                              <w:b/>
                              <w:sz w:val="20"/>
                              <w:szCs w:val="20"/>
                            </w:rPr>
                            <w:t>COMISARIO MUNICIPAL</w:t>
                          </w:r>
                        </w:p>
                      </w:txbxContent>
                    </v:textbox>
                  </v:rect>
                  <v:rect id="_x0000_s1030" style="position:absolute;left:4200;top:12284;width:5085;height:450" fillcolor="#d99594 [1941]">
                    <v:textbox style="mso-next-textbox:#_x0000_s1030">
                      <w:txbxContent>
                        <w:p w:rsidR="00EF65B2" w:rsidRPr="00CF42C0" w:rsidRDefault="00EF65B2" w:rsidP="00AB6734">
                          <w:pPr>
                            <w:jc w:val="center"/>
                            <w:rPr>
                              <w:rFonts w:ascii="Times New Roman" w:hAnsi="Times New Roman" w:cs="Times New Roman"/>
                              <w:b/>
                              <w:sz w:val="20"/>
                              <w:szCs w:val="20"/>
                              <w:lang w:val="es-EC"/>
                            </w:rPr>
                          </w:pPr>
                          <w:r w:rsidRPr="00CF42C0">
                            <w:rPr>
                              <w:rFonts w:ascii="Times New Roman" w:hAnsi="Times New Roman" w:cs="Times New Roman"/>
                              <w:b/>
                              <w:sz w:val="20"/>
                              <w:szCs w:val="20"/>
                              <w:lang w:val="es-EC"/>
                            </w:rPr>
                            <w:t>ADMINISTRADOR DEL MERCADO</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1" type="#_x0000_t67" style="position:absolute;left:6127;top:10634;width:143;height:570" fillcolor="#622423 [1605]">
                    <v:textbox style="layout-flow:vertical-ideographic"/>
                  </v:shape>
                  <v:shape id="_x0000_s1032" type="#_x0000_t67" style="position:absolute;left:6127;top:11654;width:143;height:630" fillcolor="#622423 [1605]">
                    <v:textbox style="layout-flow:vertical-ideographic"/>
                  </v:shape>
                  <v:shape id="_x0000_s1033" type="#_x0000_t67" style="position:absolute;left:6127;top:12734;width:143;height:615" fillcolor="#622423 [1605]">
                    <v:textbox style="layout-flow:vertical-ideographic"/>
                  </v:shape>
                  <v:shape id="_x0000_s1034" type="#_x0000_t67" style="position:absolute;left:6127;top:13799;width:143;height:420" fillcolor="#622423 [1605]">
                    <v:textbox style="layout-flow:vertical-ideographic"/>
                  </v:shape>
                </v:group>
              </w:pict>
            </w:r>
          </w:p>
          <w:p w:rsidR="00AB6734" w:rsidRDefault="00AB6734" w:rsidP="0046489C">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C" w:eastAsia="es-EC"/>
              </w:rPr>
            </w:pPr>
          </w:p>
          <w:p w:rsidR="00AB6734" w:rsidRDefault="00AB6734" w:rsidP="0046489C">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C" w:eastAsia="es-EC"/>
              </w:rPr>
            </w:pPr>
          </w:p>
          <w:p w:rsidR="00AB6734" w:rsidRDefault="00AB6734" w:rsidP="0046489C">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C" w:eastAsia="es-EC"/>
              </w:rPr>
            </w:pPr>
          </w:p>
          <w:p w:rsidR="00AB6734" w:rsidRDefault="00AB6734" w:rsidP="0046489C">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C" w:eastAsia="es-EC"/>
              </w:rPr>
            </w:pPr>
          </w:p>
          <w:p w:rsidR="00AB6734" w:rsidRDefault="00AB6734" w:rsidP="0046489C">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C" w:eastAsia="es-EC"/>
              </w:rPr>
            </w:pPr>
          </w:p>
          <w:p w:rsidR="00CF42C0" w:rsidRPr="00E10456" w:rsidRDefault="00CF42C0" w:rsidP="0046489C">
            <w:pPr>
              <w:spacing w:before="100" w:beforeAutospacing="1" w:after="100" w:afterAutospacing="1" w:line="360" w:lineRule="auto"/>
              <w:jc w:val="both"/>
              <w:rPr>
                <w:rFonts w:ascii="Times New Roman" w:eastAsia="Times New Roman" w:hAnsi="Times New Roman" w:cs="Times New Roman"/>
                <w:color w:val="000000" w:themeColor="text1"/>
                <w:sz w:val="16"/>
                <w:szCs w:val="16"/>
                <w:lang w:val="es-EC" w:eastAsia="es-EC"/>
              </w:rPr>
            </w:pPr>
          </w:p>
        </w:tc>
      </w:tr>
    </w:tbl>
    <w:p w:rsidR="00E10456" w:rsidRDefault="00E10456" w:rsidP="00CF42C0">
      <w:pPr>
        <w:pStyle w:val="Sinespaciado"/>
        <w:contextualSpacing/>
        <w:rPr>
          <w:rFonts w:ascii="Times New Roman" w:hAnsi="Times New Roman" w:cs="Times New Roman"/>
          <w:sz w:val="10"/>
          <w:szCs w:val="16"/>
          <w:lang w:eastAsia="es-EC"/>
        </w:rPr>
      </w:pPr>
      <w:bookmarkStart w:id="63" w:name="_Toc357409513"/>
    </w:p>
    <w:p w:rsidR="00CF42C0" w:rsidRPr="0097526D" w:rsidRDefault="00CF42C0" w:rsidP="00CF42C0">
      <w:pPr>
        <w:pStyle w:val="Sinespaciado"/>
        <w:contextualSpacing/>
        <w:rPr>
          <w:rFonts w:ascii="Times New Roman" w:hAnsi="Times New Roman" w:cs="Times New Roman"/>
          <w:sz w:val="20"/>
          <w:szCs w:val="20"/>
          <w:lang w:eastAsia="es-EC"/>
        </w:rPr>
      </w:pPr>
      <w:r w:rsidRPr="0097526D">
        <w:rPr>
          <w:rFonts w:ascii="Times New Roman" w:hAnsi="Times New Roman" w:cs="Times New Roman"/>
          <w:sz w:val="20"/>
          <w:szCs w:val="20"/>
          <w:lang w:eastAsia="es-EC"/>
        </w:rPr>
        <w:t xml:space="preserve">Fuente: </w:t>
      </w:r>
      <w:r w:rsidR="00E10456">
        <w:rPr>
          <w:rFonts w:ascii="Times New Roman" w:hAnsi="Times New Roman" w:cs="Times New Roman"/>
          <w:sz w:val="20"/>
          <w:szCs w:val="20"/>
          <w:lang w:eastAsia="es-EC"/>
        </w:rPr>
        <w:t>GAD Municipal del Cantón La Libertad</w:t>
      </w:r>
    </w:p>
    <w:p w:rsidR="00CF42C0" w:rsidRDefault="00CF42C0" w:rsidP="00CF42C0">
      <w:pPr>
        <w:pStyle w:val="Sinespaciado"/>
        <w:contextualSpacing/>
        <w:rPr>
          <w:rFonts w:ascii="Times New Roman" w:hAnsi="Times New Roman" w:cs="Times New Roman"/>
          <w:sz w:val="20"/>
          <w:szCs w:val="20"/>
          <w:lang w:eastAsia="es-EC"/>
        </w:rPr>
      </w:pPr>
      <w:r w:rsidRPr="0097526D">
        <w:rPr>
          <w:rFonts w:ascii="Times New Roman" w:hAnsi="Times New Roman" w:cs="Times New Roman"/>
          <w:sz w:val="20"/>
          <w:szCs w:val="20"/>
          <w:lang w:eastAsia="es-EC"/>
        </w:rPr>
        <w:t xml:space="preserve">Elaborado por: Mariela </w:t>
      </w:r>
      <w:proofErr w:type="spellStart"/>
      <w:r w:rsidRPr="0097526D">
        <w:rPr>
          <w:rFonts w:ascii="Times New Roman" w:hAnsi="Times New Roman" w:cs="Times New Roman"/>
          <w:sz w:val="20"/>
          <w:szCs w:val="20"/>
          <w:lang w:eastAsia="es-EC"/>
        </w:rPr>
        <w:t>May</w:t>
      </w:r>
      <w:proofErr w:type="spellEnd"/>
      <w:r w:rsidRPr="0097526D">
        <w:rPr>
          <w:rFonts w:ascii="Times New Roman" w:hAnsi="Times New Roman" w:cs="Times New Roman"/>
          <w:sz w:val="20"/>
          <w:szCs w:val="20"/>
          <w:lang w:eastAsia="es-EC"/>
        </w:rPr>
        <w:t xml:space="preserve"> Martínez Rosales</w:t>
      </w:r>
    </w:p>
    <w:p w:rsidR="00AB6734" w:rsidRDefault="00E16026" w:rsidP="009543FD">
      <w:pPr>
        <w:pStyle w:val="Ttulo3"/>
        <w:spacing w:before="0" w:beforeAutospacing="0" w:after="0" w:afterAutospacing="0"/>
      </w:pPr>
      <w:r w:rsidRPr="00F82743">
        <w:lastRenderedPageBreak/>
        <w:t>4.3.1.- DESCRIPCIÓN DE FUNCIONES</w:t>
      </w:r>
      <w:bookmarkEnd w:id="63"/>
    </w:p>
    <w:p w:rsidR="009543FD" w:rsidRPr="009543FD" w:rsidRDefault="009543FD" w:rsidP="00C76E0A">
      <w:pPr>
        <w:spacing w:after="0" w:line="480" w:lineRule="auto"/>
      </w:pPr>
    </w:p>
    <w:p w:rsidR="00AB6734" w:rsidRDefault="00AB6734" w:rsidP="009543FD">
      <w:pPr>
        <w:spacing w:after="0" w:line="360" w:lineRule="auto"/>
        <w:jc w:val="both"/>
        <w:rPr>
          <w:rFonts w:ascii="Times New Roman" w:hAnsi="Times New Roman" w:cs="Times New Roman"/>
          <w:b/>
          <w:sz w:val="24"/>
          <w:szCs w:val="24"/>
          <w:lang w:val="es-EC"/>
        </w:rPr>
      </w:pPr>
      <w:r w:rsidRPr="005641D3">
        <w:rPr>
          <w:rFonts w:ascii="Times New Roman" w:hAnsi="Times New Roman" w:cs="Times New Roman"/>
          <w:b/>
          <w:sz w:val="24"/>
          <w:szCs w:val="24"/>
          <w:lang w:val="es-EC"/>
        </w:rPr>
        <w:t>Dirección de Higiene</w:t>
      </w:r>
    </w:p>
    <w:p w:rsidR="009543FD" w:rsidRPr="005641D3" w:rsidRDefault="009543FD" w:rsidP="00C76E0A">
      <w:pPr>
        <w:spacing w:after="0" w:line="480" w:lineRule="auto"/>
        <w:rPr>
          <w:rFonts w:ascii="Times New Roman" w:hAnsi="Times New Roman" w:cs="Times New Roman"/>
          <w:b/>
          <w:sz w:val="24"/>
          <w:szCs w:val="24"/>
          <w:lang w:val="es-EC"/>
        </w:rPr>
      </w:pPr>
    </w:p>
    <w:p w:rsidR="00AB6734" w:rsidRDefault="00AB6734" w:rsidP="009543FD">
      <w:pPr>
        <w:spacing w:after="0" w:line="360" w:lineRule="auto"/>
        <w:jc w:val="both"/>
        <w:rPr>
          <w:rFonts w:ascii="Times New Roman" w:hAnsi="Times New Roman" w:cs="Times New Roman"/>
          <w:sz w:val="24"/>
          <w:szCs w:val="24"/>
          <w:lang w:val="es-EC"/>
        </w:rPr>
      </w:pPr>
      <w:r w:rsidRPr="00BB68D6">
        <w:rPr>
          <w:rFonts w:ascii="Times New Roman" w:hAnsi="Times New Roman" w:cs="Times New Roman"/>
          <w:sz w:val="24"/>
          <w:szCs w:val="24"/>
          <w:lang w:val="es-EC"/>
        </w:rPr>
        <w:t>A través de la Administración de</w:t>
      </w:r>
      <w:r>
        <w:rPr>
          <w:rFonts w:ascii="Times New Roman" w:hAnsi="Times New Roman" w:cs="Times New Roman"/>
          <w:sz w:val="24"/>
          <w:szCs w:val="24"/>
          <w:lang w:val="es-EC"/>
        </w:rPr>
        <w:t xml:space="preserve">l mercado se </w:t>
      </w:r>
      <w:r w:rsidRPr="00BB68D6">
        <w:rPr>
          <w:rFonts w:ascii="Times New Roman" w:hAnsi="Times New Roman" w:cs="Times New Roman"/>
          <w:sz w:val="24"/>
          <w:szCs w:val="24"/>
          <w:lang w:val="es-EC"/>
        </w:rPr>
        <w:t xml:space="preserve">llevará el control general de todas las actividades administrativas que se </w:t>
      </w:r>
      <w:r w:rsidR="0052604C" w:rsidRPr="00BB68D6">
        <w:rPr>
          <w:rFonts w:ascii="Times New Roman" w:hAnsi="Times New Roman" w:cs="Times New Roman"/>
          <w:sz w:val="24"/>
          <w:szCs w:val="24"/>
          <w:lang w:val="es-EC"/>
        </w:rPr>
        <w:t>realicen en</w:t>
      </w:r>
      <w:r w:rsidRPr="00BB68D6">
        <w:rPr>
          <w:rFonts w:ascii="Times New Roman" w:hAnsi="Times New Roman" w:cs="Times New Roman"/>
          <w:sz w:val="24"/>
          <w:szCs w:val="24"/>
          <w:lang w:val="es-EC"/>
        </w:rPr>
        <w:t xml:space="preserve"> los mercados de La Libertad.</w:t>
      </w:r>
    </w:p>
    <w:p w:rsidR="00AB6734" w:rsidRDefault="00AB6734" w:rsidP="009543FD">
      <w:pPr>
        <w:spacing w:after="0" w:line="360" w:lineRule="auto"/>
        <w:jc w:val="both"/>
        <w:rPr>
          <w:rFonts w:ascii="Times New Roman" w:hAnsi="Times New Roman" w:cs="Times New Roman"/>
          <w:color w:val="000000" w:themeColor="text1"/>
          <w:sz w:val="24"/>
          <w:szCs w:val="24"/>
          <w:lang w:val="es-EC"/>
        </w:rPr>
      </w:pPr>
      <w:r w:rsidRPr="00BB68D6">
        <w:rPr>
          <w:rFonts w:ascii="Times New Roman" w:hAnsi="Times New Roman" w:cs="Times New Roman"/>
          <w:color w:val="000000" w:themeColor="text1"/>
          <w:sz w:val="24"/>
          <w:szCs w:val="24"/>
          <w:lang w:val="es-EC"/>
        </w:rPr>
        <w:t>La Dirección de Higiene realizará las inspecciones de los locales mencionados en cuyas actividades se harán constar las condiciones higiénicas y sanitarias de los locales visitados a base de una ficha de calificación previamente elaborada</w:t>
      </w:r>
      <w:r>
        <w:rPr>
          <w:rFonts w:ascii="Times New Roman" w:hAnsi="Times New Roman" w:cs="Times New Roman"/>
          <w:color w:val="000000" w:themeColor="text1"/>
          <w:sz w:val="24"/>
          <w:szCs w:val="24"/>
          <w:lang w:val="es-EC"/>
        </w:rPr>
        <w:t>.</w:t>
      </w:r>
    </w:p>
    <w:p w:rsidR="00C76E0A" w:rsidRDefault="00C76E0A" w:rsidP="00C76E0A">
      <w:pPr>
        <w:spacing w:after="0" w:line="480" w:lineRule="auto"/>
        <w:rPr>
          <w:rFonts w:ascii="Times New Roman" w:hAnsi="Times New Roman" w:cs="Times New Roman"/>
          <w:color w:val="000000" w:themeColor="text1"/>
          <w:sz w:val="24"/>
          <w:szCs w:val="24"/>
          <w:lang w:val="es-EC"/>
        </w:rPr>
      </w:pPr>
    </w:p>
    <w:p w:rsidR="00AB6734" w:rsidRDefault="00AB6734" w:rsidP="009543FD">
      <w:pPr>
        <w:pStyle w:val="Sinespaciado"/>
        <w:spacing w:line="360" w:lineRule="auto"/>
        <w:jc w:val="both"/>
        <w:rPr>
          <w:rFonts w:ascii="Times New Roman" w:hAnsi="Times New Roman" w:cs="Times New Roman"/>
          <w:sz w:val="24"/>
          <w:szCs w:val="24"/>
        </w:rPr>
      </w:pPr>
      <w:r w:rsidRPr="00BB68D6">
        <w:rPr>
          <w:rFonts w:ascii="Times New Roman" w:hAnsi="Times New Roman" w:cs="Times New Roman"/>
          <w:sz w:val="24"/>
          <w:szCs w:val="24"/>
        </w:rPr>
        <w:t>La Dirección de Higiene Municipal, otorgará anualmente los permisos defuncionamiento que faculten el ejercicio de las actividades señaladas en el Art. 6,</w:t>
      </w:r>
      <w:r>
        <w:rPr>
          <w:rFonts w:ascii="Times New Roman" w:hAnsi="Times New Roman"/>
          <w:sz w:val="24"/>
          <w:szCs w:val="24"/>
        </w:rPr>
        <w:t xml:space="preserve">en la </w:t>
      </w:r>
      <w:r>
        <w:rPr>
          <w:rFonts w:ascii="Times New Roman" w:hAnsi="Times New Roman"/>
          <w:bCs/>
          <w:sz w:val="24"/>
          <w:szCs w:val="24"/>
        </w:rPr>
        <w:t>Ordenanza de Higiene y Abasto del cantón La L</w:t>
      </w:r>
      <w:r w:rsidRPr="00354FBA">
        <w:rPr>
          <w:rFonts w:ascii="Times New Roman" w:hAnsi="Times New Roman"/>
          <w:bCs/>
          <w:sz w:val="24"/>
          <w:szCs w:val="24"/>
        </w:rPr>
        <w:t>ibertad</w:t>
      </w:r>
      <w:r w:rsidRPr="00BB68D6">
        <w:rPr>
          <w:rFonts w:ascii="Times New Roman" w:hAnsi="Times New Roman" w:cs="Times New Roman"/>
          <w:sz w:val="24"/>
          <w:szCs w:val="24"/>
        </w:rPr>
        <w:t>previo cumplimiento de los requisitos estipulados y pago de las obligacionesdeterminadas por el Municipio.</w:t>
      </w:r>
    </w:p>
    <w:p w:rsidR="00C76E0A" w:rsidRPr="00F346F1" w:rsidRDefault="00C76E0A" w:rsidP="00C76E0A">
      <w:pPr>
        <w:spacing w:after="0" w:line="480" w:lineRule="auto"/>
        <w:rPr>
          <w:rFonts w:ascii="Times New Roman" w:hAnsi="Times New Roman" w:cs="Times New Roman"/>
          <w:sz w:val="24"/>
          <w:szCs w:val="24"/>
        </w:rPr>
      </w:pPr>
    </w:p>
    <w:p w:rsidR="00AB6734" w:rsidRDefault="00AB6734" w:rsidP="009543FD">
      <w:pPr>
        <w:spacing w:after="0" w:line="360" w:lineRule="auto"/>
        <w:jc w:val="both"/>
        <w:rPr>
          <w:rFonts w:ascii="Times New Roman" w:hAnsi="Times New Roman" w:cs="Times New Roman"/>
          <w:b/>
          <w:sz w:val="24"/>
          <w:szCs w:val="24"/>
          <w:lang w:val="es-EC"/>
        </w:rPr>
      </w:pPr>
      <w:r w:rsidRPr="005641D3">
        <w:rPr>
          <w:rFonts w:ascii="Times New Roman" w:hAnsi="Times New Roman" w:cs="Times New Roman"/>
          <w:b/>
          <w:sz w:val="24"/>
          <w:szCs w:val="24"/>
          <w:lang w:val="es-EC"/>
        </w:rPr>
        <w:t>Administrador del mercado</w:t>
      </w:r>
    </w:p>
    <w:p w:rsidR="00C76E0A" w:rsidRPr="005641D3" w:rsidRDefault="00C76E0A" w:rsidP="00C76E0A">
      <w:pPr>
        <w:spacing w:after="0" w:line="480" w:lineRule="auto"/>
        <w:rPr>
          <w:rFonts w:ascii="Times New Roman" w:hAnsi="Times New Roman" w:cs="Times New Roman"/>
          <w:b/>
          <w:sz w:val="24"/>
          <w:szCs w:val="24"/>
          <w:lang w:val="es-EC"/>
        </w:rPr>
      </w:pPr>
    </w:p>
    <w:p w:rsidR="00AB6734" w:rsidRDefault="00AB6734" w:rsidP="009543FD">
      <w:pPr>
        <w:autoSpaceDE w:val="0"/>
        <w:autoSpaceDN w:val="0"/>
        <w:adjustRightInd w:val="0"/>
        <w:spacing w:after="0" w:line="360" w:lineRule="auto"/>
        <w:jc w:val="both"/>
        <w:rPr>
          <w:rFonts w:ascii="Times New Roman" w:hAnsi="Times New Roman" w:cs="Times New Roman"/>
          <w:sz w:val="24"/>
          <w:szCs w:val="24"/>
          <w:lang w:val="es-EC"/>
        </w:rPr>
      </w:pPr>
      <w:r w:rsidRPr="00BB68D6">
        <w:rPr>
          <w:rFonts w:ascii="Times New Roman" w:hAnsi="Times New Roman" w:cs="Times New Roman"/>
          <w:sz w:val="24"/>
          <w:szCs w:val="24"/>
          <w:lang w:val="es-EC"/>
        </w:rPr>
        <w:t xml:space="preserve">Será </w:t>
      </w:r>
      <w:r w:rsidR="004409A8">
        <w:rPr>
          <w:rFonts w:ascii="Times New Roman" w:hAnsi="Times New Roman" w:cs="Times New Roman"/>
          <w:sz w:val="24"/>
          <w:szCs w:val="24"/>
          <w:lang w:val="es-EC"/>
        </w:rPr>
        <w:t>el funcionario</w:t>
      </w:r>
      <w:r w:rsidRPr="00BB68D6">
        <w:rPr>
          <w:rFonts w:ascii="Times New Roman" w:hAnsi="Times New Roman" w:cs="Times New Roman"/>
          <w:sz w:val="24"/>
          <w:szCs w:val="24"/>
          <w:lang w:val="es-EC"/>
        </w:rPr>
        <w:t xml:space="preserve"> responsable antelas autoridades del municipio </w:t>
      </w:r>
      <w:r w:rsidR="004409A8">
        <w:rPr>
          <w:rFonts w:ascii="Times New Roman" w:hAnsi="Times New Roman" w:cs="Times New Roman"/>
          <w:sz w:val="24"/>
          <w:szCs w:val="24"/>
          <w:lang w:val="es-EC"/>
        </w:rPr>
        <w:t>sobre el</w:t>
      </w:r>
      <w:r w:rsidRPr="00BB68D6">
        <w:rPr>
          <w:rFonts w:ascii="Times New Roman" w:hAnsi="Times New Roman" w:cs="Times New Roman"/>
          <w:sz w:val="24"/>
          <w:szCs w:val="24"/>
          <w:lang w:val="es-EC"/>
        </w:rPr>
        <w:t xml:space="preserve"> funcionamiento y controldel mercado y del área exterior del</w:t>
      </w:r>
      <w:r w:rsidR="004409A8">
        <w:rPr>
          <w:rFonts w:ascii="Times New Roman" w:hAnsi="Times New Roman" w:cs="Times New Roman"/>
          <w:sz w:val="24"/>
          <w:szCs w:val="24"/>
          <w:lang w:val="es-EC"/>
        </w:rPr>
        <w:t>a organización</w:t>
      </w:r>
      <w:r w:rsidRPr="00BB68D6">
        <w:rPr>
          <w:rFonts w:ascii="Times New Roman" w:hAnsi="Times New Roman" w:cs="Times New Roman"/>
          <w:sz w:val="24"/>
          <w:szCs w:val="24"/>
          <w:lang w:val="es-EC"/>
        </w:rPr>
        <w:t>.</w:t>
      </w:r>
    </w:p>
    <w:p w:rsidR="00C76E0A" w:rsidRPr="00BB68D6" w:rsidRDefault="00C76E0A" w:rsidP="00C76E0A">
      <w:pPr>
        <w:spacing w:after="0" w:line="480" w:lineRule="auto"/>
        <w:rPr>
          <w:rFonts w:ascii="Times New Roman" w:hAnsi="Times New Roman" w:cs="Times New Roman"/>
          <w:sz w:val="24"/>
          <w:szCs w:val="24"/>
          <w:lang w:val="es-EC"/>
        </w:rPr>
      </w:pPr>
    </w:p>
    <w:p w:rsidR="00AB6734" w:rsidRDefault="00AB6734" w:rsidP="009543FD">
      <w:pPr>
        <w:spacing w:after="0" w:line="360" w:lineRule="auto"/>
        <w:jc w:val="both"/>
        <w:rPr>
          <w:rFonts w:ascii="Times New Roman" w:hAnsi="Times New Roman" w:cs="Times New Roman"/>
          <w:b/>
          <w:sz w:val="24"/>
          <w:szCs w:val="24"/>
          <w:lang w:val="es-EC"/>
        </w:rPr>
      </w:pPr>
      <w:r w:rsidRPr="005A7DDA">
        <w:rPr>
          <w:rFonts w:ascii="Times New Roman" w:hAnsi="Times New Roman" w:cs="Times New Roman"/>
          <w:b/>
          <w:sz w:val="24"/>
          <w:szCs w:val="24"/>
          <w:lang w:val="es-EC"/>
        </w:rPr>
        <w:t>Las funciones del Administrador de Mercados</w:t>
      </w:r>
    </w:p>
    <w:p w:rsidR="00C76E0A" w:rsidRPr="005A7DDA" w:rsidRDefault="00C76E0A" w:rsidP="00C76E0A">
      <w:pPr>
        <w:spacing w:after="0" w:line="480" w:lineRule="auto"/>
        <w:rPr>
          <w:rFonts w:ascii="Times New Roman" w:hAnsi="Times New Roman" w:cs="Times New Roman"/>
          <w:b/>
          <w:sz w:val="24"/>
          <w:szCs w:val="24"/>
          <w:lang w:val="es-EC"/>
        </w:rPr>
      </w:pPr>
    </w:p>
    <w:p w:rsidR="00AB6734" w:rsidRPr="00F346F1" w:rsidRDefault="00AB6734" w:rsidP="009543FD">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 xml:space="preserve">Cumplir y hacer cumplir las disposiciones contenidas en </w:t>
      </w:r>
      <w:r w:rsidR="005A7DDA">
        <w:rPr>
          <w:rFonts w:ascii="Times New Roman" w:hAnsi="Times New Roman"/>
          <w:sz w:val="24"/>
          <w:szCs w:val="24"/>
          <w:lang w:val="es-EC"/>
        </w:rPr>
        <w:t>la</w:t>
      </w:r>
      <w:r w:rsidRPr="00BB68D6">
        <w:rPr>
          <w:rFonts w:ascii="Times New Roman" w:hAnsi="Times New Roman"/>
          <w:sz w:val="24"/>
          <w:szCs w:val="24"/>
          <w:lang w:val="es-EC"/>
        </w:rPr>
        <w:t xml:space="preserve"> Ordenanza</w:t>
      </w:r>
      <w:r w:rsidR="005A7DDA">
        <w:rPr>
          <w:rFonts w:ascii="Times New Roman" w:hAnsi="Times New Roman"/>
          <w:sz w:val="24"/>
          <w:szCs w:val="24"/>
          <w:lang w:val="es-EC"/>
        </w:rPr>
        <w:t xml:space="preserve"> indicada anteriormente, </w:t>
      </w:r>
      <w:r w:rsidRPr="00A45DF1">
        <w:rPr>
          <w:rFonts w:ascii="Times New Roman" w:hAnsi="Times New Roman"/>
          <w:sz w:val="24"/>
          <w:szCs w:val="24"/>
          <w:lang w:val="es-EC"/>
        </w:rPr>
        <w:t xml:space="preserve">Reglamento de Mercados y de las resoluciones pertinentes que emanen del Concejo, Alcalde, Dirección de Higiene u otras instancias </w:t>
      </w:r>
      <w:r w:rsidRPr="00F346F1">
        <w:rPr>
          <w:rFonts w:ascii="Times New Roman" w:hAnsi="Times New Roman"/>
          <w:sz w:val="24"/>
          <w:szCs w:val="24"/>
          <w:lang w:val="es-EC"/>
        </w:rPr>
        <w:t>administrativas municipales;</w:t>
      </w:r>
    </w:p>
    <w:p w:rsidR="00AB6734" w:rsidRDefault="00AB6734" w:rsidP="009543FD">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F346F1">
        <w:rPr>
          <w:rFonts w:ascii="Times New Roman" w:hAnsi="Times New Roman"/>
          <w:sz w:val="24"/>
          <w:szCs w:val="24"/>
          <w:lang w:val="es-EC"/>
        </w:rPr>
        <w:lastRenderedPageBreak/>
        <w:t>Vigilar el correcto desenvolvimiento de las actividades administrativas, elfuncionamiento del sistema eléctrico, agua potable, limpieza y estado deseguridad del mercado.</w:t>
      </w:r>
    </w:p>
    <w:p w:rsidR="00C76E0A" w:rsidRPr="00F346F1" w:rsidRDefault="00C76E0A" w:rsidP="00C76E0A">
      <w:pPr>
        <w:pStyle w:val="Prrafodelista"/>
        <w:autoSpaceDE w:val="0"/>
        <w:autoSpaceDN w:val="0"/>
        <w:adjustRightInd w:val="0"/>
        <w:spacing w:line="480" w:lineRule="auto"/>
        <w:ind w:left="357"/>
        <w:jc w:val="both"/>
        <w:rPr>
          <w:rFonts w:ascii="Times New Roman" w:hAnsi="Times New Roman"/>
          <w:sz w:val="24"/>
          <w:szCs w:val="24"/>
          <w:lang w:val="es-EC"/>
        </w:rPr>
      </w:pPr>
    </w:p>
    <w:p w:rsidR="00AB6734" w:rsidRDefault="00AB6734" w:rsidP="009543FD">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 xml:space="preserve">Controlar se mantenga en cada mercado una balanza o romana, que </w:t>
      </w:r>
      <w:r w:rsidR="0052604C" w:rsidRPr="00BB68D6">
        <w:rPr>
          <w:rFonts w:ascii="Times New Roman" w:hAnsi="Times New Roman"/>
          <w:sz w:val="24"/>
          <w:szCs w:val="24"/>
          <w:lang w:val="es-EC"/>
        </w:rPr>
        <w:t>sirva para</w:t>
      </w:r>
      <w:r w:rsidRPr="00BB68D6">
        <w:rPr>
          <w:rFonts w:ascii="Times New Roman" w:hAnsi="Times New Roman"/>
          <w:sz w:val="24"/>
          <w:szCs w:val="24"/>
          <w:lang w:val="es-EC"/>
        </w:rPr>
        <w:t xml:space="preserve"> verificación del peso por parte del público, cuando la actividad </w:t>
      </w:r>
      <w:r w:rsidR="0052604C" w:rsidRPr="00BB68D6">
        <w:rPr>
          <w:rFonts w:ascii="Times New Roman" w:hAnsi="Times New Roman"/>
          <w:sz w:val="24"/>
          <w:szCs w:val="24"/>
          <w:lang w:val="es-EC"/>
        </w:rPr>
        <w:t>del expendedor</w:t>
      </w:r>
      <w:r w:rsidRPr="00BB68D6">
        <w:rPr>
          <w:rFonts w:ascii="Times New Roman" w:hAnsi="Times New Roman"/>
          <w:sz w:val="24"/>
          <w:szCs w:val="24"/>
          <w:lang w:val="es-EC"/>
        </w:rPr>
        <w:t xml:space="preserve"> lo amerite.</w:t>
      </w:r>
    </w:p>
    <w:p w:rsidR="00C76E0A" w:rsidRPr="00C76E0A" w:rsidRDefault="00C76E0A" w:rsidP="00E10456">
      <w:pPr>
        <w:pStyle w:val="Prrafodelista"/>
        <w:autoSpaceDE w:val="0"/>
        <w:autoSpaceDN w:val="0"/>
        <w:adjustRightInd w:val="0"/>
        <w:spacing w:line="480" w:lineRule="auto"/>
        <w:ind w:left="357"/>
        <w:jc w:val="both"/>
        <w:rPr>
          <w:rFonts w:ascii="Times New Roman" w:hAnsi="Times New Roman"/>
          <w:sz w:val="24"/>
          <w:szCs w:val="24"/>
          <w:lang w:val="es-EC"/>
        </w:rPr>
      </w:pPr>
    </w:p>
    <w:p w:rsidR="00AB6734" w:rsidRDefault="00AB6734" w:rsidP="009543FD">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 xml:space="preserve">Vigilar que los víveres se expendan con sujeción a los precios </w:t>
      </w:r>
      <w:r w:rsidR="0052604C" w:rsidRPr="00BB68D6">
        <w:rPr>
          <w:rFonts w:ascii="Times New Roman" w:hAnsi="Times New Roman"/>
          <w:sz w:val="24"/>
          <w:szCs w:val="24"/>
          <w:lang w:val="es-EC"/>
        </w:rPr>
        <w:t>que constarán</w:t>
      </w:r>
      <w:r w:rsidRPr="00BB68D6">
        <w:rPr>
          <w:rFonts w:ascii="Times New Roman" w:hAnsi="Times New Roman"/>
          <w:sz w:val="24"/>
          <w:szCs w:val="24"/>
          <w:lang w:val="es-EC"/>
        </w:rPr>
        <w:t xml:space="preserve"> en las respectivas pizarras que los vendedores exhibirán </w:t>
      </w:r>
      <w:r w:rsidR="0052604C" w:rsidRPr="00BB68D6">
        <w:rPr>
          <w:rFonts w:ascii="Times New Roman" w:hAnsi="Times New Roman"/>
          <w:sz w:val="24"/>
          <w:szCs w:val="24"/>
          <w:lang w:val="es-EC"/>
        </w:rPr>
        <w:t>al público</w:t>
      </w:r>
      <w:r w:rsidRPr="00BB68D6">
        <w:rPr>
          <w:rFonts w:ascii="Times New Roman" w:hAnsi="Times New Roman"/>
          <w:sz w:val="24"/>
          <w:szCs w:val="24"/>
          <w:lang w:val="es-EC"/>
        </w:rPr>
        <w:t>;</w:t>
      </w:r>
    </w:p>
    <w:p w:rsidR="00C76E0A" w:rsidRDefault="00C76E0A" w:rsidP="00C76E0A">
      <w:pPr>
        <w:pStyle w:val="Prrafodelista"/>
        <w:autoSpaceDE w:val="0"/>
        <w:autoSpaceDN w:val="0"/>
        <w:adjustRightInd w:val="0"/>
        <w:spacing w:line="480" w:lineRule="auto"/>
        <w:ind w:left="357"/>
        <w:jc w:val="both"/>
        <w:rPr>
          <w:rFonts w:ascii="Times New Roman" w:hAnsi="Times New Roman"/>
          <w:sz w:val="24"/>
          <w:szCs w:val="24"/>
          <w:lang w:val="es-EC"/>
        </w:rPr>
      </w:pPr>
    </w:p>
    <w:p w:rsidR="00AB6734" w:rsidRDefault="00AB6734" w:rsidP="009543FD">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BB68D6">
        <w:rPr>
          <w:rFonts w:ascii="Times New Roman" w:hAnsi="Times New Roman"/>
          <w:sz w:val="24"/>
          <w:szCs w:val="24"/>
          <w:lang w:val="es-EC"/>
        </w:rPr>
        <w:t xml:space="preserve">Determinar los períodos y fechas en los que el mercado se cerrará </w:t>
      </w:r>
      <w:r w:rsidR="0052604C" w:rsidRPr="00BB68D6">
        <w:rPr>
          <w:rFonts w:ascii="Times New Roman" w:hAnsi="Times New Roman"/>
          <w:sz w:val="24"/>
          <w:szCs w:val="24"/>
          <w:lang w:val="es-EC"/>
        </w:rPr>
        <w:t>para proceder</w:t>
      </w:r>
      <w:r w:rsidRPr="00BB68D6">
        <w:rPr>
          <w:rFonts w:ascii="Times New Roman" w:hAnsi="Times New Roman"/>
          <w:sz w:val="24"/>
          <w:szCs w:val="24"/>
          <w:lang w:val="es-EC"/>
        </w:rPr>
        <w:t xml:space="preserve"> a una limpieza total, medida que será dada a conocer con </w:t>
      </w:r>
      <w:r w:rsidR="0052604C" w:rsidRPr="00BB68D6">
        <w:rPr>
          <w:rFonts w:ascii="Times New Roman" w:hAnsi="Times New Roman"/>
          <w:sz w:val="24"/>
          <w:szCs w:val="24"/>
          <w:lang w:val="es-EC"/>
        </w:rPr>
        <w:t>la debida</w:t>
      </w:r>
      <w:r w:rsidRPr="00BB68D6">
        <w:rPr>
          <w:rFonts w:ascii="Times New Roman" w:hAnsi="Times New Roman"/>
          <w:sz w:val="24"/>
          <w:szCs w:val="24"/>
          <w:lang w:val="es-EC"/>
        </w:rPr>
        <w:t xml:space="preserve"> antelación al público y dependientes de puestos;</w:t>
      </w:r>
    </w:p>
    <w:p w:rsidR="00C76E0A" w:rsidRPr="00C76E0A" w:rsidRDefault="00C76E0A" w:rsidP="00C76E0A">
      <w:pPr>
        <w:pStyle w:val="Prrafodelista"/>
        <w:autoSpaceDE w:val="0"/>
        <w:autoSpaceDN w:val="0"/>
        <w:adjustRightInd w:val="0"/>
        <w:spacing w:line="480" w:lineRule="auto"/>
        <w:ind w:left="357"/>
        <w:jc w:val="both"/>
        <w:rPr>
          <w:rFonts w:ascii="Times New Roman" w:hAnsi="Times New Roman"/>
          <w:sz w:val="24"/>
          <w:szCs w:val="24"/>
          <w:lang w:val="es-EC"/>
        </w:rPr>
      </w:pPr>
    </w:p>
    <w:p w:rsidR="00AB6734" w:rsidRPr="00C76E0A" w:rsidRDefault="00AB6734" w:rsidP="009543FD">
      <w:pPr>
        <w:pStyle w:val="Prrafodelista"/>
        <w:numPr>
          <w:ilvl w:val="0"/>
          <w:numId w:val="5"/>
        </w:numPr>
        <w:autoSpaceDE w:val="0"/>
        <w:autoSpaceDN w:val="0"/>
        <w:adjustRightInd w:val="0"/>
        <w:spacing w:line="360" w:lineRule="auto"/>
        <w:jc w:val="both"/>
        <w:rPr>
          <w:szCs w:val="24"/>
          <w:lang w:val="es-EC"/>
        </w:rPr>
      </w:pPr>
      <w:r w:rsidRPr="00BB68D6">
        <w:rPr>
          <w:rFonts w:ascii="Times New Roman" w:hAnsi="Times New Roman"/>
          <w:sz w:val="24"/>
          <w:szCs w:val="24"/>
          <w:lang w:val="es-EC"/>
        </w:rPr>
        <w:t xml:space="preserve">Coordinar las labores de control con el personal del Mercado e </w:t>
      </w:r>
      <w:r w:rsidR="0052604C" w:rsidRPr="00BB68D6">
        <w:rPr>
          <w:rFonts w:ascii="Times New Roman" w:hAnsi="Times New Roman"/>
          <w:sz w:val="24"/>
          <w:szCs w:val="24"/>
          <w:lang w:val="es-EC"/>
        </w:rPr>
        <w:t>Inspectores Municipales</w:t>
      </w:r>
      <w:r w:rsidRPr="00BB68D6">
        <w:rPr>
          <w:rFonts w:ascii="Times New Roman" w:hAnsi="Times New Roman"/>
          <w:sz w:val="24"/>
          <w:szCs w:val="24"/>
          <w:lang w:val="es-EC"/>
        </w:rPr>
        <w:t>;</w:t>
      </w:r>
    </w:p>
    <w:p w:rsidR="00C76E0A" w:rsidRDefault="00C76E0A" w:rsidP="00C76E0A">
      <w:pPr>
        <w:pStyle w:val="Prrafodelista"/>
        <w:autoSpaceDE w:val="0"/>
        <w:autoSpaceDN w:val="0"/>
        <w:adjustRightInd w:val="0"/>
        <w:spacing w:line="480" w:lineRule="auto"/>
        <w:ind w:left="357"/>
        <w:jc w:val="both"/>
        <w:rPr>
          <w:szCs w:val="24"/>
          <w:lang w:val="es-EC"/>
        </w:rPr>
      </w:pPr>
    </w:p>
    <w:p w:rsidR="00AB6734" w:rsidRPr="00C76E0A" w:rsidRDefault="00AB6734" w:rsidP="009543FD">
      <w:pPr>
        <w:pStyle w:val="Prrafodelista"/>
        <w:numPr>
          <w:ilvl w:val="0"/>
          <w:numId w:val="5"/>
        </w:numPr>
        <w:autoSpaceDE w:val="0"/>
        <w:autoSpaceDN w:val="0"/>
        <w:adjustRightInd w:val="0"/>
        <w:spacing w:line="360" w:lineRule="auto"/>
        <w:jc w:val="both"/>
        <w:rPr>
          <w:szCs w:val="24"/>
          <w:lang w:val="es-EC"/>
        </w:rPr>
      </w:pPr>
      <w:r w:rsidRPr="00BB68D6">
        <w:rPr>
          <w:rFonts w:ascii="Times New Roman" w:hAnsi="Times New Roman"/>
          <w:sz w:val="24"/>
          <w:szCs w:val="24"/>
          <w:lang w:val="es-EC"/>
        </w:rPr>
        <w:t xml:space="preserve">Controlar se cumplan las normas de higiene y medio ambiente en </w:t>
      </w:r>
      <w:r w:rsidR="0052604C" w:rsidRPr="00BB68D6">
        <w:rPr>
          <w:rFonts w:ascii="Times New Roman" w:hAnsi="Times New Roman"/>
          <w:sz w:val="24"/>
          <w:szCs w:val="24"/>
          <w:lang w:val="es-EC"/>
        </w:rPr>
        <w:t>el expendio</w:t>
      </w:r>
      <w:r w:rsidRPr="00BB68D6">
        <w:rPr>
          <w:rFonts w:ascii="Times New Roman" w:hAnsi="Times New Roman"/>
          <w:sz w:val="24"/>
          <w:szCs w:val="24"/>
          <w:lang w:val="es-EC"/>
        </w:rPr>
        <w:t xml:space="preserve"> de víveres</w:t>
      </w:r>
    </w:p>
    <w:p w:rsidR="00C76E0A" w:rsidRPr="00C76E0A" w:rsidRDefault="00C76E0A" w:rsidP="00E10456">
      <w:pPr>
        <w:pStyle w:val="Prrafodelista"/>
        <w:autoSpaceDE w:val="0"/>
        <w:autoSpaceDN w:val="0"/>
        <w:adjustRightInd w:val="0"/>
        <w:spacing w:line="480" w:lineRule="auto"/>
        <w:ind w:left="357"/>
        <w:jc w:val="both"/>
        <w:rPr>
          <w:szCs w:val="24"/>
          <w:lang w:val="es-EC"/>
        </w:rPr>
      </w:pPr>
    </w:p>
    <w:p w:rsidR="00AB6734" w:rsidRDefault="00AB6734" w:rsidP="009543FD">
      <w:pPr>
        <w:pStyle w:val="Prrafodelista"/>
        <w:numPr>
          <w:ilvl w:val="0"/>
          <w:numId w:val="5"/>
        </w:numPr>
        <w:autoSpaceDE w:val="0"/>
        <w:autoSpaceDN w:val="0"/>
        <w:adjustRightInd w:val="0"/>
        <w:spacing w:line="360" w:lineRule="auto"/>
        <w:jc w:val="both"/>
        <w:rPr>
          <w:rFonts w:ascii="Times New Roman" w:hAnsi="Times New Roman"/>
          <w:sz w:val="24"/>
          <w:szCs w:val="24"/>
          <w:lang w:val="es-EC"/>
        </w:rPr>
      </w:pPr>
      <w:r w:rsidRPr="007A503E">
        <w:rPr>
          <w:rFonts w:ascii="Times New Roman" w:hAnsi="Times New Roman"/>
          <w:sz w:val="24"/>
          <w:szCs w:val="24"/>
          <w:lang w:val="es-EC"/>
        </w:rPr>
        <w:t>Atender los reclamos que presente el público y los dependientes de los puestos de venta;</w:t>
      </w:r>
    </w:p>
    <w:p w:rsidR="00C76E0A" w:rsidRPr="007A503E" w:rsidRDefault="00C76E0A" w:rsidP="00C76E0A">
      <w:pPr>
        <w:pStyle w:val="Prrafodelista"/>
        <w:autoSpaceDE w:val="0"/>
        <w:autoSpaceDN w:val="0"/>
        <w:adjustRightInd w:val="0"/>
        <w:spacing w:line="480" w:lineRule="auto"/>
        <w:ind w:left="357"/>
        <w:jc w:val="both"/>
        <w:rPr>
          <w:rFonts w:ascii="Times New Roman" w:hAnsi="Times New Roman"/>
          <w:sz w:val="24"/>
          <w:szCs w:val="24"/>
          <w:lang w:val="es-EC"/>
        </w:rPr>
      </w:pPr>
    </w:p>
    <w:p w:rsidR="00C76E0A" w:rsidRPr="00C76E0A" w:rsidRDefault="00AB6734" w:rsidP="00C76E0A">
      <w:pPr>
        <w:pStyle w:val="Prrafodelista"/>
        <w:numPr>
          <w:ilvl w:val="0"/>
          <w:numId w:val="5"/>
        </w:numPr>
        <w:autoSpaceDE w:val="0"/>
        <w:autoSpaceDN w:val="0"/>
        <w:adjustRightInd w:val="0"/>
        <w:spacing w:line="360" w:lineRule="auto"/>
        <w:jc w:val="both"/>
        <w:rPr>
          <w:szCs w:val="24"/>
          <w:lang w:val="es-EC"/>
        </w:rPr>
      </w:pPr>
      <w:r w:rsidRPr="00BB68D6">
        <w:rPr>
          <w:rFonts w:ascii="Times New Roman" w:hAnsi="Times New Roman"/>
          <w:sz w:val="24"/>
          <w:szCs w:val="24"/>
          <w:lang w:val="es-EC"/>
        </w:rPr>
        <w:t xml:space="preserve">Presentar trimestralmente a la Dirección de Higiene un informe de </w:t>
      </w:r>
      <w:r w:rsidR="0052604C" w:rsidRPr="00BB68D6">
        <w:rPr>
          <w:rFonts w:ascii="Times New Roman" w:hAnsi="Times New Roman"/>
          <w:sz w:val="24"/>
          <w:szCs w:val="24"/>
          <w:lang w:val="es-EC"/>
        </w:rPr>
        <w:t>las acciones</w:t>
      </w:r>
      <w:r w:rsidRPr="00BB68D6">
        <w:rPr>
          <w:rFonts w:ascii="Times New Roman" w:hAnsi="Times New Roman"/>
          <w:sz w:val="24"/>
          <w:szCs w:val="24"/>
          <w:lang w:val="es-EC"/>
        </w:rPr>
        <w:t xml:space="preserve"> desarrolladas por la sección, que contenga además </w:t>
      </w:r>
      <w:r w:rsidR="0052604C" w:rsidRPr="00BB68D6">
        <w:rPr>
          <w:rFonts w:ascii="Times New Roman" w:hAnsi="Times New Roman"/>
          <w:sz w:val="24"/>
          <w:szCs w:val="24"/>
          <w:lang w:val="es-EC"/>
        </w:rPr>
        <w:t>sugerencias para</w:t>
      </w:r>
      <w:r w:rsidRPr="00BB68D6">
        <w:rPr>
          <w:rFonts w:ascii="Times New Roman" w:hAnsi="Times New Roman"/>
          <w:sz w:val="24"/>
          <w:szCs w:val="24"/>
          <w:lang w:val="es-EC"/>
        </w:rPr>
        <w:t xml:space="preserve"> el mejor desenvolvimiento;</w:t>
      </w:r>
    </w:p>
    <w:p w:rsidR="00C76E0A" w:rsidRDefault="00C76E0A" w:rsidP="00C76E0A">
      <w:pPr>
        <w:pStyle w:val="Prrafodelista"/>
        <w:autoSpaceDE w:val="0"/>
        <w:autoSpaceDN w:val="0"/>
        <w:adjustRightInd w:val="0"/>
        <w:spacing w:line="480" w:lineRule="auto"/>
        <w:ind w:left="357"/>
        <w:jc w:val="both"/>
        <w:rPr>
          <w:szCs w:val="24"/>
          <w:lang w:val="es-EC"/>
        </w:rPr>
      </w:pPr>
    </w:p>
    <w:p w:rsidR="00AB6734" w:rsidRPr="00C76E0A" w:rsidRDefault="00AB6734" w:rsidP="009543FD">
      <w:pPr>
        <w:pStyle w:val="Prrafodelista"/>
        <w:numPr>
          <w:ilvl w:val="0"/>
          <w:numId w:val="5"/>
        </w:numPr>
        <w:autoSpaceDE w:val="0"/>
        <w:autoSpaceDN w:val="0"/>
        <w:adjustRightInd w:val="0"/>
        <w:spacing w:line="360" w:lineRule="auto"/>
        <w:jc w:val="both"/>
        <w:rPr>
          <w:rFonts w:ascii="Times New Roman" w:eastAsiaTheme="minorHAnsi" w:hAnsi="Times New Roman" w:cstheme="minorBidi"/>
          <w:sz w:val="24"/>
          <w:szCs w:val="24"/>
          <w:lang w:val="es-EC" w:eastAsia="es-ES_tradnl"/>
        </w:rPr>
      </w:pPr>
      <w:r w:rsidRPr="00A45DF1">
        <w:rPr>
          <w:rFonts w:ascii="Times New Roman" w:hAnsi="Times New Roman"/>
          <w:sz w:val="24"/>
          <w:szCs w:val="24"/>
          <w:lang w:val="es-EC"/>
        </w:rPr>
        <w:lastRenderedPageBreak/>
        <w:t>Realizar todos los actos que por su naturaleza sean compatibles con el cumplimiento de sus obligaciones</w:t>
      </w:r>
      <w:r w:rsidR="00C76E0A">
        <w:rPr>
          <w:rFonts w:ascii="Times New Roman" w:hAnsi="Times New Roman"/>
          <w:sz w:val="24"/>
          <w:szCs w:val="24"/>
          <w:lang w:val="es-EC"/>
        </w:rPr>
        <w:t>.</w:t>
      </w:r>
    </w:p>
    <w:p w:rsidR="00C76E0A" w:rsidRPr="00C76E0A" w:rsidRDefault="00C76E0A" w:rsidP="00C76E0A">
      <w:pPr>
        <w:autoSpaceDE w:val="0"/>
        <w:autoSpaceDN w:val="0"/>
        <w:adjustRightInd w:val="0"/>
        <w:spacing w:line="480" w:lineRule="auto"/>
        <w:jc w:val="both"/>
        <w:rPr>
          <w:rFonts w:ascii="Times New Roman" w:hAnsi="Times New Roman"/>
          <w:sz w:val="24"/>
          <w:szCs w:val="24"/>
          <w:lang w:val="es-EC" w:eastAsia="es-ES_tradnl"/>
        </w:rPr>
      </w:pPr>
    </w:p>
    <w:p w:rsidR="00AB6734" w:rsidRDefault="00AB6734" w:rsidP="009543FD">
      <w:pPr>
        <w:spacing w:after="0" w:line="360" w:lineRule="auto"/>
        <w:rPr>
          <w:rFonts w:ascii="Times New Roman" w:hAnsi="Times New Roman" w:cs="Times New Roman"/>
          <w:b/>
          <w:sz w:val="24"/>
          <w:szCs w:val="24"/>
        </w:rPr>
      </w:pPr>
      <w:r w:rsidRPr="00A525B4">
        <w:rPr>
          <w:rFonts w:ascii="Times New Roman" w:hAnsi="Times New Roman" w:cs="Times New Roman"/>
          <w:b/>
          <w:sz w:val="24"/>
          <w:szCs w:val="24"/>
        </w:rPr>
        <w:t>Dirección de Justicia y Vigilancia</w:t>
      </w:r>
    </w:p>
    <w:p w:rsidR="00C76E0A" w:rsidRPr="00A525B4" w:rsidRDefault="00C76E0A" w:rsidP="00C76E0A">
      <w:pPr>
        <w:spacing w:after="0" w:line="480" w:lineRule="auto"/>
        <w:rPr>
          <w:rFonts w:ascii="Times New Roman" w:hAnsi="Times New Roman" w:cs="Times New Roman"/>
          <w:b/>
          <w:color w:val="000000" w:themeColor="text1"/>
          <w:sz w:val="24"/>
          <w:szCs w:val="24"/>
          <w:lang w:val="es-EC"/>
        </w:rPr>
      </w:pPr>
    </w:p>
    <w:p w:rsidR="00AB6734" w:rsidRDefault="00AB6734" w:rsidP="009543FD">
      <w:pPr>
        <w:autoSpaceDE w:val="0"/>
        <w:autoSpaceDN w:val="0"/>
        <w:adjustRightInd w:val="0"/>
        <w:spacing w:after="0" w:line="360" w:lineRule="auto"/>
        <w:jc w:val="both"/>
        <w:rPr>
          <w:rFonts w:ascii="Times New Roman" w:hAnsi="Times New Roman" w:cs="Times New Roman"/>
          <w:color w:val="000000"/>
          <w:sz w:val="24"/>
          <w:szCs w:val="24"/>
          <w:lang w:val="es-EC"/>
        </w:rPr>
      </w:pPr>
      <w:r w:rsidRPr="00BB68D6">
        <w:rPr>
          <w:rFonts w:ascii="Times New Roman" w:hAnsi="Times New Roman" w:cs="Times New Roman"/>
          <w:color w:val="000000"/>
          <w:sz w:val="24"/>
          <w:szCs w:val="24"/>
          <w:lang w:val="es-EC"/>
        </w:rPr>
        <w:t xml:space="preserve">El control de la seguridad y vigilancia de los mercados y centroscomerciales municipales que funcionan en la ciudad de La Libertad estarán </w:t>
      </w:r>
      <w:r w:rsidR="004C6964" w:rsidRPr="00BB68D6">
        <w:rPr>
          <w:rFonts w:ascii="Times New Roman" w:hAnsi="Times New Roman" w:cs="Times New Roman"/>
          <w:color w:val="000000"/>
          <w:sz w:val="24"/>
          <w:szCs w:val="24"/>
          <w:lang w:val="es-EC"/>
        </w:rPr>
        <w:t>a cargo</w:t>
      </w:r>
      <w:r w:rsidRPr="00BB68D6">
        <w:rPr>
          <w:rFonts w:ascii="Times New Roman" w:hAnsi="Times New Roman" w:cs="Times New Roman"/>
          <w:color w:val="000000"/>
          <w:sz w:val="24"/>
          <w:szCs w:val="24"/>
          <w:lang w:val="es-EC"/>
        </w:rPr>
        <w:t xml:space="preserve"> de la Dirección de Justicia y Vigilancia con quien se coordinan dichasactividades, que las cumplirá con el apoyo del Administrador de Mercados,Director de Higiene, Comisario Municipal; Cuerpo de Policía Municipal y personalde trabajadores asignados a tales áreas.</w:t>
      </w:r>
    </w:p>
    <w:p w:rsidR="00C76E0A" w:rsidRPr="00BB68D6" w:rsidRDefault="00C76E0A" w:rsidP="00C76E0A">
      <w:pPr>
        <w:spacing w:after="0" w:line="480" w:lineRule="auto"/>
        <w:rPr>
          <w:rFonts w:ascii="Times New Roman" w:hAnsi="Times New Roman" w:cs="Times New Roman"/>
          <w:color w:val="000000"/>
          <w:sz w:val="24"/>
          <w:szCs w:val="24"/>
          <w:lang w:val="es-EC"/>
        </w:rPr>
      </w:pPr>
    </w:p>
    <w:p w:rsidR="00AB6734" w:rsidRDefault="00E16026" w:rsidP="009543FD">
      <w:pPr>
        <w:pStyle w:val="Ttulo2"/>
        <w:spacing w:before="0" w:beforeAutospacing="0" w:after="0" w:afterAutospacing="0"/>
      </w:pPr>
      <w:bookmarkStart w:id="64" w:name="_Toc357409514"/>
      <w:r w:rsidRPr="003F6600">
        <w:t>4.4.- LINEAMIENTOS DE ACCIÓN</w:t>
      </w:r>
      <w:bookmarkEnd w:id="64"/>
    </w:p>
    <w:p w:rsidR="00C76E0A" w:rsidRPr="00C76E0A" w:rsidRDefault="00C76E0A" w:rsidP="00C76E0A">
      <w:pPr>
        <w:spacing w:after="0" w:line="480" w:lineRule="auto"/>
      </w:pPr>
    </w:p>
    <w:p w:rsidR="00AB6734" w:rsidRPr="003F6600" w:rsidRDefault="00E16026" w:rsidP="009543FD">
      <w:pPr>
        <w:pStyle w:val="Ttulo3"/>
        <w:spacing w:before="0" w:beforeAutospacing="0" w:after="0" w:afterAutospacing="0"/>
      </w:pPr>
      <w:bookmarkStart w:id="65" w:name="_Toc357409515"/>
      <w:r w:rsidRPr="003F6600">
        <w:t>4.4.1.- LA ADMINISTRACIÓN DEL MERCADO JORGE CEPEDA JÁCOME</w:t>
      </w:r>
      <w:bookmarkEnd w:id="65"/>
    </w:p>
    <w:p w:rsidR="00765B42" w:rsidRDefault="00765B42" w:rsidP="00C76E0A">
      <w:pPr>
        <w:spacing w:after="0" w:line="480" w:lineRule="auto"/>
        <w:rPr>
          <w:rFonts w:ascii="Times New Roman" w:eastAsia="Times New Roman" w:hAnsi="Times New Roman" w:cs="Times New Roman"/>
          <w:color w:val="000000"/>
          <w:sz w:val="24"/>
          <w:szCs w:val="24"/>
          <w:lang w:val="es-EC" w:eastAsia="es-EC"/>
        </w:rPr>
      </w:pPr>
    </w:p>
    <w:p w:rsidR="00AB6734" w:rsidRPr="007C03A5" w:rsidRDefault="00AB6734" w:rsidP="009543FD">
      <w:pPr>
        <w:spacing w:after="0" w:line="360" w:lineRule="auto"/>
        <w:jc w:val="both"/>
        <w:rPr>
          <w:rFonts w:ascii="Times New Roman" w:eastAsia="Times New Roman" w:hAnsi="Times New Roman" w:cs="Times New Roman"/>
          <w:b/>
          <w:color w:val="000000"/>
          <w:sz w:val="24"/>
          <w:szCs w:val="24"/>
          <w:lang w:val="es-EC" w:eastAsia="es-EC"/>
        </w:rPr>
      </w:pPr>
      <w:r w:rsidRPr="007C03A5">
        <w:rPr>
          <w:rFonts w:ascii="Times New Roman" w:eastAsia="Times New Roman" w:hAnsi="Times New Roman" w:cs="Times New Roman"/>
          <w:b/>
          <w:color w:val="000000"/>
          <w:sz w:val="24"/>
          <w:szCs w:val="24"/>
          <w:lang w:val="es-EC" w:eastAsia="es-EC"/>
        </w:rPr>
        <w:t>El papel del municipio en la operación del abasto</w:t>
      </w:r>
    </w:p>
    <w:p w:rsidR="00C76E0A" w:rsidRPr="00E4461E" w:rsidRDefault="00C76E0A" w:rsidP="00C76E0A">
      <w:pPr>
        <w:spacing w:after="0" w:line="480" w:lineRule="auto"/>
        <w:rPr>
          <w:rFonts w:ascii="Times New Roman" w:eastAsia="Times New Roman" w:hAnsi="Times New Roman" w:cs="Times New Roman"/>
          <w:color w:val="000000"/>
          <w:sz w:val="24"/>
          <w:szCs w:val="24"/>
          <w:lang w:val="es-EC" w:eastAsia="es-EC"/>
        </w:rPr>
      </w:pPr>
    </w:p>
    <w:p w:rsidR="00AB6734" w:rsidRDefault="00AB6734" w:rsidP="009543FD">
      <w:pPr>
        <w:pStyle w:val="cdetexto"/>
        <w:spacing w:before="0" w:beforeAutospacing="0" w:after="0" w:afterAutospacing="0" w:line="360" w:lineRule="auto"/>
        <w:jc w:val="both"/>
        <w:rPr>
          <w:color w:val="000000"/>
        </w:rPr>
      </w:pPr>
      <w:r w:rsidRPr="00E4461E">
        <w:rPr>
          <w:color w:val="000000"/>
        </w:rPr>
        <w:t>La operación del abasto req</w:t>
      </w:r>
      <w:r>
        <w:rPr>
          <w:color w:val="000000"/>
        </w:rPr>
        <w:t>uiere de la participación de</w:t>
      </w:r>
      <w:r w:rsidRPr="00E4461E">
        <w:rPr>
          <w:color w:val="000000"/>
        </w:rPr>
        <w:t xml:space="preserve"> tres niveles en los procesos de producción, transporte y distribución, a fin de garantizar el abasto de productos alimenticios básicos y coadyuvar a elevar el nivel de vida de la población.</w:t>
      </w:r>
    </w:p>
    <w:p w:rsidR="00C76E0A" w:rsidRPr="00E4461E" w:rsidRDefault="00C76E0A" w:rsidP="009543FD">
      <w:pPr>
        <w:pStyle w:val="cdetexto"/>
        <w:spacing w:before="0" w:beforeAutospacing="0" w:after="0" w:afterAutospacing="0" w:line="360" w:lineRule="auto"/>
        <w:jc w:val="both"/>
        <w:rPr>
          <w:color w:val="000000"/>
        </w:rPr>
      </w:pPr>
    </w:p>
    <w:p w:rsidR="00AB6734" w:rsidRDefault="00AB6734" w:rsidP="009543FD">
      <w:pPr>
        <w:pStyle w:val="cdetexto"/>
        <w:spacing w:before="0" w:beforeAutospacing="0" w:after="0" w:afterAutospacing="0" w:line="360" w:lineRule="auto"/>
        <w:jc w:val="both"/>
        <w:rPr>
          <w:color w:val="000000"/>
        </w:rPr>
      </w:pPr>
      <w:r w:rsidRPr="00E4461E">
        <w:rPr>
          <w:color w:val="000000"/>
        </w:rPr>
        <w:t xml:space="preserve">En virtud de ello, las autoridades municipales constituyen un factor determinante como promotores y organizadores del abasto a nivel municipal. Su participación puede consistir </w:t>
      </w:r>
      <w:r>
        <w:rPr>
          <w:color w:val="000000"/>
        </w:rPr>
        <w:t xml:space="preserve">en </w:t>
      </w:r>
      <w:r w:rsidRPr="00E4461E">
        <w:rPr>
          <w:color w:val="000000"/>
        </w:rPr>
        <w:t>promover la organización de los sectores social y privado de su localidad con el propósito de coadyuvar en las actividades de operación del abasto.</w:t>
      </w:r>
    </w:p>
    <w:p w:rsidR="00AB6734" w:rsidRDefault="00E16026" w:rsidP="009543FD">
      <w:pPr>
        <w:pStyle w:val="Ttulo3"/>
        <w:spacing w:before="0" w:beforeAutospacing="0" w:after="0" w:afterAutospacing="0"/>
      </w:pPr>
      <w:bookmarkStart w:id="66" w:name="_Toc357409516"/>
      <w:r w:rsidRPr="003F6600">
        <w:lastRenderedPageBreak/>
        <w:t>4.4.2.- LA PROMOCIÓN Y ORGANIZACIÓN</w:t>
      </w:r>
      <w:bookmarkEnd w:id="66"/>
    </w:p>
    <w:p w:rsidR="00C76E0A" w:rsidRPr="00C76E0A" w:rsidRDefault="00C76E0A" w:rsidP="00C76E0A">
      <w:pPr>
        <w:pStyle w:val="cdetexto"/>
        <w:spacing w:before="0" w:beforeAutospacing="0" w:after="0" w:afterAutospacing="0" w:line="480" w:lineRule="auto"/>
        <w:jc w:val="both"/>
      </w:pPr>
    </w:p>
    <w:p w:rsidR="00AB6734" w:rsidRDefault="00AB6734" w:rsidP="009543FD">
      <w:pPr>
        <w:pStyle w:val="cdetexto"/>
        <w:spacing w:before="0" w:beforeAutospacing="0" w:after="0" w:afterAutospacing="0" w:line="360" w:lineRule="auto"/>
        <w:jc w:val="both"/>
        <w:rPr>
          <w:color w:val="000000"/>
        </w:rPr>
      </w:pPr>
      <w:r w:rsidRPr="00E4461E">
        <w:rPr>
          <w:color w:val="000000"/>
        </w:rPr>
        <w:t>Es importante que las autoridades del municipio promuevan la organización de productores, pescadores, transportistas y comerciantes, ya que de esta manera se puede operar y asegurar el abasto.</w:t>
      </w:r>
    </w:p>
    <w:p w:rsidR="00C76E0A" w:rsidRPr="00E4461E" w:rsidRDefault="00C76E0A" w:rsidP="00C76E0A">
      <w:pPr>
        <w:pStyle w:val="cdetexto"/>
        <w:spacing w:before="0" w:beforeAutospacing="0" w:after="0" w:afterAutospacing="0" w:line="480" w:lineRule="auto"/>
        <w:jc w:val="both"/>
        <w:rPr>
          <w:color w:val="000000"/>
        </w:rPr>
      </w:pPr>
    </w:p>
    <w:p w:rsidR="00995878" w:rsidRDefault="00AB6734" w:rsidP="009543FD">
      <w:pPr>
        <w:pStyle w:val="cdetexto"/>
        <w:spacing w:before="0" w:beforeAutospacing="0" w:after="0" w:afterAutospacing="0" w:line="360" w:lineRule="auto"/>
        <w:jc w:val="both"/>
        <w:rPr>
          <w:color w:val="000000"/>
        </w:rPr>
      </w:pPr>
      <w:r w:rsidRPr="00E4461E">
        <w:rPr>
          <w:color w:val="000000"/>
        </w:rPr>
        <w:t>Para los pequeños comerciantes,</w:t>
      </w:r>
      <w:r>
        <w:rPr>
          <w:color w:val="000000"/>
        </w:rPr>
        <w:t xml:space="preserve"> detallistas y locatarios del mercado</w:t>
      </w:r>
      <w:r w:rsidRPr="00E4461E">
        <w:rPr>
          <w:color w:val="000000"/>
        </w:rPr>
        <w:t xml:space="preserve">, las acciones de promoción podrán orientarse a la formación de cadenas voluntarias, uniones de compra y uniones de crédito. </w:t>
      </w:r>
    </w:p>
    <w:p w:rsidR="00995878" w:rsidRDefault="00995878" w:rsidP="00995878">
      <w:pPr>
        <w:pStyle w:val="cdetexto"/>
        <w:spacing w:before="0" w:beforeAutospacing="0" w:after="0" w:afterAutospacing="0" w:line="480" w:lineRule="auto"/>
        <w:jc w:val="both"/>
        <w:rPr>
          <w:color w:val="000000"/>
        </w:rPr>
      </w:pPr>
    </w:p>
    <w:p w:rsidR="00AB6734" w:rsidRDefault="00AB6734" w:rsidP="009543FD">
      <w:pPr>
        <w:pStyle w:val="cdetexto"/>
        <w:spacing w:before="0" w:beforeAutospacing="0" w:after="0" w:afterAutospacing="0" w:line="360" w:lineRule="auto"/>
        <w:jc w:val="both"/>
        <w:rPr>
          <w:color w:val="000000"/>
        </w:rPr>
      </w:pPr>
      <w:r w:rsidRPr="00E4461E">
        <w:rPr>
          <w:color w:val="000000"/>
        </w:rPr>
        <w:t>Esto permitirá a los pequeños comerciantes convertirse en sujetos de crédito, e incrementar su poder de negociación y modernizar los sistemas de compra y venta.</w:t>
      </w:r>
    </w:p>
    <w:p w:rsidR="00C76E0A" w:rsidRDefault="00C76E0A" w:rsidP="00C76E0A">
      <w:pPr>
        <w:pStyle w:val="cdetexto"/>
        <w:spacing w:before="0" w:beforeAutospacing="0" w:after="0" w:afterAutospacing="0" w:line="480" w:lineRule="auto"/>
        <w:jc w:val="both"/>
        <w:rPr>
          <w:color w:val="000000"/>
        </w:rPr>
      </w:pPr>
    </w:p>
    <w:p w:rsidR="00AB6734" w:rsidRDefault="00E16026" w:rsidP="009543FD">
      <w:pPr>
        <w:pStyle w:val="Ttulo3"/>
        <w:spacing w:before="0" w:beforeAutospacing="0" w:after="0" w:afterAutospacing="0"/>
      </w:pPr>
      <w:bookmarkStart w:id="67" w:name="_Toc357409517"/>
      <w:r w:rsidRPr="003F6600">
        <w:t>4.4.3.- LA COORDINACIÓN DE ACCIONES</w:t>
      </w:r>
      <w:bookmarkEnd w:id="67"/>
    </w:p>
    <w:p w:rsidR="00C76E0A" w:rsidRPr="00C76E0A" w:rsidRDefault="00C76E0A" w:rsidP="00C76E0A">
      <w:pPr>
        <w:pStyle w:val="cdetexto"/>
        <w:spacing w:before="0" w:beforeAutospacing="0" w:after="0" w:afterAutospacing="0" w:line="480" w:lineRule="auto"/>
        <w:jc w:val="both"/>
      </w:pPr>
    </w:p>
    <w:p w:rsidR="00AB6734" w:rsidRDefault="00AB6734" w:rsidP="009543FD">
      <w:pPr>
        <w:pStyle w:val="cdetexto"/>
        <w:spacing w:before="0" w:beforeAutospacing="0" w:after="0" w:afterAutospacing="0" w:line="360" w:lineRule="auto"/>
        <w:jc w:val="both"/>
        <w:rPr>
          <w:color w:val="000000"/>
        </w:rPr>
      </w:pPr>
      <w:r>
        <w:rPr>
          <w:color w:val="000000"/>
        </w:rPr>
        <w:t>La coordinación de acciones de la administración municipal</w:t>
      </w:r>
      <w:r w:rsidRPr="00E4461E">
        <w:rPr>
          <w:color w:val="000000"/>
        </w:rPr>
        <w:t xml:space="preserve"> para la instrumentación y desarrollo del abasto, podrá realizarse a través de los comités de abasto, los cuales se organizan y operan </w:t>
      </w:r>
      <w:r>
        <w:rPr>
          <w:color w:val="000000"/>
        </w:rPr>
        <w:t xml:space="preserve">con los comerciantes. </w:t>
      </w:r>
    </w:p>
    <w:p w:rsidR="00C76E0A" w:rsidRDefault="00C76E0A" w:rsidP="00C76E0A">
      <w:pPr>
        <w:pStyle w:val="cdetexto"/>
        <w:spacing w:before="0" w:beforeAutospacing="0" w:after="0" w:afterAutospacing="0" w:line="480" w:lineRule="auto"/>
        <w:jc w:val="both"/>
        <w:rPr>
          <w:color w:val="000000"/>
        </w:rPr>
      </w:pPr>
    </w:p>
    <w:p w:rsidR="00AB6734" w:rsidRDefault="00AB6734" w:rsidP="009543FD">
      <w:pPr>
        <w:pStyle w:val="cdetexto"/>
        <w:spacing w:before="0" w:beforeAutospacing="0" w:after="0" w:afterAutospacing="0" w:line="360" w:lineRule="auto"/>
        <w:jc w:val="both"/>
        <w:rPr>
          <w:color w:val="000000"/>
        </w:rPr>
      </w:pPr>
      <w:r w:rsidRPr="00E4461E">
        <w:rPr>
          <w:color w:val="000000"/>
        </w:rPr>
        <w:t xml:space="preserve">En los comités de abasto se podrán integrar grupos de trabajo en los que participen </w:t>
      </w:r>
      <w:r>
        <w:rPr>
          <w:color w:val="000000"/>
        </w:rPr>
        <w:t>los comerciantes,</w:t>
      </w:r>
      <w:r w:rsidRPr="00E4461E">
        <w:rPr>
          <w:color w:val="000000"/>
        </w:rPr>
        <w:t xml:space="preserve"> así como las representaciones de productores, cámaras de comercio, </w:t>
      </w:r>
      <w:r w:rsidRPr="0091385D">
        <w:rPr>
          <w:color w:val="000000"/>
        </w:rPr>
        <w:t>agrupaciones de locatarios, transportistas.</w:t>
      </w:r>
    </w:p>
    <w:p w:rsidR="00C76E0A" w:rsidRDefault="00C76E0A" w:rsidP="009543FD">
      <w:pPr>
        <w:pStyle w:val="cdetexto"/>
        <w:spacing w:before="0" w:beforeAutospacing="0" w:after="0" w:afterAutospacing="0" w:line="360" w:lineRule="auto"/>
        <w:jc w:val="both"/>
        <w:rPr>
          <w:color w:val="000000"/>
        </w:rPr>
      </w:pPr>
    </w:p>
    <w:p w:rsidR="00AB6734" w:rsidRDefault="00AB6734" w:rsidP="00C76E0A">
      <w:pPr>
        <w:pStyle w:val="cdetexto"/>
        <w:spacing w:before="0" w:beforeAutospacing="0" w:after="0" w:afterAutospacing="0" w:line="360" w:lineRule="auto"/>
        <w:jc w:val="both"/>
        <w:rPr>
          <w:b/>
          <w:color w:val="000000" w:themeColor="text1"/>
        </w:rPr>
      </w:pPr>
      <w:r>
        <w:rPr>
          <w:color w:val="000000"/>
        </w:rPr>
        <w:t>A través de estos comités, el administrador del mercado podrá</w:t>
      </w:r>
      <w:r w:rsidRPr="0091385D">
        <w:rPr>
          <w:color w:val="000000"/>
        </w:rPr>
        <w:t xml:space="preserve"> coordinar sus acciones</w:t>
      </w:r>
      <w:r>
        <w:rPr>
          <w:color w:val="000000"/>
        </w:rPr>
        <w:t xml:space="preserve">, con </w:t>
      </w:r>
      <w:r w:rsidRPr="0091385D">
        <w:rPr>
          <w:color w:val="000000"/>
        </w:rPr>
        <w:t xml:space="preserve">el gobierno </w:t>
      </w:r>
      <w:r>
        <w:rPr>
          <w:color w:val="000000"/>
        </w:rPr>
        <w:t xml:space="preserve">municipal </w:t>
      </w:r>
      <w:r w:rsidRPr="0091385D">
        <w:rPr>
          <w:color w:val="000000"/>
        </w:rPr>
        <w:t xml:space="preserve">para la elaboración de programas y obtener financiamiento para la estructuración y funcionamiento de </w:t>
      </w:r>
      <w:r>
        <w:rPr>
          <w:color w:val="000000"/>
        </w:rPr>
        <w:t xml:space="preserve">diferentes áreas que coadyuven al buen funcionamiento del </w:t>
      </w:r>
      <w:r w:rsidR="00995878">
        <w:rPr>
          <w:color w:val="000000"/>
        </w:rPr>
        <w:t>Mercado de Víveres Municipal</w:t>
      </w:r>
      <w:r>
        <w:rPr>
          <w:color w:val="000000"/>
        </w:rPr>
        <w:t xml:space="preserve"> “</w:t>
      </w:r>
      <w:r w:rsidRPr="0091385D">
        <w:rPr>
          <w:color w:val="000000" w:themeColor="text1"/>
        </w:rPr>
        <w:t>Jorge Cepeda Jácome</w:t>
      </w:r>
      <w:r w:rsidR="00C76E0A">
        <w:rPr>
          <w:b/>
          <w:color w:val="000000" w:themeColor="text1"/>
        </w:rPr>
        <w:t>”</w:t>
      </w:r>
      <w:r w:rsidR="00995878">
        <w:rPr>
          <w:b/>
          <w:color w:val="000000" w:themeColor="text1"/>
        </w:rPr>
        <w:t xml:space="preserve">, </w:t>
      </w:r>
      <w:r w:rsidR="00995878">
        <w:rPr>
          <w:color w:val="000000" w:themeColor="text1"/>
        </w:rPr>
        <w:t>del Cantón La Libertad</w:t>
      </w:r>
      <w:r w:rsidR="00C76E0A">
        <w:rPr>
          <w:b/>
          <w:color w:val="000000" w:themeColor="text1"/>
        </w:rPr>
        <w:t>.</w:t>
      </w:r>
    </w:p>
    <w:p w:rsidR="00AB6734" w:rsidRDefault="00E16026" w:rsidP="00C76E0A">
      <w:pPr>
        <w:pStyle w:val="Ttulo3"/>
        <w:spacing w:before="0" w:beforeAutospacing="0" w:after="0" w:afterAutospacing="0"/>
      </w:pPr>
      <w:bookmarkStart w:id="68" w:name="_Toc357409518"/>
      <w:r w:rsidRPr="003F6600">
        <w:lastRenderedPageBreak/>
        <w:t>4.4.4.- EL SERVICIO PÚBLICO DE MERCADO DE ABASTO</w:t>
      </w:r>
      <w:bookmarkEnd w:id="68"/>
    </w:p>
    <w:p w:rsidR="00C76E0A" w:rsidRPr="00C76E0A" w:rsidRDefault="00C76E0A" w:rsidP="00C76E0A">
      <w:pPr>
        <w:pStyle w:val="cdetexto"/>
        <w:spacing w:before="0" w:beforeAutospacing="0" w:after="0" w:afterAutospacing="0" w:line="480" w:lineRule="auto"/>
        <w:jc w:val="both"/>
      </w:pPr>
    </w:p>
    <w:p w:rsidR="00AB6734" w:rsidRDefault="00AB6734" w:rsidP="00C76E0A">
      <w:pPr>
        <w:pStyle w:val="cdetexto"/>
        <w:spacing w:before="0" w:beforeAutospacing="0" w:after="0" w:afterAutospacing="0" w:line="360" w:lineRule="auto"/>
        <w:jc w:val="both"/>
        <w:rPr>
          <w:color w:val="000000"/>
        </w:rPr>
      </w:pPr>
      <w:r w:rsidRPr="0091385D">
        <w:rPr>
          <w:color w:val="000000"/>
        </w:rPr>
        <w:t>El servic</w:t>
      </w:r>
      <w:r>
        <w:rPr>
          <w:color w:val="000000"/>
        </w:rPr>
        <w:t>io público municipal del mercado</w:t>
      </w:r>
      <w:r w:rsidRPr="0091385D">
        <w:rPr>
          <w:color w:val="000000"/>
        </w:rPr>
        <w:t xml:space="preserve"> de abasto es de gran importancia para la población, ya que a través de éste se realiza una adecuada distribución de productos alimenticios básicos dentro del territorio municipal.</w:t>
      </w:r>
    </w:p>
    <w:p w:rsidR="00C76E0A" w:rsidRDefault="00C76E0A" w:rsidP="00C76E0A">
      <w:pPr>
        <w:pStyle w:val="cdetexto"/>
        <w:spacing w:before="0" w:beforeAutospacing="0" w:after="0" w:afterAutospacing="0" w:line="480" w:lineRule="auto"/>
        <w:jc w:val="both"/>
        <w:rPr>
          <w:color w:val="000000"/>
          <w:sz w:val="27"/>
          <w:szCs w:val="27"/>
        </w:rPr>
      </w:pPr>
    </w:p>
    <w:p w:rsidR="00AB6734" w:rsidRDefault="00AB6734" w:rsidP="00C76E0A">
      <w:pPr>
        <w:pStyle w:val="cdetexto"/>
        <w:spacing w:before="0" w:beforeAutospacing="0" w:after="0" w:afterAutospacing="0" w:line="360" w:lineRule="auto"/>
        <w:jc w:val="both"/>
        <w:rPr>
          <w:b/>
          <w:iCs/>
          <w:color w:val="000000"/>
        </w:rPr>
      </w:pPr>
      <w:r w:rsidRPr="00A525B4">
        <w:rPr>
          <w:b/>
          <w:iCs/>
          <w:color w:val="000000"/>
        </w:rPr>
        <w:t>La operación de este servicio público permite:</w:t>
      </w:r>
    </w:p>
    <w:p w:rsidR="00C76E0A" w:rsidRPr="00A525B4" w:rsidRDefault="00C76E0A" w:rsidP="00C76E0A">
      <w:pPr>
        <w:pStyle w:val="cdetexto"/>
        <w:spacing w:before="0" w:beforeAutospacing="0" w:after="0" w:afterAutospacing="0" w:line="480" w:lineRule="auto"/>
        <w:jc w:val="both"/>
        <w:rPr>
          <w:b/>
          <w:color w:val="000000"/>
        </w:rPr>
      </w:pPr>
    </w:p>
    <w:p w:rsidR="00AB6734" w:rsidRPr="007D35DD" w:rsidRDefault="00AB6734" w:rsidP="00312D6E">
      <w:pPr>
        <w:pStyle w:val="cdetexto"/>
        <w:numPr>
          <w:ilvl w:val="0"/>
          <w:numId w:val="16"/>
        </w:numPr>
        <w:spacing w:before="0" w:beforeAutospacing="0" w:after="0" w:afterAutospacing="0" w:line="360" w:lineRule="auto"/>
        <w:jc w:val="both"/>
        <w:rPr>
          <w:color w:val="000000"/>
        </w:rPr>
      </w:pPr>
      <w:r w:rsidRPr="0091385D">
        <w:rPr>
          <w:color w:val="000000"/>
        </w:rPr>
        <w:t>Articular las fases de la comercialización, que son:</w:t>
      </w:r>
      <w:r w:rsidRPr="0091385D">
        <w:rPr>
          <w:rStyle w:val="apple-converted-space"/>
          <w:color w:val="000000"/>
        </w:rPr>
        <w:t> </w:t>
      </w:r>
      <w:r w:rsidRPr="0091385D">
        <w:rPr>
          <w:bCs/>
          <w:iCs/>
          <w:color w:val="000000"/>
        </w:rPr>
        <w:t>producción, distribución y consumo.</w:t>
      </w:r>
    </w:p>
    <w:p w:rsidR="007D35DD" w:rsidRDefault="007D35DD" w:rsidP="007D35DD">
      <w:pPr>
        <w:pStyle w:val="cdetexto"/>
        <w:spacing w:before="0" w:beforeAutospacing="0" w:after="0" w:afterAutospacing="0" w:line="480" w:lineRule="auto"/>
        <w:jc w:val="both"/>
        <w:rPr>
          <w:color w:val="000000"/>
        </w:rPr>
      </w:pPr>
    </w:p>
    <w:p w:rsidR="00AB6734" w:rsidRDefault="00AB6734" w:rsidP="00312D6E">
      <w:pPr>
        <w:pStyle w:val="cdetexto"/>
        <w:numPr>
          <w:ilvl w:val="0"/>
          <w:numId w:val="16"/>
        </w:numPr>
        <w:spacing w:before="0" w:beforeAutospacing="0" w:after="0" w:afterAutospacing="0" w:line="360" w:lineRule="auto"/>
        <w:jc w:val="both"/>
        <w:rPr>
          <w:color w:val="000000"/>
        </w:rPr>
      </w:pPr>
      <w:r w:rsidRPr="0091385D">
        <w:rPr>
          <w:color w:val="000000"/>
        </w:rPr>
        <w:t>Realizar la comercialización al detalle y mayoreo, de acuerdo con la producción de la región y a precios accesibles para la mayoría de la población.</w:t>
      </w:r>
    </w:p>
    <w:p w:rsidR="007D35DD" w:rsidRDefault="007D35DD" w:rsidP="007D35DD">
      <w:pPr>
        <w:pStyle w:val="cdetexto"/>
        <w:spacing w:before="0" w:beforeAutospacing="0" w:after="0" w:afterAutospacing="0" w:line="480" w:lineRule="auto"/>
        <w:jc w:val="both"/>
        <w:rPr>
          <w:color w:val="000000"/>
        </w:rPr>
      </w:pPr>
    </w:p>
    <w:p w:rsidR="00AB6734" w:rsidRDefault="00AB6734" w:rsidP="00312D6E">
      <w:pPr>
        <w:pStyle w:val="cdetexto"/>
        <w:numPr>
          <w:ilvl w:val="0"/>
          <w:numId w:val="16"/>
        </w:numPr>
        <w:spacing w:before="0" w:beforeAutospacing="0" w:after="0" w:afterAutospacing="0" w:line="360" w:lineRule="auto"/>
        <w:jc w:val="both"/>
        <w:rPr>
          <w:color w:val="000000"/>
        </w:rPr>
      </w:pPr>
      <w:r w:rsidRPr="0091385D">
        <w:rPr>
          <w:color w:val="000000"/>
        </w:rPr>
        <w:t>Fomentar un abasto oportuno de productos básicos de consumo generalizado y a precios adecuados para la mayoría de la población.</w:t>
      </w:r>
    </w:p>
    <w:p w:rsidR="007D35DD" w:rsidRDefault="007D35DD" w:rsidP="007D35DD">
      <w:pPr>
        <w:pStyle w:val="cdetexto"/>
        <w:spacing w:before="0" w:beforeAutospacing="0" w:after="0" w:afterAutospacing="0" w:line="480" w:lineRule="auto"/>
        <w:jc w:val="both"/>
        <w:rPr>
          <w:color w:val="000000"/>
        </w:rPr>
      </w:pPr>
    </w:p>
    <w:p w:rsidR="00AB6734" w:rsidRPr="00C76E0A" w:rsidRDefault="00AB6734" w:rsidP="00312D6E">
      <w:pPr>
        <w:pStyle w:val="cdetexto"/>
        <w:numPr>
          <w:ilvl w:val="0"/>
          <w:numId w:val="16"/>
        </w:numPr>
        <w:spacing w:before="0" w:beforeAutospacing="0" w:after="0" w:afterAutospacing="0" w:line="360" w:lineRule="auto"/>
        <w:jc w:val="both"/>
        <w:rPr>
          <w:b/>
          <w:color w:val="000000"/>
        </w:rPr>
      </w:pPr>
      <w:r w:rsidRPr="00BB2D39">
        <w:rPr>
          <w:color w:val="000000"/>
        </w:rPr>
        <w:t>Incrementar la disponibilidad de productos, conservando sus características originales y propiedades nutricionales.</w:t>
      </w:r>
    </w:p>
    <w:p w:rsidR="00C76E0A" w:rsidRPr="00BB2D39" w:rsidRDefault="00C76E0A" w:rsidP="00C76E0A">
      <w:pPr>
        <w:pStyle w:val="cdetexto"/>
        <w:spacing w:before="0" w:beforeAutospacing="0" w:after="0" w:afterAutospacing="0" w:line="480" w:lineRule="auto"/>
        <w:jc w:val="both"/>
        <w:rPr>
          <w:b/>
          <w:color w:val="000000"/>
        </w:rPr>
      </w:pPr>
    </w:p>
    <w:p w:rsidR="00AB6734" w:rsidRDefault="00E16026" w:rsidP="00C76E0A">
      <w:pPr>
        <w:pStyle w:val="Ttulo3"/>
        <w:spacing w:before="0" w:beforeAutospacing="0" w:after="0" w:afterAutospacing="0"/>
      </w:pPr>
      <w:bookmarkStart w:id="69" w:name="_Toc357409519"/>
      <w:r w:rsidRPr="003F6600">
        <w:t>4.4.5.- ASPECTOSIMPORTANTES PARA LA ADMINISTRACIÓNDEL MERCADO  “JORGE CEPEDA JÁCOME”</w:t>
      </w:r>
      <w:bookmarkEnd w:id="69"/>
    </w:p>
    <w:p w:rsidR="00C76E0A" w:rsidRPr="00C76E0A" w:rsidRDefault="00C76E0A" w:rsidP="00C76E0A">
      <w:pPr>
        <w:pStyle w:val="cdetexto"/>
        <w:spacing w:before="0" w:beforeAutospacing="0" w:after="0" w:afterAutospacing="0" w:line="480" w:lineRule="auto"/>
        <w:jc w:val="both"/>
      </w:pPr>
    </w:p>
    <w:p w:rsidR="00AB6734" w:rsidRDefault="00AB6734" w:rsidP="00C76E0A">
      <w:pPr>
        <w:spacing w:after="0" w:line="360" w:lineRule="auto"/>
        <w:jc w:val="both"/>
        <w:rPr>
          <w:rFonts w:ascii="Times New Roman" w:hAnsi="Times New Roman" w:cs="Times New Roman"/>
          <w:sz w:val="24"/>
          <w:szCs w:val="24"/>
          <w:lang w:val="es-ES" w:eastAsia="es-EC"/>
        </w:rPr>
      </w:pPr>
      <w:r>
        <w:rPr>
          <w:rFonts w:ascii="Times New Roman" w:hAnsi="Times New Roman" w:cs="Times New Roman"/>
          <w:sz w:val="24"/>
          <w:szCs w:val="24"/>
          <w:lang w:val="es-ES" w:eastAsia="es-EC"/>
        </w:rPr>
        <w:t xml:space="preserve">La </w:t>
      </w:r>
      <w:r w:rsidRPr="00514F51">
        <w:rPr>
          <w:rFonts w:ascii="Times New Roman" w:hAnsi="Times New Roman" w:cs="Times New Roman"/>
          <w:sz w:val="24"/>
          <w:szCs w:val="24"/>
          <w:lang w:val="es-ES" w:eastAsia="es-EC"/>
        </w:rPr>
        <w:t>administración del mercado municipal debe ocuparse, entreotras responsabilidades, de las siguientes funciones generales:</w:t>
      </w:r>
    </w:p>
    <w:p w:rsidR="00C76E0A" w:rsidRPr="00514F51" w:rsidRDefault="00C76E0A" w:rsidP="007C03A5">
      <w:pPr>
        <w:spacing w:after="0" w:line="480" w:lineRule="auto"/>
        <w:contextualSpacing/>
        <w:jc w:val="both"/>
        <w:rPr>
          <w:rFonts w:ascii="Times New Roman" w:hAnsi="Times New Roman" w:cs="Times New Roman"/>
          <w:sz w:val="24"/>
          <w:szCs w:val="24"/>
          <w:lang w:val="es-ES" w:eastAsia="es-EC"/>
        </w:rPr>
      </w:pPr>
    </w:p>
    <w:p w:rsidR="00AB6734" w:rsidRPr="00C76E0A" w:rsidRDefault="00AB6734" w:rsidP="00312D6E">
      <w:pPr>
        <w:pStyle w:val="Prrafodelista"/>
        <w:numPr>
          <w:ilvl w:val="0"/>
          <w:numId w:val="17"/>
        </w:numPr>
        <w:spacing w:line="360" w:lineRule="auto"/>
        <w:jc w:val="both"/>
        <w:rPr>
          <w:szCs w:val="24"/>
          <w:lang w:eastAsia="es-EC"/>
        </w:rPr>
      </w:pPr>
      <w:r w:rsidRPr="000D2313">
        <w:rPr>
          <w:rFonts w:ascii="Times New Roman" w:hAnsi="Times New Roman"/>
          <w:sz w:val="24"/>
          <w:szCs w:val="24"/>
          <w:lang w:eastAsia="es-EC"/>
        </w:rPr>
        <w:t>Garantizar que todas las actividades propias del mercado y sus instalaciones, se cumplan correctamente.</w:t>
      </w:r>
    </w:p>
    <w:p w:rsidR="00AB6734" w:rsidRPr="007C03A5" w:rsidRDefault="00AB6734" w:rsidP="00312D6E">
      <w:pPr>
        <w:pStyle w:val="Prrafodelista"/>
        <w:numPr>
          <w:ilvl w:val="0"/>
          <w:numId w:val="17"/>
        </w:numPr>
        <w:spacing w:line="360" w:lineRule="auto"/>
        <w:jc w:val="both"/>
        <w:rPr>
          <w:szCs w:val="24"/>
          <w:lang w:eastAsia="es-EC"/>
        </w:rPr>
      </w:pPr>
      <w:r w:rsidRPr="00BB2D39">
        <w:rPr>
          <w:rFonts w:ascii="Times New Roman" w:hAnsi="Times New Roman"/>
          <w:sz w:val="24"/>
          <w:szCs w:val="24"/>
          <w:lang w:eastAsia="es-EC"/>
        </w:rPr>
        <w:lastRenderedPageBreak/>
        <w:t>Mantener informado al Alcalde de todas las actividades importantes sobre el servicio de mercado municipal, problemas, demandas de crecimiento, aspectos sanitarios, aspectos financieros, entre otros.</w:t>
      </w:r>
    </w:p>
    <w:p w:rsidR="007C03A5" w:rsidRPr="007C03A5" w:rsidRDefault="007C03A5" w:rsidP="007C03A5">
      <w:pPr>
        <w:pStyle w:val="Prrafodelista"/>
        <w:spacing w:line="480" w:lineRule="auto"/>
        <w:rPr>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BB2D39">
        <w:rPr>
          <w:rFonts w:ascii="Times New Roman" w:hAnsi="Times New Roman"/>
          <w:sz w:val="24"/>
          <w:szCs w:val="24"/>
          <w:lang w:eastAsia="es-EC"/>
        </w:rPr>
        <w:t xml:space="preserve">Llevar estadísticas o registros apropiados de toda la información que se relaciona con el servicio de mercado municipal, entre la cual se puede mencionar datos de los comerciantes, situación de los tramos, transporte de mercancías, controles y chequeos </w:t>
      </w:r>
      <w:r>
        <w:rPr>
          <w:szCs w:val="24"/>
          <w:lang w:eastAsia="es-EC"/>
        </w:rPr>
        <w:t>sanitarios</w:t>
      </w:r>
      <w:r w:rsidRPr="00BB2D39">
        <w:rPr>
          <w:rFonts w:ascii="Times New Roman" w:hAnsi="Times New Roman"/>
          <w:sz w:val="24"/>
          <w:szCs w:val="24"/>
          <w:lang w:eastAsia="es-EC"/>
        </w:rPr>
        <w:t xml:space="preserve">, reportes de pesas y medidas, cumplimiento de los comerciantes sobre los períodos de veda para algunos productos, </w:t>
      </w:r>
      <w:r w:rsidR="004C6964" w:rsidRPr="00BB2D39">
        <w:rPr>
          <w:rFonts w:ascii="Times New Roman" w:hAnsi="Times New Roman"/>
          <w:sz w:val="24"/>
          <w:szCs w:val="24"/>
          <w:lang w:eastAsia="es-EC"/>
        </w:rPr>
        <w:t>etc.</w:t>
      </w:r>
    </w:p>
    <w:p w:rsidR="00C76E0A" w:rsidRPr="00BB2D39" w:rsidRDefault="00C76E0A" w:rsidP="007C03A5">
      <w:pPr>
        <w:pStyle w:val="Prrafodelista"/>
        <w:spacing w:line="480" w:lineRule="auto"/>
        <w:rPr>
          <w:rFonts w:ascii="Times New Roman" w:hAnsi="Times New Roman"/>
          <w:sz w:val="24"/>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D868CB">
        <w:rPr>
          <w:rFonts w:ascii="Times New Roman" w:hAnsi="Times New Roman"/>
          <w:sz w:val="24"/>
          <w:szCs w:val="24"/>
          <w:lang w:eastAsia="es-EC"/>
        </w:rPr>
        <w:t>Organizar los tramos y arrendatarios por tipo de actividad, según una planificación establecida, donde lo ideales agrupar por tipo de actividad en zonas claramente diferenciadas, en lugares apropiados, que dispongan de ventilación, suficiente circulación, área para carga y descarga, libre paso del público y seguridad apropiada, entre otros.</w:t>
      </w:r>
    </w:p>
    <w:p w:rsidR="00C76E0A" w:rsidRPr="00D868CB" w:rsidRDefault="00C76E0A" w:rsidP="007C03A5">
      <w:pPr>
        <w:pStyle w:val="Prrafodelista"/>
        <w:spacing w:line="480" w:lineRule="auto"/>
        <w:rPr>
          <w:rFonts w:ascii="Times New Roman" w:hAnsi="Times New Roman"/>
          <w:sz w:val="24"/>
          <w:szCs w:val="24"/>
          <w:lang w:eastAsia="es-EC"/>
        </w:rPr>
      </w:pPr>
    </w:p>
    <w:p w:rsidR="00AB6734" w:rsidRPr="007C03A5" w:rsidRDefault="00AB6734" w:rsidP="00312D6E">
      <w:pPr>
        <w:pStyle w:val="Prrafodelista"/>
        <w:numPr>
          <w:ilvl w:val="0"/>
          <w:numId w:val="17"/>
        </w:numPr>
        <w:spacing w:line="360" w:lineRule="auto"/>
        <w:jc w:val="both"/>
        <w:rPr>
          <w:rFonts w:ascii="Times New Roman" w:hAnsi="Times New Roman"/>
          <w:sz w:val="24"/>
          <w:szCs w:val="24"/>
          <w:lang w:eastAsia="es-EC"/>
        </w:rPr>
      </w:pPr>
      <w:r w:rsidRPr="007C03A5">
        <w:rPr>
          <w:rFonts w:ascii="Times New Roman" w:hAnsi="Times New Roman"/>
          <w:sz w:val="24"/>
          <w:szCs w:val="24"/>
          <w:lang w:eastAsia="es-EC"/>
        </w:rPr>
        <w:t xml:space="preserve">Llevar controles de cobro de las tasas y derechos que deben pagar todos los comerciantes, para lo cual debe existir una coordinación muy estrecha </w:t>
      </w:r>
      <w:r w:rsidR="00C76E0A" w:rsidRPr="007C03A5">
        <w:rPr>
          <w:rFonts w:ascii="Times New Roman" w:hAnsi="Times New Roman"/>
          <w:sz w:val="24"/>
          <w:szCs w:val="24"/>
          <w:lang w:eastAsia="es-EC"/>
        </w:rPr>
        <w:t>con los cobradores del mercado.</w:t>
      </w:r>
      <w:r w:rsidRPr="007C03A5">
        <w:rPr>
          <w:rFonts w:ascii="Times New Roman" w:hAnsi="Times New Roman"/>
          <w:sz w:val="24"/>
          <w:szCs w:val="24"/>
          <w:lang w:eastAsia="es-EC"/>
        </w:rPr>
        <w:t>Estos cobradores deben tener un trato apropiado con los comerciantes, por lo que es aconsejable que reciban seminarios de relaciones humanas, técnicas de trato con los arrendatarios, elementos básicos de marketing o ventas, que les permitan mejorar los ingresos propios del mercado, en base a buenas técnicas y buenas relaciones humanas</w:t>
      </w:r>
    </w:p>
    <w:p w:rsidR="00C76E0A" w:rsidRPr="00E16026" w:rsidRDefault="00C76E0A" w:rsidP="007C03A5">
      <w:pPr>
        <w:pStyle w:val="Prrafodelista"/>
        <w:spacing w:line="480" w:lineRule="auto"/>
        <w:rPr>
          <w:rFonts w:ascii="Times New Roman" w:hAnsi="Times New Roman"/>
          <w:sz w:val="24"/>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Asegurar que las instalaciones del mercado se abran y se cierren a la hora convenida, debiendo existir un buen margen de flexibilidad, especialmente en la apertura con los comerciantes y en el cierre de las instalaciones con el público comprador.</w:t>
      </w:r>
    </w:p>
    <w:p w:rsidR="00C76E0A" w:rsidRPr="00C76E0A"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lastRenderedPageBreak/>
        <w:t>Coordinar con el área financiera de la Municipalidad, todo lo relacionado con lo</w:t>
      </w:r>
      <w:r w:rsidR="00C76E0A">
        <w:rPr>
          <w:rFonts w:ascii="Times New Roman" w:hAnsi="Times New Roman"/>
          <w:sz w:val="24"/>
          <w:szCs w:val="24"/>
          <w:lang w:eastAsia="es-EC"/>
        </w:rPr>
        <w:t>s ingresos y gastos del mercado.</w:t>
      </w:r>
    </w:p>
    <w:p w:rsidR="00C76E0A" w:rsidRPr="00E16026" w:rsidRDefault="00C76E0A" w:rsidP="007C03A5">
      <w:pPr>
        <w:pStyle w:val="Prrafodelista"/>
        <w:spacing w:line="480" w:lineRule="auto"/>
        <w:ind w:left="357"/>
        <w:jc w:val="both"/>
        <w:rPr>
          <w:rFonts w:ascii="Times New Roman" w:hAnsi="Times New Roman"/>
          <w:sz w:val="24"/>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Coordinar con la Policía toda actividad donde este cuerpo de seguridad pública deba intervenir dentro del mercado, en aras de garantizar el orden y la buena marcha del servicio.</w:t>
      </w:r>
    </w:p>
    <w:p w:rsidR="00C76E0A" w:rsidRPr="00E16026" w:rsidRDefault="00C76E0A" w:rsidP="00C76E0A">
      <w:pPr>
        <w:pStyle w:val="Prrafodelista"/>
        <w:spacing w:line="480" w:lineRule="auto"/>
        <w:ind w:left="357"/>
        <w:jc w:val="both"/>
        <w:rPr>
          <w:rFonts w:ascii="Times New Roman" w:hAnsi="Times New Roman"/>
          <w:sz w:val="24"/>
          <w:szCs w:val="24"/>
          <w:lang w:eastAsia="es-EC"/>
        </w:rPr>
      </w:pPr>
    </w:p>
    <w:p w:rsidR="00C76E0A" w:rsidRPr="00C76E0A"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Garantizar que los expendedores de productos alimenticios, del tipo que sean cumplan con los controles sanitarios que el Ministerio de Salud o la autoridad sanitaria establezca.</w:t>
      </w:r>
    </w:p>
    <w:p w:rsidR="00C76E0A" w:rsidRPr="00E16026" w:rsidRDefault="00C76E0A" w:rsidP="00C76E0A">
      <w:pPr>
        <w:pStyle w:val="Prrafodelista"/>
        <w:spacing w:line="480" w:lineRule="auto"/>
        <w:ind w:left="357"/>
        <w:jc w:val="both"/>
        <w:rPr>
          <w:rFonts w:ascii="Times New Roman" w:hAnsi="Times New Roman"/>
          <w:sz w:val="24"/>
          <w:szCs w:val="24"/>
          <w:lang w:eastAsia="es-EC"/>
        </w:rPr>
      </w:pPr>
    </w:p>
    <w:p w:rsidR="007D35DD"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Garantizar que la limpieza de las instalaciones del mercado se realice en tiempo y forma, se aplique con la periodicidad requerida, en horarios adecuados</w:t>
      </w:r>
      <w:r w:rsidR="007D35DD">
        <w:rPr>
          <w:rFonts w:ascii="Times New Roman" w:hAnsi="Times New Roman"/>
          <w:sz w:val="24"/>
          <w:szCs w:val="24"/>
          <w:lang w:eastAsia="es-EC"/>
        </w:rPr>
        <w:t>.</w:t>
      </w:r>
    </w:p>
    <w:p w:rsidR="007D35DD" w:rsidRPr="007D35DD" w:rsidRDefault="007D35DD" w:rsidP="007D35DD">
      <w:pPr>
        <w:pStyle w:val="Prrafodelista"/>
        <w:spacing w:line="480" w:lineRule="auto"/>
        <w:ind w:left="357"/>
        <w:jc w:val="both"/>
        <w:rPr>
          <w:rFonts w:ascii="Times New Roman" w:hAnsi="Times New Roman"/>
          <w:sz w:val="24"/>
          <w:szCs w:val="24"/>
          <w:lang w:eastAsia="es-EC"/>
        </w:rPr>
      </w:pPr>
    </w:p>
    <w:p w:rsidR="00AB6734" w:rsidRDefault="007D35DD" w:rsidP="00312D6E">
      <w:pPr>
        <w:pStyle w:val="Prrafodelista"/>
        <w:numPr>
          <w:ilvl w:val="0"/>
          <w:numId w:val="17"/>
        </w:numPr>
        <w:spacing w:line="360" w:lineRule="auto"/>
        <w:jc w:val="both"/>
        <w:rPr>
          <w:rFonts w:ascii="Times New Roman" w:hAnsi="Times New Roman"/>
          <w:sz w:val="24"/>
          <w:szCs w:val="24"/>
          <w:lang w:eastAsia="es-EC"/>
        </w:rPr>
      </w:pPr>
      <w:r>
        <w:rPr>
          <w:rFonts w:ascii="Times New Roman" w:hAnsi="Times New Roman"/>
          <w:sz w:val="24"/>
          <w:szCs w:val="24"/>
          <w:lang w:eastAsia="es-EC"/>
        </w:rPr>
        <w:t>S</w:t>
      </w:r>
      <w:r w:rsidR="00AB6734" w:rsidRPr="00E16026">
        <w:rPr>
          <w:rFonts w:ascii="Times New Roman" w:hAnsi="Times New Roman"/>
          <w:sz w:val="24"/>
          <w:szCs w:val="24"/>
          <w:lang w:eastAsia="es-EC"/>
        </w:rPr>
        <w:t>e dispongan los desechos en lugares apropiados, que existan los recipientes o contenedores de basura en donde se requiere y con la capacidad suficiente.</w:t>
      </w:r>
    </w:p>
    <w:p w:rsidR="00C76E0A" w:rsidRPr="00E16026" w:rsidRDefault="00C76E0A" w:rsidP="00C76E0A">
      <w:pPr>
        <w:pStyle w:val="Prrafodelista"/>
        <w:spacing w:line="480" w:lineRule="auto"/>
        <w:ind w:left="357"/>
        <w:jc w:val="both"/>
        <w:rPr>
          <w:rFonts w:ascii="Times New Roman" w:hAnsi="Times New Roman"/>
          <w:sz w:val="24"/>
          <w:szCs w:val="24"/>
          <w:lang w:eastAsia="es-EC"/>
        </w:rPr>
      </w:pPr>
    </w:p>
    <w:p w:rsidR="00C76E0A" w:rsidRPr="00C76E0A"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Comprobar periódicamente la exactitud de las pesas y medidas que se utilicen en las instalaciones del mercado.</w:t>
      </w:r>
    </w:p>
    <w:p w:rsidR="00C76E0A" w:rsidRPr="00E16026" w:rsidRDefault="00C76E0A" w:rsidP="00C76E0A">
      <w:pPr>
        <w:pStyle w:val="Prrafodelista"/>
        <w:spacing w:line="480" w:lineRule="auto"/>
        <w:ind w:left="357"/>
        <w:jc w:val="both"/>
        <w:rPr>
          <w:rFonts w:ascii="Times New Roman" w:hAnsi="Times New Roman"/>
          <w:sz w:val="24"/>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Mantener un buen trato con los comerciantes en general, y con el público comprador en particular.</w:t>
      </w:r>
    </w:p>
    <w:p w:rsidR="007C03A5" w:rsidRPr="007C03A5" w:rsidRDefault="007C03A5" w:rsidP="007C03A5">
      <w:pPr>
        <w:pStyle w:val="Prrafodelista"/>
        <w:spacing w:line="480" w:lineRule="auto"/>
        <w:ind w:left="357"/>
        <w:jc w:val="both"/>
        <w:rPr>
          <w:rFonts w:ascii="Times New Roman" w:hAnsi="Times New Roman"/>
          <w:sz w:val="24"/>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El mercado es una instalación apropiada para el comercio de bienes y productos, que se ha establecido gracias a la contribución del pueblo consumidor.</w:t>
      </w:r>
    </w:p>
    <w:p w:rsidR="00C76E0A" w:rsidRPr="00E16026" w:rsidRDefault="00C76E0A" w:rsidP="00C76E0A">
      <w:pPr>
        <w:pStyle w:val="Prrafodelista"/>
        <w:spacing w:line="480" w:lineRule="auto"/>
        <w:ind w:left="357"/>
        <w:jc w:val="both"/>
        <w:rPr>
          <w:rFonts w:ascii="Times New Roman" w:hAnsi="Times New Roman"/>
          <w:sz w:val="24"/>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lastRenderedPageBreak/>
        <w:t>Planear el presupuesto de gastos e ingresos del mercado, tanto para un período anual, como para períodos más cortos como el semestre, el trimestre o los gastos de cada mes.</w:t>
      </w:r>
    </w:p>
    <w:p w:rsidR="00C76E0A" w:rsidRPr="00C76E0A" w:rsidRDefault="00C76E0A" w:rsidP="007C03A5">
      <w:pPr>
        <w:pStyle w:val="Prrafodelista"/>
        <w:spacing w:line="480" w:lineRule="auto"/>
        <w:rPr>
          <w:rFonts w:ascii="Times New Roman" w:hAnsi="Times New Roman"/>
          <w:sz w:val="24"/>
          <w:szCs w:val="24"/>
          <w:lang w:eastAsia="es-EC"/>
        </w:rPr>
      </w:pPr>
    </w:p>
    <w:p w:rsidR="00AB6734" w:rsidRDefault="00AB6734" w:rsidP="00312D6E">
      <w:pPr>
        <w:pStyle w:val="Prrafodelista"/>
        <w:numPr>
          <w:ilvl w:val="0"/>
          <w:numId w:val="17"/>
        </w:numPr>
        <w:spacing w:line="360" w:lineRule="auto"/>
        <w:jc w:val="both"/>
        <w:rPr>
          <w:rFonts w:ascii="Times New Roman" w:hAnsi="Times New Roman"/>
          <w:sz w:val="24"/>
          <w:szCs w:val="24"/>
          <w:lang w:eastAsia="es-EC"/>
        </w:rPr>
      </w:pPr>
      <w:r w:rsidRPr="00E16026">
        <w:rPr>
          <w:rFonts w:ascii="Times New Roman" w:hAnsi="Times New Roman"/>
          <w:sz w:val="24"/>
          <w:szCs w:val="24"/>
          <w:lang w:eastAsia="es-EC"/>
        </w:rPr>
        <w:t xml:space="preserve"> Llevar registros contables específicos del servicio de mercado municipal. Debe llevar registros de activos fijos, controles de servicio de deudas (capital e intereses), entre otros</w:t>
      </w:r>
      <w:r w:rsidR="00C76E0A">
        <w:rPr>
          <w:rFonts w:ascii="Times New Roman" w:hAnsi="Times New Roman"/>
          <w:sz w:val="24"/>
          <w:szCs w:val="24"/>
          <w:lang w:eastAsia="es-EC"/>
        </w:rPr>
        <w:t>.</w:t>
      </w:r>
    </w:p>
    <w:p w:rsidR="00C76E0A" w:rsidRPr="00E16026" w:rsidRDefault="00C76E0A" w:rsidP="007C03A5">
      <w:pPr>
        <w:pStyle w:val="Prrafodelista"/>
        <w:spacing w:line="480" w:lineRule="auto"/>
        <w:ind w:left="357"/>
        <w:jc w:val="both"/>
        <w:rPr>
          <w:rFonts w:ascii="Times New Roman" w:hAnsi="Times New Roman"/>
          <w:sz w:val="24"/>
          <w:szCs w:val="24"/>
          <w:lang w:eastAsia="es-EC"/>
        </w:rPr>
      </w:pPr>
    </w:p>
    <w:p w:rsidR="00AB6734" w:rsidRDefault="00E16026" w:rsidP="00C76E0A">
      <w:pPr>
        <w:pStyle w:val="Ttulo3"/>
        <w:spacing w:before="0" w:beforeAutospacing="0" w:after="0" w:afterAutospacing="0"/>
        <w:rPr>
          <w:shd w:val="clear" w:color="auto" w:fill="FFFFFF"/>
        </w:rPr>
      </w:pPr>
      <w:bookmarkStart w:id="70" w:name="_Toc357409520"/>
      <w:r w:rsidRPr="00084C2A">
        <w:rPr>
          <w:shd w:val="clear" w:color="auto" w:fill="FFFFFF"/>
        </w:rPr>
        <w:t>4.4.6.- APRENDIZAJE COLABORATIVO EN LA FORMACIÓN DE EQUIPOS DE TRABAJO PARA LA CALIDAD TOTAL</w:t>
      </w:r>
      <w:bookmarkEnd w:id="70"/>
    </w:p>
    <w:p w:rsidR="00C76E0A" w:rsidRPr="00C76E0A" w:rsidRDefault="00C76E0A" w:rsidP="00C76E0A">
      <w:pPr>
        <w:pStyle w:val="Prrafodelista"/>
        <w:spacing w:line="480" w:lineRule="auto"/>
        <w:ind w:left="357"/>
        <w:jc w:val="both"/>
      </w:pPr>
    </w:p>
    <w:p w:rsidR="00AB6734" w:rsidRDefault="00AB6734" w:rsidP="00C76E0A">
      <w:pPr>
        <w:spacing w:after="0" w:line="360" w:lineRule="auto"/>
        <w:jc w:val="both"/>
        <w:rPr>
          <w:rFonts w:ascii="Times New Roman" w:hAnsi="Times New Roman" w:cs="Times New Roman"/>
          <w:b/>
          <w:sz w:val="24"/>
          <w:szCs w:val="24"/>
        </w:rPr>
      </w:pPr>
      <w:r w:rsidRPr="00C00242">
        <w:rPr>
          <w:rFonts w:ascii="Times New Roman" w:hAnsi="Times New Roman" w:cs="Times New Roman"/>
          <w:b/>
          <w:sz w:val="24"/>
          <w:szCs w:val="24"/>
        </w:rPr>
        <w:t xml:space="preserve">Trabajo en equipo </w:t>
      </w:r>
    </w:p>
    <w:p w:rsidR="00C76E0A" w:rsidRPr="00C76E0A" w:rsidRDefault="00C76E0A" w:rsidP="00C76E0A">
      <w:pPr>
        <w:pStyle w:val="Prrafodelista"/>
        <w:spacing w:line="480" w:lineRule="auto"/>
        <w:ind w:left="357"/>
        <w:jc w:val="both"/>
      </w:pPr>
    </w:p>
    <w:p w:rsidR="00AB6734" w:rsidRDefault="00AB6734" w:rsidP="00C76E0A">
      <w:pPr>
        <w:spacing w:after="0" w:line="360" w:lineRule="auto"/>
        <w:jc w:val="both"/>
        <w:rPr>
          <w:rFonts w:ascii="Times New Roman" w:hAnsi="Times New Roman" w:cs="Times New Roman"/>
          <w:color w:val="000000"/>
          <w:sz w:val="24"/>
          <w:szCs w:val="24"/>
          <w:shd w:val="clear" w:color="auto" w:fill="FFFFFF"/>
        </w:rPr>
      </w:pPr>
      <w:r w:rsidRPr="00E16026">
        <w:rPr>
          <w:rFonts w:ascii="Times New Roman" w:hAnsi="Times New Roman" w:cs="Times New Roman"/>
          <w:color w:val="000000"/>
          <w:sz w:val="24"/>
          <w:szCs w:val="24"/>
          <w:shd w:val="clear" w:color="auto" w:fill="FFFFFF"/>
        </w:rPr>
        <w:t xml:space="preserve">Alcanzar y mantener el éxito en el </w:t>
      </w:r>
      <w:r w:rsidR="007D35DD" w:rsidRPr="007D35DD">
        <w:rPr>
          <w:rFonts w:ascii="Times New Roman" w:hAnsi="Times New Roman" w:cs="Times New Roman"/>
          <w:color w:val="000000"/>
          <w:sz w:val="24"/>
          <w:szCs w:val="24"/>
          <w:shd w:val="clear" w:color="auto" w:fill="FFFFFF"/>
        </w:rPr>
        <w:t>Mercado de Víveres Municipal “Jorge Cepeda Jácome”, del Cantón La Libertad</w:t>
      </w:r>
      <w:r w:rsidR="00AE4035">
        <w:rPr>
          <w:rFonts w:ascii="Times New Roman" w:hAnsi="Times New Roman" w:cs="Times New Roman"/>
          <w:color w:val="000000"/>
          <w:sz w:val="24"/>
          <w:szCs w:val="24"/>
          <w:shd w:val="clear" w:color="auto" w:fill="FFFFFF"/>
        </w:rPr>
        <w:t>,</w:t>
      </w:r>
      <w:r w:rsidRPr="00E16026">
        <w:rPr>
          <w:rFonts w:ascii="Times New Roman" w:hAnsi="Times New Roman" w:cs="Times New Roman"/>
          <w:color w:val="000000"/>
          <w:sz w:val="24"/>
          <w:szCs w:val="24"/>
          <w:shd w:val="clear" w:color="auto" w:fill="FFFFFF"/>
        </w:rPr>
        <w:t xml:space="preserve"> requiere pensar en los equipos como una forma de trabajo habitual.</w:t>
      </w:r>
    </w:p>
    <w:p w:rsidR="00C76E0A" w:rsidRPr="00E16026" w:rsidRDefault="00C76E0A" w:rsidP="00C76E0A">
      <w:pPr>
        <w:pStyle w:val="Prrafodelista"/>
        <w:spacing w:line="480" w:lineRule="auto"/>
        <w:ind w:left="357"/>
        <w:jc w:val="both"/>
        <w:rPr>
          <w:rFonts w:ascii="Times New Roman" w:hAnsi="Times New Roman"/>
          <w:color w:val="000000"/>
          <w:sz w:val="24"/>
          <w:szCs w:val="24"/>
          <w:shd w:val="clear" w:color="auto" w:fill="FFFFFF"/>
        </w:rPr>
      </w:pPr>
    </w:p>
    <w:p w:rsidR="00C76E0A" w:rsidRDefault="00AB6734" w:rsidP="00C76E0A">
      <w:pPr>
        <w:spacing w:after="0" w:line="360" w:lineRule="auto"/>
        <w:jc w:val="both"/>
        <w:rPr>
          <w:rStyle w:val="apple-converted-space"/>
          <w:rFonts w:ascii="Times New Roman" w:hAnsi="Times New Roman" w:cs="Times New Roman"/>
          <w:color w:val="000000"/>
          <w:sz w:val="24"/>
          <w:szCs w:val="24"/>
          <w:shd w:val="clear" w:color="auto" w:fill="FFFFFF"/>
        </w:rPr>
      </w:pPr>
      <w:r w:rsidRPr="00E16026">
        <w:rPr>
          <w:rFonts w:ascii="Times New Roman" w:hAnsi="Times New Roman" w:cs="Times New Roman"/>
          <w:color w:val="000000"/>
          <w:sz w:val="24"/>
          <w:szCs w:val="24"/>
          <w:shd w:val="clear" w:color="auto" w:fill="FFFFFF"/>
        </w:rPr>
        <w:t>Las nuevas estructuras de las organizaciones, más planas y con menos niveles jerárquicos, requieren una interacción mayor entre las personas, que sólo puede</w:t>
      </w:r>
      <w:r w:rsidRPr="002E5E63">
        <w:rPr>
          <w:rFonts w:ascii="Times New Roman" w:hAnsi="Times New Roman" w:cs="Times New Roman"/>
          <w:color w:val="000000"/>
          <w:sz w:val="24"/>
          <w:szCs w:val="24"/>
          <w:shd w:val="clear" w:color="auto" w:fill="FFFFFF"/>
        </w:rPr>
        <w:t xml:space="preserve"> lograrse con una actitud cooperativa y no individualista.</w:t>
      </w:r>
    </w:p>
    <w:p w:rsidR="00C76E0A" w:rsidRDefault="00C76E0A" w:rsidP="00C76E0A">
      <w:pPr>
        <w:spacing w:after="0" w:line="480" w:lineRule="auto"/>
        <w:jc w:val="both"/>
        <w:rPr>
          <w:rStyle w:val="apple-converted-space"/>
          <w:rFonts w:ascii="Times New Roman" w:hAnsi="Times New Roman" w:cs="Times New Roman"/>
          <w:color w:val="000000"/>
          <w:sz w:val="24"/>
          <w:szCs w:val="24"/>
          <w:shd w:val="clear" w:color="auto" w:fill="FFFFFF"/>
        </w:rPr>
      </w:pPr>
    </w:p>
    <w:p w:rsidR="00AB6734" w:rsidRDefault="00AB6734" w:rsidP="00C76E0A">
      <w:pPr>
        <w:spacing w:after="0" w:line="360" w:lineRule="auto"/>
        <w:jc w:val="both"/>
        <w:rPr>
          <w:rFonts w:ascii="Times New Roman" w:hAnsi="Times New Roman" w:cs="Times New Roman"/>
          <w:color w:val="000000"/>
          <w:sz w:val="24"/>
          <w:szCs w:val="24"/>
          <w:shd w:val="clear" w:color="auto" w:fill="FFFFFF"/>
        </w:rPr>
      </w:pPr>
      <w:r w:rsidRPr="002E5E63">
        <w:rPr>
          <w:rFonts w:ascii="Times New Roman" w:hAnsi="Times New Roman" w:cs="Times New Roman"/>
          <w:color w:val="000000"/>
          <w:sz w:val="24"/>
          <w:szCs w:val="24"/>
          <w:shd w:val="clear" w:color="auto" w:fill="FFFFFF"/>
        </w:rPr>
        <w:t>La necesidad de trabajar en equipo llega de la mano de propuestas como Calidad Total, sistemas integrados de gestión, reingenierías y procesos de cambios.</w:t>
      </w:r>
    </w:p>
    <w:p w:rsidR="00C76E0A" w:rsidRPr="002E5E63" w:rsidRDefault="00C76E0A" w:rsidP="007C03A5">
      <w:pPr>
        <w:spacing w:after="0" w:line="480" w:lineRule="auto"/>
        <w:jc w:val="both"/>
        <w:rPr>
          <w:rFonts w:ascii="Times New Roman" w:hAnsi="Times New Roman" w:cs="Times New Roman"/>
          <w:color w:val="000000"/>
          <w:sz w:val="24"/>
          <w:szCs w:val="24"/>
          <w:shd w:val="clear" w:color="auto" w:fill="FFFFFF"/>
        </w:rPr>
      </w:pPr>
    </w:p>
    <w:p w:rsidR="00AB6734" w:rsidRDefault="00AB6734" w:rsidP="00C76E0A">
      <w:pPr>
        <w:spacing w:after="0" w:line="360" w:lineRule="auto"/>
        <w:jc w:val="both"/>
        <w:rPr>
          <w:rFonts w:ascii="Times New Roman" w:hAnsi="Times New Roman" w:cs="Times New Roman"/>
          <w:color w:val="000000" w:themeColor="text1"/>
          <w:sz w:val="24"/>
          <w:szCs w:val="24"/>
          <w:shd w:val="clear" w:color="auto" w:fill="FFFFFF"/>
        </w:rPr>
      </w:pPr>
      <w:r w:rsidRPr="002E5E63">
        <w:rPr>
          <w:rFonts w:ascii="Times New Roman" w:hAnsi="Times New Roman" w:cs="Times New Roman"/>
          <w:color w:val="000000"/>
          <w:sz w:val="24"/>
          <w:szCs w:val="24"/>
          <w:shd w:val="clear" w:color="auto" w:fill="FFFFFF"/>
        </w:rPr>
        <w:t xml:space="preserve">Cinco cuestiones a considerar en la formación de equipos a la hora de poner en práctica </w:t>
      </w:r>
      <w:r>
        <w:rPr>
          <w:rFonts w:ascii="Times New Roman" w:hAnsi="Times New Roman" w:cs="Times New Roman"/>
          <w:color w:val="000000"/>
          <w:sz w:val="24"/>
          <w:szCs w:val="24"/>
          <w:shd w:val="clear" w:color="auto" w:fill="FFFFFF"/>
        </w:rPr>
        <w:t xml:space="preserve">el </w:t>
      </w:r>
      <w:r w:rsidRPr="002E5E63">
        <w:rPr>
          <w:rFonts w:ascii="Times New Roman" w:hAnsi="Times New Roman" w:cs="Times New Roman"/>
          <w:color w:val="000000"/>
          <w:sz w:val="24"/>
          <w:szCs w:val="24"/>
          <w:shd w:val="clear" w:color="auto" w:fill="FFFFFF"/>
        </w:rPr>
        <w:t xml:space="preserve">aprendizaje colaborativo en la formación de equipos de trabajo, para que </w:t>
      </w:r>
      <w:r w:rsidRPr="002E5E63">
        <w:rPr>
          <w:rFonts w:ascii="Times New Roman" w:hAnsi="Times New Roman" w:cs="Times New Roman"/>
          <w:color w:val="000000" w:themeColor="text1"/>
          <w:sz w:val="24"/>
          <w:szCs w:val="24"/>
          <w:shd w:val="clear" w:color="auto" w:fill="FFFFFF"/>
        </w:rPr>
        <w:t>funcionen eficientemente y permitan el desarrollo del aprendizaje colaborativo.</w:t>
      </w:r>
    </w:p>
    <w:p w:rsidR="00C76E0A" w:rsidRPr="002E5E63" w:rsidRDefault="00C76E0A" w:rsidP="00BE05DE">
      <w:pPr>
        <w:spacing w:after="0" w:line="480" w:lineRule="auto"/>
        <w:jc w:val="both"/>
        <w:rPr>
          <w:rFonts w:ascii="Times New Roman" w:hAnsi="Times New Roman" w:cs="Times New Roman"/>
          <w:color w:val="000000" w:themeColor="text1"/>
          <w:sz w:val="24"/>
          <w:szCs w:val="24"/>
          <w:shd w:val="clear" w:color="auto" w:fill="FFFFFF"/>
        </w:rPr>
      </w:pPr>
    </w:p>
    <w:p w:rsidR="00AB6734" w:rsidRDefault="00AB6734" w:rsidP="00C76E0A">
      <w:pPr>
        <w:pStyle w:val="NormalWeb"/>
        <w:shd w:val="clear" w:color="auto" w:fill="FFFFFF"/>
        <w:spacing w:before="0" w:beforeAutospacing="0" w:after="0" w:afterAutospacing="0" w:line="360" w:lineRule="auto"/>
        <w:jc w:val="both"/>
        <w:rPr>
          <w:b/>
          <w:bCs/>
          <w:color w:val="000000" w:themeColor="text1"/>
        </w:rPr>
      </w:pPr>
      <w:r w:rsidRPr="00AE4035">
        <w:rPr>
          <w:b/>
          <w:bCs/>
          <w:color w:val="000000" w:themeColor="text1"/>
        </w:rPr>
        <w:lastRenderedPageBreak/>
        <w:t>La cohesión</w:t>
      </w:r>
    </w:p>
    <w:p w:rsidR="00C76E0A" w:rsidRPr="00AE4035" w:rsidRDefault="00C76E0A" w:rsidP="00BE05DE">
      <w:pPr>
        <w:spacing w:after="0" w:line="480" w:lineRule="auto"/>
        <w:jc w:val="both"/>
        <w:rPr>
          <w:b/>
          <w:color w:val="000000" w:themeColor="text1"/>
        </w:rPr>
      </w:pPr>
    </w:p>
    <w:p w:rsidR="00AB6734" w:rsidRDefault="00AB6734" w:rsidP="00C76E0A">
      <w:pPr>
        <w:pStyle w:val="cdetexto"/>
        <w:spacing w:before="0" w:beforeAutospacing="0" w:after="0" w:afterAutospacing="0" w:line="360" w:lineRule="auto"/>
        <w:jc w:val="both"/>
        <w:rPr>
          <w:rStyle w:val="apple-converted-space"/>
          <w:color w:val="000000" w:themeColor="text1"/>
        </w:rPr>
      </w:pPr>
      <w:r>
        <w:rPr>
          <w:color w:val="000000" w:themeColor="text1"/>
        </w:rPr>
        <w:t xml:space="preserve">Debe haber </w:t>
      </w:r>
      <w:r w:rsidR="006C731A" w:rsidRPr="00324146">
        <w:rPr>
          <w:color w:val="000000" w:themeColor="text1"/>
        </w:rPr>
        <w:t>afinidad</w:t>
      </w:r>
      <w:r>
        <w:rPr>
          <w:color w:val="000000" w:themeColor="text1"/>
        </w:rPr>
        <w:t xml:space="preserve">entre los comerciantes del mercado </w:t>
      </w:r>
      <w:r w:rsidRPr="002E5E63">
        <w:rPr>
          <w:color w:val="000000"/>
        </w:rPr>
        <w:t>“J</w:t>
      </w:r>
      <w:r w:rsidRPr="002E5E63">
        <w:rPr>
          <w:color w:val="000000" w:themeColor="text1"/>
        </w:rPr>
        <w:t>orge Cepeda Jácome”</w:t>
      </w:r>
      <w:r>
        <w:rPr>
          <w:color w:val="000000" w:themeColor="text1"/>
        </w:rPr>
        <w:t xml:space="preserve">, para conformar grupos.  </w:t>
      </w:r>
      <w:r w:rsidRPr="00324146">
        <w:rPr>
          <w:color w:val="000000" w:themeColor="text1"/>
        </w:rPr>
        <w:t>Los grupos tienen cohesión en la medida en que los miembros se</w:t>
      </w:r>
      <w:r w:rsidR="00BE05DE">
        <w:rPr>
          <w:color w:val="000000" w:themeColor="text1"/>
        </w:rPr>
        <w:t xml:space="preserve"> sienten atraídos por el grupo.</w:t>
      </w:r>
      <w:r w:rsidRPr="00324146">
        <w:rPr>
          <w:color w:val="000000" w:themeColor="text1"/>
        </w:rPr>
        <w:t xml:space="preserve">En los grupos </w:t>
      </w:r>
      <w:r>
        <w:rPr>
          <w:color w:val="000000" w:themeColor="text1"/>
        </w:rPr>
        <w:t xml:space="preserve">que se formen se </w:t>
      </w:r>
      <w:r w:rsidR="006C731A">
        <w:rPr>
          <w:color w:val="000000" w:themeColor="text1"/>
        </w:rPr>
        <w:t>contará</w:t>
      </w:r>
      <w:r>
        <w:rPr>
          <w:color w:val="000000" w:themeColor="text1"/>
        </w:rPr>
        <w:t xml:space="preserve"> con la cohesión para una tarea, </w:t>
      </w:r>
      <w:r w:rsidRPr="00324146">
        <w:rPr>
          <w:color w:val="000000" w:themeColor="text1"/>
        </w:rPr>
        <w:t>relacioná</w:t>
      </w:r>
      <w:r>
        <w:rPr>
          <w:color w:val="000000" w:themeColor="text1"/>
        </w:rPr>
        <w:t>ndola</w:t>
      </w:r>
      <w:r w:rsidRPr="00324146">
        <w:rPr>
          <w:color w:val="000000" w:themeColor="text1"/>
        </w:rPr>
        <w:t xml:space="preserve"> con el modo en que las aptitudes y habilidades del grupo se conjugan para permitir un desempeño óptimo.</w:t>
      </w:r>
      <w:r w:rsidRPr="00324146">
        <w:rPr>
          <w:rStyle w:val="apple-converted-space"/>
          <w:color w:val="000000" w:themeColor="text1"/>
        </w:rPr>
        <w:t> </w:t>
      </w:r>
    </w:p>
    <w:p w:rsidR="00C76E0A" w:rsidRPr="00C27812" w:rsidRDefault="00C76E0A" w:rsidP="00BE05DE">
      <w:pPr>
        <w:spacing w:after="0" w:line="480" w:lineRule="auto"/>
        <w:jc w:val="both"/>
        <w:rPr>
          <w:color w:val="000000" w:themeColor="text1"/>
        </w:rPr>
      </w:pPr>
    </w:p>
    <w:p w:rsidR="00AB6734" w:rsidRPr="00AE4035" w:rsidRDefault="00AB6734" w:rsidP="00C76E0A">
      <w:pPr>
        <w:pStyle w:val="NormalWeb"/>
        <w:shd w:val="clear" w:color="auto" w:fill="FFFFFF"/>
        <w:spacing w:before="0" w:beforeAutospacing="0" w:after="0" w:afterAutospacing="0" w:line="360" w:lineRule="auto"/>
        <w:jc w:val="both"/>
        <w:rPr>
          <w:b/>
          <w:bCs/>
          <w:color w:val="000000"/>
        </w:rPr>
      </w:pPr>
      <w:r w:rsidRPr="00AE4035">
        <w:rPr>
          <w:b/>
          <w:bCs/>
          <w:color w:val="000000"/>
        </w:rPr>
        <w:t>La asignación de roles y normas</w:t>
      </w:r>
    </w:p>
    <w:p w:rsidR="00AB6734" w:rsidRPr="00C27812" w:rsidRDefault="00AB6734" w:rsidP="00BE05DE">
      <w:pPr>
        <w:spacing w:after="0" w:line="480" w:lineRule="auto"/>
        <w:jc w:val="both"/>
        <w:rPr>
          <w:color w:val="000000"/>
          <w:u w:val="single"/>
        </w:rPr>
      </w:pPr>
    </w:p>
    <w:p w:rsidR="00AB6734" w:rsidRDefault="00AB6734" w:rsidP="00C76E0A">
      <w:pPr>
        <w:pStyle w:val="NormalWeb"/>
        <w:shd w:val="clear" w:color="auto" w:fill="FFFFFF"/>
        <w:spacing w:before="0" w:beforeAutospacing="0" w:after="0" w:afterAutospacing="0" w:line="360" w:lineRule="auto"/>
        <w:jc w:val="both"/>
        <w:rPr>
          <w:rStyle w:val="apple-converted-space"/>
          <w:color w:val="000000"/>
        </w:rPr>
      </w:pPr>
      <w:r w:rsidRPr="00324146">
        <w:rPr>
          <w:color w:val="000000"/>
        </w:rPr>
        <w:t>Todos los grupos asignan roles a sus integrantes y establecen normas aunque esto no se discuta explícitamente. Las normas son las reglas que gobiernan el comportamiento de los miembros del grupo. Atenerse a roles explícitamente definidos permite al grupo realizar las tareas de modo eficiente.</w:t>
      </w:r>
      <w:r w:rsidRPr="00324146">
        <w:rPr>
          <w:rStyle w:val="apple-converted-space"/>
          <w:color w:val="000000"/>
        </w:rPr>
        <w:t> </w:t>
      </w:r>
    </w:p>
    <w:p w:rsidR="00C76E0A" w:rsidRDefault="00C76E0A" w:rsidP="00BE05DE">
      <w:pPr>
        <w:spacing w:after="0" w:line="480" w:lineRule="auto"/>
        <w:jc w:val="both"/>
        <w:rPr>
          <w:rStyle w:val="apple-converted-space"/>
          <w:color w:val="000000"/>
        </w:rPr>
      </w:pPr>
    </w:p>
    <w:p w:rsidR="00AB6734" w:rsidRDefault="00E16026" w:rsidP="00C76E0A">
      <w:pPr>
        <w:pStyle w:val="Ttulo3"/>
        <w:spacing w:before="0" w:beforeAutospacing="0" w:after="0" w:afterAutospacing="0"/>
      </w:pPr>
      <w:bookmarkStart w:id="71" w:name="_Toc357409521"/>
      <w:r w:rsidRPr="00084C2A">
        <w:t>4.4.6.1.- LA COMUNICACIÓN</w:t>
      </w:r>
      <w:bookmarkEnd w:id="71"/>
    </w:p>
    <w:p w:rsidR="00C76E0A" w:rsidRPr="00C76E0A" w:rsidRDefault="00C76E0A" w:rsidP="00BE05DE">
      <w:pPr>
        <w:spacing w:after="0" w:line="480" w:lineRule="auto"/>
        <w:jc w:val="both"/>
      </w:pPr>
    </w:p>
    <w:p w:rsidR="00AB6734" w:rsidRDefault="00AB6734" w:rsidP="00C76E0A">
      <w:pPr>
        <w:pStyle w:val="NormalWeb"/>
        <w:shd w:val="clear" w:color="auto" w:fill="FFFFFF"/>
        <w:spacing w:before="0" w:beforeAutospacing="0" w:after="0" w:afterAutospacing="0" w:line="360" w:lineRule="auto"/>
        <w:jc w:val="both"/>
        <w:rPr>
          <w:color w:val="000000"/>
        </w:rPr>
      </w:pPr>
      <w:r w:rsidRPr="00324146">
        <w:rPr>
          <w:color w:val="000000"/>
        </w:rPr>
        <w:t xml:space="preserve">Una buena comunicación interpersonal es vital para el desarrollo de cualquier tipo de tarea. Los grupos pueden tener estilos de funcionamiento que faciliten o que obstaculicen la comunicación. </w:t>
      </w:r>
    </w:p>
    <w:p w:rsidR="00C76E0A" w:rsidRDefault="00C76E0A" w:rsidP="006C731A">
      <w:pPr>
        <w:spacing w:after="0" w:line="480" w:lineRule="auto"/>
        <w:jc w:val="both"/>
        <w:rPr>
          <w:color w:val="000000"/>
        </w:rPr>
      </w:pPr>
    </w:p>
    <w:p w:rsidR="00AB6734" w:rsidRDefault="00E16026" w:rsidP="00C76E0A">
      <w:pPr>
        <w:pStyle w:val="Ttulo3"/>
        <w:spacing w:before="0" w:beforeAutospacing="0" w:after="0" w:afterAutospacing="0"/>
      </w:pPr>
      <w:bookmarkStart w:id="72" w:name="_Toc357409522"/>
      <w:r w:rsidRPr="00084C2A">
        <w:t>4.4.6.2.- LA DEFINICIÓN DE OBJETIVOS</w:t>
      </w:r>
      <w:bookmarkEnd w:id="72"/>
    </w:p>
    <w:p w:rsidR="00BE05DE" w:rsidRPr="00BE05DE" w:rsidRDefault="00BE05DE" w:rsidP="00BE05DE">
      <w:pPr>
        <w:spacing w:after="0" w:line="480" w:lineRule="auto"/>
      </w:pPr>
    </w:p>
    <w:p w:rsidR="00AB6734" w:rsidRDefault="00AB6734" w:rsidP="00C76E0A">
      <w:pPr>
        <w:pStyle w:val="NormalWeb"/>
        <w:shd w:val="clear" w:color="auto" w:fill="FFFFFF"/>
        <w:spacing w:before="0" w:beforeAutospacing="0" w:after="0" w:afterAutospacing="0" w:line="360" w:lineRule="auto"/>
        <w:jc w:val="both"/>
        <w:rPr>
          <w:rStyle w:val="apple-converted-space"/>
          <w:color w:val="000000"/>
        </w:rPr>
      </w:pPr>
      <w:r w:rsidRPr="00324146">
        <w:rPr>
          <w:color w:val="000000"/>
        </w:rPr>
        <w:t>Es muy importante que los integrantes del equipo tengan objetivos en común en relación con el trabajo del equipo y que cada uno pueda explicitar claramente cuáles son sus objetivos individuales. Para ello se sugiere asignar a los grupos recién formados la tarea de definir su misión y sus objetivos, teniendo en cuenta que los objetivos compartidos son una de las propiedades definitorias del concepto "equipo".</w:t>
      </w:r>
      <w:r w:rsidRPr="00324146">
        <w:rPr>
          <w:rStyle w:val="apple-converted-space"/>
          <w:color w:val="000000"/>
        </w:rPr>
        <w:t> </w:t>
      </w:r>
    </w:p>
    <w:p w:rsidR="00AB6734" w:rsidRDefault="00E16026" w:rsidP="00C76E0A">
      <w:pPr>
        <w:pStyle w:val="Ttulo3"/>
        <w:spacing w:before="0" w:beforeAutospacing="0" w:after="0" w:afterAutospacing="0"/>
      </w:pPr>
      <w:bookmarkStart w:id="73" w:name="_Toc357409523"/>
      <w:r w:rsidRPr="00084C2A">
        <w:lastRenderedPageBreak/>
        <w:t>4.4.6.3.- LA INTERDEPENDENCIA POSITIVA</w:t>
      </w:r>
      <w:bookmarkEnd w:id="73"/>
    </w:p>
    <w:p w:rsidR="00BE05DE" w:rsidRPr="00BE05DE" w:rsidRDefault="00BE05DE" w:rsidP="00BE05DE">
      <w:pPr>
        <w:spacing w:after="0" w:line="480" w:lineRule="auto"/>
      </w:pPr>
    </w:p>
    <w:p w:rsidR="00AB6734" w:rsidRDefault="00AB6734" w:rsidP="004735D2">
      <w:pPr>
        <w:pStyle w:val="NormalWeb"/>
        <w:shd w:val="clear" w:color="auto" w:fill="FFFFFF"/>
        <w:spacing w:before="0" w:beforeAutospacing="0" w:after="0" w:afterAutospacing="0" w:line="360" w:lineRule="auto"/>
        <w:contextualSpacing/>
        <w:jc w:val="both"/>
        <w:rPr>
          <w:color w:val="000000"/>
        </w:rPr>
      </w:pPr>
      <w:r w:rsidRPr="00324146">
        <w:rPr>
          <w:color w:val="000000"/>
        </w:rPr>
        <w:t>El aprendizaje colaborativo se caracteriza por la interdependencia positiva entre las personas participantes en un equipo, quienes son responsables tanto de su propio aprendizaje como del aprendizaje del equipo en general. Sus miembros se</w:t>
      </w:r>
      <w:r>
        <w:rPr>
          <w:color w:val="000000"/>
        </w:rPr>
        <w:t xml:space="preserve"> necesitan unos a otros y cada quien </w:t>
      </w:r>
      <w:r w:rsidRPr="00324146">
        <w:rPr>
          <w:color w:val="000000"/>
        </w:rPr>
        <w:t xml:space="preserve"> aprende de los demás compañeros con los que interactúa día a día.</w:t>
      </w:r>
    </w:p>
    <w:p w:rsidR="00BE05DE" w:rsidRPr="00324146" w:rsidRDefault="00BE05DE" w:rsidP="004735D2">
      <w:pPr>
        <w:spacing w:after="0" w:line="480" w:lineRule="auto"/>
        <w:contextualSpacing/>
        <w:rPr>
          <w:color w:val="000000"/>
        </w:rPr>
      </w:pPr>
    </w:p>
    <w:p w:rsidR="00AB6734" w:rsidRDefault="00E16026" w:rsidP="00C76E0A">
      <w:pPr>
        <w:pStyle w:val="Ttulo3"/>
        <w:spacing w:before="0" w:beforeAutospacing="0" w:after="0" w:afterAutospacing="0"/>
        <w:rPr>
          <w:rStyle w:val="apple-converted-space"/>
          <w:shd w:val="clear" w:color="auto" w:fill="FFFFFF"/>
        </w:rPr>
      </w:pPr>
      <w:bookmarkStart w:id="74" w:name="_Toc357409524"/>
      <w:r w:rsidRPr="000C0359">
        <w:rPr>
          <w:shd w:val="clear" w:color="auto" w:fill="FFFFFF"/>
        </w:rPr>
        <w:t>4.4.6.4. CONDICIONES QUE DEBEN REUNIR LOS MIEMBROS DEL EQUIPO</w:t>
      </w:r>
      <w:bookmarkEnd w:id="74"/>
    </w:p>
    <w:p w:rsidR="00BE05DE" w:rsidRPr="00BE05DE" w:rsidRDefault="00BE05DE" w:rsidP="00BE05DE">
      <w:pPr>
        <w:spacing w:after="0" w:line="480" w:lineRule="auto"/>
      </w:pPr>
    </w:p>
    <w:p w:rsidR="00AB6734" w:rsidRDefault="00AB6734" w:rsidP="00C76E0A">
      <w:pPr>
        <w:spacing w:after="0" w:line="360" w:lineRule="auto"/>
        <w:jc w:val="both"/>
        <w:rPr>
          <w:rStyle w:val="apple-converted-space"/>
          <w:rFonts w:ascii="Times New Roman" w:hAnsi="Times New Roman" w:cs="Times New Roman"/>
          <w:color w:val="000000" w:themeColor="text1"/>
          <w:sz w:val="24"/>
          <w:szCs w:val="24"/>
          <w:shd w:val="clear" w:color="auto" w:fill="FFFFFF"/>
        </w:rPr>
      </w:pPr>
      <w:r w:rsidRPr="00324146">
        <w:rPr>
          <w:rFonts w:ascii="Times New Roman" w:hAnsi="Times New Roman" w:cs="Times New Roman"/>
          <w:color w:val="000000" w:themeColor="text1"/>
          <w:sz w:val="24"/>
          <w:szCs w:val="24"/>
          <w:shd w:val="clear" w:color="auto" w:fill="FFFFFF"/>
        </w:rPr>
        <w:t>Todos los integrantes del equipo deben saber que son parte de un grupo; por lo mismo, deben cumplir cada uno su rol sin perder la noción del equipo. Para ello, tienen que reunir las siguientes características:</w:t>
      </w:r>
      <w:r w:rsidRPr="00324146">
        <w:rPr>
          <w:rStyle w:val="apple-converted-space"/>
          <w:rFonts w:ascii="Times New Roman" w:hAnsi="Times New Roman" w:cs="Times New Roman"/>
          <w:color w:val="000000" w:themeColor="text1"/>
          <w:sz w:val="24"/>
          <w:szCs w:val="24"/>
          <w:shd w:val="clear" w:color="auto" w:fill="FFFFFF"/>
        </w:rPr>
        <w:t> </w:t>
      </w:r>
    </w:p>
    <w:p w:rsidR="00BE05DE" w:rsidRDefault="00BE05DE" w:rsidP="00BE05DE">
      <w:pPr>
        <w:spacing w:after="0" w:line="480" w:lineRule="auto"/>
        <w:rPr>
          <w:rStyle w:val="apple-converted-space"/>
          <w:rFonts w:ascii="Times New Roman" w:hAnsi="Times New Roman"/>
          <w:color w:val="000000" w:themeColor="text1"/>
          <w:sz w:val="24"/>
          <w:shd w:val="clear" w:color="auto" w:fill="FFFFFF"/>
        </w:rPr>
      </w:pPr>
    </w:p>
    <w:p w:rsidR="00AB6734" w:rsidRPr="00720F8A" w:rsidRDefault="00AB6734" w:rsidP="00312D6E">
      <w:pPr>
        <w:pStyle w:val="Prrafodelista"/>
        <w:numPr>
          <w:ilvl w:val="0"/>
          <w:numId w:val="18"/>
        </w:numPr>
        <w:spacing w:line="360" w:lineRule="auto"/>
        <w:jc w:val="both"/>
        <w:rPr>
          <w:color w:val="000000" w:themeColor="text1"/>
          <w:shd w:val="clear" w:color="auto" w:fill="FFFFFF"/>
        </w:rPr>
      </w:pPr>
      <w:r w:rsidRPr="00720F8A">
        <w:rPr>
          <w:rFonts w:ascii="Times New Roman" w:hAnsi="Times New Roman"/>
          <w:color w:val="000000" w:themeColor="text1"/>
          <w:sz w:val="24"/>
          <w:shd w:val="clear" w:color="auto" w:fill="FFFFFF"/>
        </w:rPr>
        <w:t>Ser capaces de poder establecer relaciones satisfactorias con los integrantes del equipo.</w:t>
      </w:r>
      <w:r w:rsidRPr="00720F8A">
        <w:rPr>
          <w:rStyle w:val="apple-converted-space"/>
          <w:rFonts w:ascii="Times New Roman" w:hAnsi="Times New Roman"/>
          <w:color w:val="000000" w:themeColor="text1"/>
          <w:sz w:val="24"/>
          <w:szCs w:val="24"/>
          <w:shd w:val="clear" w:color="auto" w:fill="FFFFFF"/>
        </w:rPr>
        <w:t> </w:t>
      </w:r>
    </w:p>
    <w:p w:rsidR="00AB6734" w:rsidRDefault="00AB6734" w:rsidP="00312D6E">
      <w:pPr>
        <w:pStyle w:val="Prrafodelista"/>
        <w:numPr>
          <w:ilvl w:val="0"/>
          <w:numId w:val="18"/>
        </w:numPr>
        <w:spacing w:line="360" w:lineRule="auto"/>
        <w:jc w:val="both"/>
        <w:rPr>
          <w:color w:val="000000" w:themeColor="text1"/>
          <w:shd w:val="clear" w:color="auto" w:fill="FFFFFF"/>
        </w:rPr>
      </w:pPr>
      <w:r w:rsidRPr="0044709A">
        <w:rPr>
          <w:rFonts w:ascii="Times New Roman" w:hAnsi="Times New Roman"/>
          <w:color w:val="000000" w:themeColor="text1"/>
          <w:sz w:val="24"/>
          <w:shd w:val="clear" w:color="auto" w:fill="FFFFFF"/>
        </w:rPr>
        <w:t>Ser leales consigo mismo y con los demás.</w:t>
      </w:r>
    </w:p>
    <w:p w:rsidR="00AB6734" w:rsidRDefault="00AB6734" w:rsidP="00312D6E">
      <w:pPr>
        <w:pStyle w:val="Prrafodelista"/>
        <w:numPr>
          <w:ilvl w:val="0"/>
          <w:numId w:val="18"/>
        </w:numPr>
        <w:spacing w:line="360" w:lineRule="auto"/>
        <w:jc w:val="both"/>
        <w:rPr>
          <w:rStyle w:val="apple-converted-space"/>
          <w:color w:val="000000" w:themeColor="text1"/>
          <w:shd w:val="clear" w:color="auto" w:fill="FFFFFF"/>
        </w:rPr>
      </w:pPr>
      <w:r w:rsidRPr="0044709A">
        <w:rPr>
          <w:rFonts w:ascii="Times New Roman" w:hAnsi="Times New Roman"/>
          <w:color w:val="000000" w:themeColor="text1"/>
          <w:sz w:val="24"/>
          <w:shd w:val="clear" w:color="auto" w:fill="FFFFFF"/>
        </w:rPr>
        <w:t>Tener espíritu de autocrítica y de crítica constructiva.</w:t>
      </w:r>
      <w:r w:rsidRPr="0044709A">
        <w:rPr>
          <w:rStyle w:val="apple-converted-space"/>
          <w:rFonts w:ascii="Times New Roman" w:hAnsi="Times New Roman"/>
          <w:color w:val="000000" w:themeColor="text1"/>
          <w:sz w:val="24"/>
          <w:szCs w:val="24"/>
          <w:shd w:val="clear" w:color="auto" w:fill="FFFFFF"/>
        </w:rPr>
        <w:t> </w:t>
      </w:r>
    </w:p>
    <w:p w:rsidR="00AB6734" w:rsidRDefault="00AB6734" w:rsidP="00312D6E">
      <w:pPr>
        <w:pStyle w:val="Prrafodelista"/>
        <w:numPr>
          <w:ilvl w:val="0"/>
          <w:numId w:val="18"/>
        </w:numPr>
        <w:spacing w:line="360" w:lineRule="auto"/>
        <w:jc w:val="both"/>
        <w:rPr>
          <w:rStyle w:val="apple-converted-space"/>
          <w:color w:val="000000" w:themeColor="text1"/>
          <w:shd w:val="clear" w:color="auto" w:fill="FFFFFF"/>
        </w:rPr>
      </w:pPr>
      <w:r w:rsidRPr="0044709A">
        <w:rPr>
          <w:rFonts w:ascii="Times New Roman" w:hAnsi="Times New Roman"/>
          <w:color w:val="000000" w:themeColor="text1"/>
          <w:sz w:val="24"/>
          <w:shd w:val="clear" w:color="auto" w:fill="FFFFFF"/>
        </w:rPr>
        <w:t>Tener sentido de responsabilidad para cumplir con los objetivos.</w:t>
      </w:r>
      <w:r w:rsidRPr="0044709A">
        <w:rPr>
          <w:rStyle w:val="apple-converted-space"/>
          <w:rFonts w:ascii="Times New Roman" w:hAnsi="Times New Roman"/>
          <w:color w:val="000000" w:themeColor="text1"/>
          <w:sz w:val="24"/>
          <w:szCs w:val="24"/>
          <w:shd w:val="clear" w:color="auto" w:fill="FFFFFF"/>
        </w:rPr>
        <w:t> </w:t>
      </w:r>
    </w:p>
    <w:p w:rsidR="00AB6734" w:rsidRDefault="00AB6734" w:rsidP="00312D6E">
      <w:pPr>
        <w:pStyle w:val="Prrafodelista"/>
        <w:numPr>
          <w:ilvl w:val="0"/>
          <w:numId w:val="18"/>
        </w:numPr>
        <w:spacing w:line="360" w:lineRule="auto"/>
        <w:jc w:val="both"/>
        <w:rPr>
          <w:rStyle w:val="apple-converted-space"/>
          <w:color w:val="000000" w:themeColor="text1"/>
          <w:shd w:val="clear" w:color="auto" w:fill="FFFFFF"/>
        </w:rPr>
      </w:pPr>
      <w:r w:rsidRPr="0044709A">
        <w:rPr>
          <w:rFonts w:ascii="Times New Roman" w:hAnsi="Times New Roman"/>
          <w:color w:val="000000" w:themeColor="text1"/>
          <w:sz w:val="24"/>
          <w:shd w:val="clear" w:color="auto" w:fill="FFFFFF"/>
        </w:rPr>
        <w:t>Tener capacidad de autodeterminación, optimismo, iniciativa y tenacidad.</w:t>
      </w:r>
      <w:r w:rsidRPr="0044709A">
        <w:rPr>
          <w:rStyle w:val="apple-converted-space"/>
          <w:rFonts w:ascii="Times New Roman" w:hAnsi="Times New Roman"/>
          <w:color w:val="000000" w:themeColor="text1"/>
          <w:sz w:val="24"/>
          <w:szCs w:val="24"/>
          <w:shd w:val="clear" w:color="auto" w:fill="FFFFFF"/>
        </w:rPr>
        <w:t> </w:t>
      </w:r>
    </w:p>
    <w:p w:rsidR="00AB6734" w:rsidRPr="00BE05DE" w:rsidRDefault="00AB6734" w:rsidP="00312D6E">
      <w:pPr>
        <w:pStyle w:val="Prrafodelista"/>
        <w:numPr>
          <w:ilvl w:val="0"/>
          <w:numId w:val="18"/>
        </w:numPr>
        <w:spacing w:line="360" w:lineRule="auto"/>
        <w:jc w:val="both"/>
        <w:rPr>
          <w:color w:val="000000" w:themeColor="text1"/>
          <w:shd w:val="clear" w:color="auto" w:fill="FFFFFF"/>
        </w:rPr>
      </w:pPr>
      <w:r w:rsidRPr="0044709A">
        <w:rPr>
          <w:rFonts w:ascii="Times New Roman" w:hAnsi="Times New Roman"/>
          <w:color w:val="000000" w:themeColor="text1"/>
          <w:sz w:val="24"/>
          <w:shd w:val="clear" w:color="auto" w:fill="FFFFFF"/>
        </w:rPr>
        <w:t>Tener inquietud de perfeccionamiento, para la superación.</w:t>
      </w:r>
    </w:p>
    <w:p w:rsidR="00BE05DE" w:rsidRPr="00BE05DE" w:rsidRDefault="00BE05DE" w:rsidP="006C731A">
      <w:pPr>
        <w:spacing w:after="0" w:line="480" w:lineRule="auto"/>
        <w:contextualSpacing/>
        <w:jc w:val="both"/>
        <w:rPr>
          <w:color w:val="000000" w:themeColor="text1"/>
          <w:shd w:val="clear" w:color="auto" w:fill="FFFFFF"/>
        </w:rPr>
      </w:pPr>
    </w:p>
    <w:p w:rsidR="00AB6734" w:rsidRPr="000C0359" w:rsidRDefault="00E16026" w:rsidP="00C76E0A">
      <w:pPr>
        <w:pStyle w:val="Ttulo3"/>
        <w:spacing w:before="0" w:beforeAutospacing="0" w:after="0" w:afterAutospacing="0"/>
        <w:rPr>
          <w:rStyle w:val="apple-converted-space"/>
          <w:shd w:val="clear" w:color="auto" w:fill="FFFFFF"/>
        </w:rPr>
      </w:pPr>
      <w:bookmarkStart w:id="75" w:name="_Toc357409525"/>
      <w:r w:rsidRPr="000C0359">
        <w:rPr>
          <w:shd w:val="clear" w:color="auto" w:fill="FFFFFF"/>
        </w:rPr>
        <w:t>4.4.6.5.- ESTRATEGIAS QUE FOMENTAN EL TRABAJO EN EQUIPO</w:t>
      </w:r>
      <w:bookmarkEnd w:id="75"/>
      <w:r w:rsidRPr="000C0359">
        <w:rPr>
          <w:rStyle w:val="apple-converted-space"/>
          <w:shd w:val="clear" w:color="auto" w:fill="FFFFFF"/>
        </w:rPr>
        <w:t> </w:t>
      </w:r>
    </w:p>
    <w:p w:rsidR="006C731A" w:rsidRDefault="006C731A" w:rsidP="006C731A">
      <w:pPr>
        <w:pStyle w:val="Prrafodelista"/>
        <w:spacing w:line="480" w:lineRule="auto"/>
        <w:jc w:val="both"/>
        <w:rPr>
          <w:rFonts w:ascii="Times New Roman" w:hAnsi="Times New Roman"/>
          <w:sz w:val="24"/>
          <w:szCs w:val="24"/>
          <w:shd w:val="clear" w:color="auto" w:fill="FFFFFF"/>
        </w:rPr>
      </w:pPr>
    </w:p>
    <w:p w:rsidR="00AB6734" w:rsidRPr="00CC2A18" w:rsidRDefault="00AB6734" w:rsidP="00312D6E">
      <w:pPr>
        <w:pStyle w:val="Prrafodelista"/>
        <w:numPr>
          <w:ilvl w:val="0"/>
          <w:numId w:val="27"/>
        </w:numPr>
        <w:spacing w:line="360" w:lineRule="auto"/>
        <w:jc w:val="both"/>
        <w:rPr>
          <w:rFonts w:ascii="Times New Roman" w:hAnsi="Times New Roman"/>
          <w:sz w:val="24"/>
          <w:szCs w:val="24"/>
          <w:shd w:val="clear" w:color="auto" w:fill="FFFFFF"/>
        </w:rPr>
      </w:pPr>
      <w:r w:rsidRPr="00CC2A18">
        <w:rPr>
          <w:rFonts w:ascii="Times New Roman" w:hAnsi="Times New Roman"/>
          <w:sz w:val="24"/>
          <w:szCs w:val="24"/>
          <w:shd w:val="clear" w:color="auto" w:fill="FFFFFF"/>
        </w:rPr>
        <w:t>Entregar toda la información para que el equipo funcione:</w:t>
      </w:r>
    </w:p>
    <w:p w:rsidR="00CC2A18" w:rsidRDefault="00AB6734" w:rsidP="00C76E0A">
      <w:pPr>
        <w:pStyle w:val="Prrafodelista"/>
        <w:spacing w:line="360" w:lineRule="auto"/>
        <w:ind w:left="360"/>
        <w:jc w:val="both"/>
        <w:rPr>
          <w:rStyle w:val="apple-converted-space"/>
          <w:rFonts w:ascii="Times New Roman" w:hAnsi="Times New Roman"/>
          <w:color w:val="000000"/>
          <w:sz w:val="24"/>
          <w:szCs w:val="24"/>
          <w:shd w:val="clear" w:color="auto" w:fill="FFFFFF"/>
        </w:rPr>
      </w:pPr>
      <w:r w:rsidRPr="00F346F1">
        <w:rPr>
          <w:rFonts w:ascii="Times New Roman" w:hAnsi="Times New Roman"/>
          <w:color w:val="000000"/>
          <w:sz w:val="24"/>
          <w:szCs w:val="24"/>
          <w:shd w:val="clear" w:color="auto" w:fill="FFFFFF"/>
        </w:rPr>
        <w:t>Debe brindarse toda la información requerida, o indicar dónde o con quién hablar para obtenerla. La información debe ser siempre fidedigna y útil.</w:t>
      </w:r>
      <w:r w:rsidRPr="00F346F1">
        <w:rPr>
          <w:rStyle w:val="apple-converted-space"/>
          <w:rFonts w:ascii="Times New Roman" w:hAnsi="Times New Roman"/>
          <w:color w:val="000000"/>
          <w:sz w:val="24"/>
          <w:szCs w:val="24"/>
          <w:shd w:val="clear" w:color="auto" w:fill="FFFFFF"/>
        </w:rPr>
        <w:t> </w:t>
      </w:r>
    </w:p>
    <w:p w:rsidR="006C731A" w:rsidRPr="00CC2A18" w:rsidRDefault="006C731A" w:rsidP="00C76E0A">
      <w:pPr>
        <w:pStyle w:val="Prrafodelista"/>
        <w:spacing w:line="360" w:lineRule="auto"/>
        <w:ind w:left="360"/>
        <w:jc w:val="both"/>
        <w:rPr>
          <w:rStyle w:val="apple-converted-space"/>
          <w:rFonts w:ascii="Times New Roman" w:hAnsi="Times New Roman"/>
          <w:color w:val="000000"/>
          <w:sz w:val="24"/>
          <w:szCs w:val="24"/>
          <w:shd w:val="clear" w:color="auto" w:fill="FFFFFF"/>
        </w:rPr>
      </w:pPr>
    </w:p>
    <w:p w:rsidR="00AB6734" w:rsidRPr="00CC2A18" w:rsidRDefault="00AB6734" w:rsidP="00312D6E">
      <w:pPr>
        <w:pStyle w:val="Prrafodelista"/>
        <w:numPr>
          <w:ilvl w:val="0"/>
          <w:numId w:val="25"/>
        </w:numPr>
        <w:spacing w:line="360" w:lineRule="auto"/>
        <w:jc w:val="both"/>
        <w:rPr>
          <w:rStyle w:val="apple-converted-space"/>
          <w:rFonts w:ascii="Times New Roman" w:hAnsi="Times New Roman"/>
          <w:color w:val="000000"/>
          <w:sz w:val="24"/>
          <w:szCs w:val="24"/>
          <w:shd w:val="clear" w:color="auto" w:fill="FFFFFF"/>
        </w:rPr>
      </w:pPr>
      <w:r w:rsidRPr="00CC2A18">
        <w:rPr>
          <w:rFonts w:ascii="Times New Roman" w:hAnsi="Times New Roman"/>
          <w:color w:val="000000"/>
          <w:sz w:val="24"/>
          <w:szCs w:val="24"/>
          <w:shd w:val="clear" w:color="auto" w:fill="FFFFFF"/>
        </w:rPr>
        <w:lastRenderedPageBreak/>
        <w:t>Generar un clima de trabajo agradable:</w:t>
      </w:r>
      <w:r w:rsidRPr="00CC2A18">
        <w:rPr>
          <w:rStyle w:val="apple-converted-space"/>
          <w:rFonts w:ascii="Times New Roman" w:hAnsi="Times New Roman"/>
          <w:color w:val="000000"/>
          <w:sz w:val="24"/>
          <w:szCs w:val="24"/>
          <w:shd w:val="clear" w:color="auto" w:fill="FFFFFF"/>
        </w:rPr>
        <w:t> </w:t>
      </w:r>
    </w:p>
    <w:p w:rsidR="00BE05DE" w:rsidRDefault="00AB6734" w:rsidP="00BE05DE">
      <w:pPr>
        <w:pStyle w:val="Prrafodelista"/>
        <w:spacing w:line="360" w:lineRule="auto"/>
        <w:ind w:left="360"/>
        <w:jc w:val="both"/>
        <w:rPr>
          <w:rStyle w:val="apple-converted-space"/>
          <w:rFonts w:ascii="Times New Roman" w:hAnsi="Times New Roman"/>
          <w:color w:val="000000"/>
          <w:sz w:val="24"/>
          <w:szCs w:val="24"/>
          <w:shd w:val="clear" w:color="auto" w:fill="FFFFFF"/>
        </w:rPr>
      </w:pPr>
      <w:r w:rsidRPr="00F346F1">
        <w:rPr>
          <w:rFonts w:ascii="Times New Roman" w:hAnsi="Times New Roman"/>
          <w:color w:val="000000"/>
          <w:sz w:val="24"/>
          <w:szCs w:val="24"/>
          <w:shd w:val="clear" w:color="auto" w:fill="FFFFFF"/>
        </w:rPr>
        <w:t>Incluye tanto aspectos físicos como psicológicos.</w:t>
      </w:r>
      <w:r w:rsidRPr="00F346F1">
        <w:rPr>
          <w:rStyle w:val="apple-converted-space"/>
          <w:rFonts w:ascii="Times New Roman" w:hAnsi="Times New Roman"/>
          <w:color w:val="000000"/>
          <w:sz w:val="24"/>
          <w:szCs w:val="24"/>
          <w:shd w:val="clear" w:color="auto" w:fill="FFFFFF"/>
        </w:rPr>
        <w:t> </w:t>
      </w:r>
    </w:p>
    <w:p w:rsidR="00BE05DE" w:rsidRDefault="00BE05DE" w:rsidP="00BE05DE">
      <w:pPr>
        <w:spacing w:after="0" w:line="480" w:lineRule="auto"/>
        <w:jc w:val="both"/>
        <w:rPr>
          <w:rFonts w:ascii="Times New Roman" w:hAnsi="Times New Roman"/>
          <w:color w:val="000000"/>
          <w:sz w:val="24"/>
          <w:szCs w:val="24"/>
          <w:lang w:val="es-ES"/>
        </w:rPr>
      </w:pPr>
    </w:p>
    <w:p w:rsidR="007D35DD" w:rsidRDefault="00AB6734" w:rsidP="006C731A">
      <w:pPr>
        <w:spacing w:after="0" w:line="360" w:lineRule="auto"/>
        <w:contextualSpacing/>
        <w:jc w:val="both"/>
        <w:rPr>
          <w:rFonts w:ascii="Times New Roman" w:hAnsi="Times New Roman"/>
          <w:color w:val="000000"/>
          <w:sz w:val="24"/>
          <w:szCs w:val="24"/>
          <w:shd w:val="clear" w:color="auto" w:fill="FFFFFF"/>
        </w:rPr>
      </w:pPr>
      <w:r w:rsidRPr="00BE05DE">
        <w:rPr>
          <w:rFonts w:ascii="Times New Roman" w:hAnsi="Times New Roman"/>
          <w:bCs/>
          <w:color w:val="000000"/>
          <w:sz w:val="24"/>
          <w:szCs w:val="24"/>
          <w:u w:val="single"/>
          <w:shd w:val="clear" w:color="auto" w:fill="FFFFFF"/>
        </w:rPr>
        <w:t>En lo físico</w:t>
      </w:r>
      <w:r w:rsidRPr="00BE05DE">
        <w:rPr>
          <w:rStyle w:val="apple-converted-space"/>
          <w:rFonts w:ascii="Times New Roman" w:hAnsi="Times New Roman" w:cs="Times New Roman"/>
          <w:color w:val="000000"/>
          <w:sz w:val="24"/>
          <w:szCs w:val="24"/>
          <w:shd w:val="clear" w:color="auto" w:fill="FFFFFF"/>
        </w:rPr>
        <w:t> </w:t>
      </w:r>
      <w:r w:rsidRPr="00BE05DE">
        <w:rPr>
          <w:rFonts w:ascii="Times New Roman" w:hAnsi="Times New Roman"/>
          <w:color w:val="000000"/>
          <w:sz w:val="24"/>
          <w:szCs w:val="24"/>
          <w:shd w:val="clear" w:color="auto" w:fill="FFFFFF"/>
        </w:rPr>
        <w:t>es importante que el lugar en donde se funcione sea relativamente cómodo, sin interferencias, y que cuente con elementos para el trabajo.</w:t>
      </w:r>
    </w:p>
    <w:p w:rsidR="007D35DD" w:rsidRDefault="007D35DD" w:rsidP="007D35DD">
      <w:pPr>
        <w:spacing w:after="0" w:line="480" w:lineRule="auto"/>
        <w:jc w:val="both"/>
        <w:rPr>
          <w:rFonts w:ascii="Times New Roman" w:hAnsi="Times New Roman"/>
          <w:color w:val="000000"/>
          <w:sz w:val="24"/>
          <w:szCs w:val="24"/>
          <w:shd w:val="clear" w:color="auto" w:fill="FFFFFF"/>
        </w:rPr>
      </w:pPr>
    </w:p>
    <w:p w:rsidR="00AB6734" w:rsidRPr="006C731A" w:rsidRDefault="00AB6734" w:rsidP="006C731A">
      <w:pPr>
        <w:spacing w:after="0" w:line="360" w:lineRule="auto"/>
        <w:contextualSpacing/>
        <w:jc w:val="both"/>
        <w:rPr>
          <w:rFonts w:ascii="Times New Roman" w:hAnsi="Times New Roman"/>
          <w:color w:val="000000"/>
          <w:sz w:val="24"/>
          <w:szCs w:val="24"/>
          <w:lang w:val="es-ES"/>
        </w:rPr>
      </w:pPr>
      <w:r w:rsidRPr="00BE05DE">
        <w:rPr>
          <w:rFonts w:ascii="Times New Roman" w:hAnsi="Times New Roman"/>
          <w:color w:val="000000"/>
          <w:sz w:val="24"/>
          <w:szCs w:val="24"/>
          <w:shd w:val="clear" w:color="auto" w:fill="FFFFFF"/>
        </w:rPr>
        <w:t xml:space="preserve">Como lo usual es que los equipos se reúnan para compartir los avances individuales, es importante que exista una pizarra o una cartulina donde las personas puedan mostrar </w:t>
      </w:r>
      <w:r w:rsidRPr="006C731A">
        <w:rPr>
          <w:rFonts w:ascii="Times New Roman" w:hAnsi="Times New Roman"/>
          <w:color w:val="000000"/>
          <w:sz w:val="24"/>
          <w:szCs w:val="24"/>
          <w:lang w:val="es-ES"/>
        </w:rPr>
        <w:t>lo que han hecho y estimular, de esa manera, la discusión grupal.</w:t>
      </w:r>
    </w:p>
    <w:p w:rsidR="006C731A" w:rsidRDefault="006C731A" w:rsidP="006C731A">
      <w:pPr>
        <w:spacing w:after="0" w:line="480" w:lineRule="auto"/>
        <w:contextualSpacing/>
        <w:jc w:val="both"/>
        <w:rPr>
          <w:rFonts w:ascii="Times New Roman" w:hAnsi="Times New Roman" w:cs="Times New Roman"/>
          <w:bCs/>
          <w:color w:val="000000"/>
          <w:sz w:val="24"/>
          <w:szCs w:val="24"/>
          <w:u w:val="single"/>
          <w:shd w:val="clear" w:color="auto" w:fill="FFFFFF"/>
        </w:rPr>
      </w:pPr>
    </w:p>
    <w:p w:rsidR="007D35DD" w:rsidRDefault="00AB6734" w:rsidP="00C76E0A">
      <w:pPr>
        <w:spacing w:after="0" w:line="360" w:lineRule="auto"/>
        <w:jc w:val="both"/>
        <w:rPr>
          <w:rFonts w:ascii="Times New Roman" w:hAnsi="Times New Roman" w:cs="Times New Roman"/>
          <w:color w:val="000000"/>
          <w:sz w:val="24"/>
          <w:szCs w:val="24"/>
          <w:shd w:val="clear" w:color="auto" w:fill="FFFFFF"/>
        </w:rPr>
      </w:pPr>
      <w:r w:rsidRPr="00E16026">
        <w:rPr>
          <w:rFonts w:ascii="Times New Roman" w:hAnsi="Times New Roman" w:cs="Times New Roman"/>
          <w:bCs/>
          <w:color w:val="000000"/>
          <w:sz w:val="24"/>
          <w:szCs w:val="24"/>
          <w:u w:val="single"/>
          <w:shd w:val="clear" w:color="auto" w:fill="FFFFFF"/>
        </w:rPr>
        <w:t>En lo psicológico</w:t>
      </w:r>
      <w:r w:rsidRPr="0044709A">
        <w:rPr>
          <w:rFonts w:ascii="Times New Roman" w:hAnsi="Times New Roman" w:cs="Times New Roman"/>
          <w:color w:val="000000"/>
          <w:sz w:val="24"/>
          <w:szCs w:val="24"/>
          <w:shd w:val="clear" w:color="auto" w:fill="FFFFFF"/>
        </w:rPr>
        <w:t xml:space="preserve">, se deben emplear las habilidades </w:t>
      </w:r>
      <w:r>
        <w:rPr>
          <w:rFonts w:ascii="Times New Roman" w:hAnsi="Times New Roman"/>
          <w:color w:val="000000"/>
          <w:sz w:val="24"/>
          <w:shd w:val="clear" w:color="auto" w:fill="FFFFFF"/>
        </w:rPr>
        <w:t xml:space="preserve">de comunicación </w:t>
      </w:r>
      <w:r w:rsidRPr="00E16026">
        <w:rPr>
          <w:rFonts w:ascii="Times New Roman" w:hAnsi="Times New Roman" w:cs="Times New Roman"/>
          <w:color w:val="000000"/>
          <w:sz w:val="24"/>
          <w:shd w:val="clear" w:color="auto" w:fill="FFFFFF"/>
        </w:rPr>
        <w:t xml:space="preserve">interpersonal </w:t>
      </w:r>
      <w:r w:rsidRPr="00E16026">
        <w:rPr>
          <w:rFonts w:ascii="Times New Roman" w:hAnsi="Times New Roman" w:cs="Times New Roman"/>
          <w:color w:val="000000"/>
          <w:sz w:val="24"/>
          <w:szCs w:val="24"/>
          <w:shd w:val="clear" w:color="auto" w:fill="FFFFFF"/>
        </w:rPr>
        <w:t xml:space="preserve">es decir, atención, respeto y comprensión del otro así como una buena planificación de reuniones. </w:t>
      </w:r>
    </w:p>
    <w:p w:rsidR="007D35DD" w:rsidRDefault="007D35DD" w:rsidP="007D35DD">
      <w:pPr>
        <w:spacing w:after="0" w:line="480" w:lineRule="auto"/>
        <w:jc w:val="both"/>
        <w:rPr>
          <w:rFonts w:ascii="Times New Roman" w:hAnsi="Times New Roman" w:cs="Times New Roman"/>
          <w:color w:val="000000"/>
          <w:sz w:val="24"/>
          <w:szCs w:val="24"/>
          <w:shd w:val="clear" w:color="auto" w:fill="FFFFFF"/>
        </w:rPr>
      </w:pPr>
    </w:p>
    <w:p w:rsidR="00AB6734" w:rsidRDefault="00AB6734" w:rsidP="00C76E0A">
      <w:pPr>
        <w:spacing w:after="0" w:line="360" w:lineRule="auto"/>
        <w:jc w:val="both"/>
        <w:rPr>
          <w:rStyle w:val="apple-converted-space"/>
          <w:rFonts w:ascii="Times New Roman" w:hAnsi="Times New Roman" w:cs="Times New Roman"/>
          <w:color w:val="000000"/>
          <w:sz w:val="24"/>
          <w:szCs w:val="24"/>
          <w:shd w:val="clear" w:color="auto" w:fill="FFFFFF"/>
        </w:rPr>
      </w:pPr>
      <w:r w:rsidRPr="00E16026">
        <w:rPr>
          <w:rFonts w:ascii="Times New Roman" w:hAnsi="Times New Roman" w:cs="Times New Roman"/>
          <w:color w:val="000000"/>
          <w:sz w:val="24"/>
          <w:szCs w:val="24"/>
          <w:shd w:val="clear" w:color="auto" w:fill="FFFFFF"/>
        </w:rPr>
        <w:t>También es importante recompensar los avances, tanto individuales como grupales, expresando verbal y corporalmente la satisfacción: "Ese es un buen trabajo", "estamos avanzando más rápido de lo que suponía".</w:t>
      </w:r>
      <w:r w:rsidRPr="00E16026">
        <w:rPr>
          <w:rStyle w:val="apple-converted-space"/>
          <w:rFonts w:ascii="Times New Roman" w:hAnsi="Times New Roman" w:cs="Times New Roman"/>
          <w:color w:val="000000"/>
          <w:sz w:val="24"/>
          <w:szCs w:val="24"/>
          <w:shd w:val="clear" w:color="auto" w:fill="FFFFFF"/>
        </w:rPr>
        <w:t> </w:t>
      </w:r>
    </w:p>
    <w:p w:rsidR="00BE05DE" w:rsidRPr="00E16026" w:rsidRDefault="00BE05DE" w:rsidP="00BE05DE">
      <w:pPr>
        <w:spacing w:after="0" w:line="480" w:lineRule="auto"/>
        <w:jc w:val="both"/>
        <w:rPr>
          <w:rStyle w:val="apple-converted-space"/>
          <w:rFonts w:ascii="Times New Roman" w:hAnsi="Times New Roman" w:cs="Times New Roman"/>
          <w:color w:val="000000"/>
          <w:sz w:val="24"/>
          <w:szCs w:val="24"/>
          <w:shd w:val="clear" w:color="auto" w:fill="FFFFFF"/>
        </w:rPr>
      </w:pPr>
    </w:p>
    <w:p w:rsidR="00AB6734" w:rsidRPr="00E16026" w:rsidRDefault="00AB6734" w:rsidP="00312D6E">
      <w:pPr>
        <w:pStyle w:val="Prrafodelista"/>
        <w:numPr>
          <w:ilvl w:val="0"/>
          <w:numId w:val="25"/>
        </w:numPr>
        <w:spacing w:line="360" w:lineRule="auto"/>
        <w:jc w:val="both"/>
        <w:rPr>
          <w:rStyle w:val="apple-converted-space"/>
          <w:rFonts w:ascii="Times New Roman" w:hAnsi="Times New Roman"/>
          <w:color w:val="000000"/>
          <w:sz w:val="24"/>
          <w:szCs w:val="24"/>
          <w:shd w:val="clear" w:color="auto" w:fill="FFFFFF"/>
        </w:rPr>
      </w:pPr>
      <w:r w:rsidRPr="00E16026">
        <w:rPr>
          <w:rFonts w:ascii="Times New Roman" w:hAnsi="Times New Roman"/>
          <w:color w:val="000000"/>
          <w:sz w:val="24"/>
          <w:szCs w:val="24"/>
          <w:shd w:val="clear" w:color="auto" w:fill="FFFFFF"/>
        </w:rPr>
        <w:t>Definir claramente los tiempos para lograr la tarea:</w:t>
      </w:r>
      <w:r w:rsidRPr="00E16026">
        <w:rPr>
          <w:rStyle w:val="apple-converted-space"/>
          <w:rFonts w:ascii="Times New Roman" w:hAnsi="Times New Roman"/>
          <w:color w:val="000000"/>
          <w:sz w:val="24"/>
          <w:szCs w:val="24"/>
          <w:shd w:val="clear" w:color="auto" w:fill="FFFFFF"/>
        </w:rPr>
        <w:t> </w:t>
      </w:r>
    </w:p>
    <w:p w:rsidR="006C731A" w:rsidRDefault="006C731A" w:rsidP="006C731A">
      <w:pPr>
        <w:spacing w:after="0" w:line="480" w:lineRule="auto"/>
        <w:jc w:val="both"/>
        <w:rPr>
          <w:rFonts w:ascii="Times New Roman" w:hAnsi="Times New Roman" w:cs="Times New Roman"/>
          <w:color w:val="000000"/>
          <w:sz w:val="24"/>
          <w:szCs w:val="24"/>
          <w:shd w:val="clear" w:color="auto" w:fill="FFFFFF"/>
        </w:rPr>
      </w:pPr>
    </w:p>
    <w:p w:rsidR="007D35DD" w:rsidRDefault="00AB6734" w:rsidP="00C76E0A">
      <w:pPr>
        <w:spacing w:after="0" w:line="360" w:lineRule="auto"/>
        <w:jc w:val="both"/>
        <w:rPr>
          <w:rFonts w:ascii="Times New Roman" w:hAnsi="Times New Roman" w:cs="Times New Roman"/>
          <w:color w:val="000000"/>
          <w:sz w:val="24"/>
          <w:szCs w:val="24"/>
          <w:shd w:val="clear" w:color="auto" w:fill="FFFFFF"/>
        </w:rPr>
      </w:pPr>
      <w:r w:rsidRPr="00E16026">
        <w:rPr>
          <w:rFonts w:ascii="Times New Roman" w:hAnsi="Times New Roman" w:cs="Times New Roman"/>
          <w:color w:val="000000"/>
          <w:sz w:val="24"/>
          <w:szCs w:val="24"/>
          <w:shd w:val="clear" w:color="auto" w:fill="FFFFFF"/>
        </w:rPr>
        <w:t xml:space="preserve">Aunque parezca algo obvio, es bueno recordar que una manera de darse cuenta de los avances del equipo es mediante la clara definición de plazos para cada tarea. </w:t>
      </w:r>
    </w:p>
    <w:p w:rsidR="007D35DD" w:rsidRDefault="007D35DD" w:rsidP="007D35DD">
      <w:pPr>
        <w:spacing w:after="0" w:line="480" w:lineRule="auto"/>
        <w:jc w:val="both"/>
        <w:rPr>
          <w:rFonts w:ascii="Times New Roman" w:hAnsi="Times New Roman" w:cs="Times New Roman"/>
          <w:color w:val="000000"/>
          <w:sz w:val="24"/>
          <w:szCs w:val="24"/>
          <w:shd w:val="clear" w:color="auto" w:fill="FFFFFF"/>
        </w:rPr>
      </w:pPr>
    </w:p>
    <w:p w:rsidR="00AB6734" w:rsidRDefault="00AB6734" w:rsidP="00C76E0A">
      <w:pPr>
        <w:spacing w:after="0" w:line="360" w:lineRule="auto"/>
        <w:jc w:val="both"/>
        <w:rPr>
          <w:rFonts w:ascii="Times New Roman" w:hAnsi="Times New Roman" w:cs="Times New Roman"/>
          <w:color w:val="000000"/>
          <w:sz w:val="24"/>
          <w:szCs w:val="24"/>
          <w:shd w:val="clear" w:color="auto" w:fill="FFFFFF"/>
        </w:rPr>
      </w:pPr>
      <w:r w:rsidRPr="00E16026">
        <w:rPr>
          <w:rFonts w:ascii="Times New Roman" w:hAnsi="Times New Roman" w:cs="Times New Roman"/>
          <w:color w:val="000000"/>
          <w:sz w:val="24"/>
          <w:szCs w:val="24"/>
          <w:shd w:val="clear" w:color="auto" w:fill="FFFFFF"/>
        </w:rPr>
        <w:t>Es recomendable recordar a tiempo los días de reunión y las fechas de término de los plazos, así como lograr que todos estén de acuerdo en los días y horas de tales reuniones</w:t>
      </w:r>
      <w:r w:rsidR="007D35DD">
        <w:rPr>
          <w:rFonts w:ascii="Times New Roman" w:hAnsi="Times New Roman" w:cs="Times New Roman"/>
          <w:color w:val="000000"/>
          <w:sz w:val="24"/>
          <w:szCs w:val="24"/>
          <w:shd w:val="clear" w:color="auto" w:fill="FFFFFF"/>
        </w:rPr>
        <w:t xml:space="preserve"> en el Mercado de Víveres Municipal “Jorge Cepeda Jácome”.</w:t>
      </w:r>
    </w:p>
    <w:p w:rsidR="006C731A" w:rsidRDefault="006C731A" w:rsidP="00BE05DE">
      <w:pPr>
        <w:pStyle w:val="Ttulo3"/>
        <w:spacing w:before="0" w:beforeAutospacing="0" w:after="0" w:afterAutospacing="0"/>
      </w:pPr>
      <w:bookmarkStart w:id="76" w:name="_Toc357409526"/>
    </w:p>
    <w:p w:rsidR="00AB6734" w:rsidRDefault="00E16026" w:rsidP="00BE05DE">
      <w:pPr>
        <w:pStyle w:val="Ttulo3"/>
        <w:spacing w:before="0" w:beforeAutospacing="0" w:after="0" w:afterAutospacing="0"/>
      </w:pPr>
      <w:r w:rsidRPr="000C0359">
        <w:lastRenderedPageBreak/>
        <w:t>4.4.7.- HABILIDADES ADMINISTRATIVAS Y JERARQUÍA ORGANIZACIONAL QUE DEBE TENER EL ADMINISTRADOR DEL MERCADO</w:t>
      </w:r>
      <w:r w:rsidR="00AB6734" w:rsidRPr="000C0359">
        <w:t>.</w:t>
      </w:r>
      <w:bookmarkEnd w:id="76"/>
    </w:p>
    <w:p w:rsidR="00BE05DE" w:rsidRPr="00BE05DE" w:rsidRDefault="00BE05DE" w:rsidP="003E7E1A">
      <w:pPr>
        <w:spacing w:after="0" w:line="480" w:lineRule="auto"/>
        <w:contextualSpacing/>
      </w:pPr>
    </w:p>
    <w:p w:rsidR="003E7E1A" w:rsidRPr="001904AF" w:rsidRDefault="003E7E1A" w:rsidP="003E7E1A">
      <w:pPr>
        <w:spacing w:after="0" w:line="360" w:lineRule="auto"/>
        <w:jc w:val="both"/>
        <w:rPr>
          <w:rFonts w:ascii="Times New Roman" w:hAnsi="Times New Roman" w:cs="Times New Roman"/>
          <w:color w:val="000000" w:themeColor="text1"/>
          <w:sz w:val="24"/>
          <w:szCs w:val="24"/>
          <w:shd w:val="clear" w:color="auto" w:fill="FFFFFF"/>
        </w:rPr>
      </w:pPr>
      <w:r w:rsidRPr="001904AF">
        <w:rPr>
          <w:rFonts w:ascii="Times New Roman" w:hAnsi="Times New Roman" w:cs="Times New Roman"/>
          <w:color w:val="000000" w:themeColor="text1"/>
          <w:sz w:val="24"/>
          <w:szCs w:val="24"/>
          <w:u w:val="single"/>
          <w:shd w:val="clear" w:color="auto" w:fill="FFFFFF"/>
        </w:rPr>
        <w:t>Habilidad técnica:</w:t>
      </w:r>
      <w:r w:rsidRPr="001904AF">
        <w:rPr>
          <w:rFonts w:ascii="Times New Roman" w:hAnsi="Times New Roman" w:cs="Times New Roman"/>
          <w:color w:val="000000" w:themeColor="text1"/>
          <w:sz w:val="24"/>
          <w:szCs w:val="24"/>
          <w:shd w:val="clear" w:color="auto" w:fill="FFFFFF"/>
        </w:rPr>
        <w:t xml:space="preserve"> posesión de conocimientos y destrezas en actividades que suponen la aplicación de métodos, procesos y procedimientos que debe de tener un administrador. </w:t>
      </w:r>
    </w:p>
    <w:p w:rsidR="00BE05DE" w:rsidRDefault="00BE05DE" w:rsidP="003E7E1A">
      <w:pPr>
        <w:spacing w:after="0" w:line="480" w:lineRule="auto"/>
        <w:contextualSpacing/>
        <w:rPr>
          <w:rFonts w:ascii="Times New Roman" w:hAnsi="Times New Roman" w:cs="Times New Roman"/>
          <w:color w:val="000000" w:themeColor="text1"/>
          <w:sz w:val="24"/>
          <w:szCs w:val="24"/>
          <w:shd w:val="clear" w:color="auto" w:fill="FFFFFF"/>
        </w:rPr>
      </w:pPr>
    </w:p>
    <w:p w:rsidR="00AB6734" w:rsidRDefault="00AB6734" w:rsidP="00BE05DE">
      <w:pPr>
        <w:spacing w:after="0" w:line="360" w:lineRule="auto"/>
        <w:jc w:val="both"/>
        <w:rPr>
          <w:rStyle w:val="apple-converted-space"/>
          <w:rFonts w:ascii="Times New Roman" w:hAnsi="Times New Roman" w:cs="Times New Roman"/>
          <w:color w:val="000000" w:themeColor="text1"/>
          <w:sz w:val="24"/>
          <w:szCs w:val="24"/>
          <w:shd w:val="clear" w:color="auto" w:fill="FFFFFF"/>
        </w:rPr>
      </w:pPr>
      <w:r w:rsidRPr="00C12796">
        <w:rPr>
          <w:rFonts w:ascii="Times New Roman" w:hAnsi="Times New Roman" w:cs="Times New Roman"/>
          <w:color w:val="000000" w:themeColor="text1"/>
          <w:sz w:val="24"/>
          <w:szCs w:val="24"/>
          <w:u w:val="single"/>
          <w:shd w:val="clear" w:color="auto" w:fill="FFFFFF"/>
        </w:rPr>
        <w:t>Habilidad humana:</w:t>
      </w:r>
      <w:r w:rsidRPr="0044709A">
        <w:rPr>
          <w:rFonts w:ascii="Times New Roman" w:hAnsi="Times New Roman" w:cs="Times New Roman"/>
          <w:color w:val="000000" w:themeColor="text1"/>
          <w:sz w:val="24"/>
          <w:szCs w:val="24"/>
          <w:shd w:val="clear" w:color="auto" w:fill="FFFFFF"/>
        </w:rPr>
        <w:t xml:space="preserve"> capacidad para trabajar con individuos, esfuerzo cooperativo, trabajo en equipo, la creación de condiciones donde las personas se sientan protegidas y libres de expresar sus opiniones.</w:t>
      </w:r>
      <w:r w:rsidRPr="0044709A">
        <w:rPr>
          <w:rStyle w:val="apple-converted-space"/>
          <w:rFonts w:ascii="Times New Roman" w:hAnsi="Times New Roman" w:cs="Times New Roman"/>
          <w:color w:val="000000" w:themeColor="text1"/>
          <w:sz w:val="24"/>
          <w:szCs w:val="24"/>
          <w:shd w:val="clear" w:color="auto" w:fill="FFFFFF"/>
        </w:rPr>
        <w:t> </w:t>
      </w:r>
    </w:p>
    <w:p w:rsidR="00BE05DE" w:rsidRDefault="00BE05DE" w:rsidP="00BE05DE">
      <w:pPr>
        <w:spacing w:after="0" w:line="480" w:lineRule="auto"/>
        <w:rPr>
          <w:rStyle w:val="apple-converted-space"/>
          <w:rFonts w:ascii="Times New Roman" w:hAnsi="Times New Roman"/>
          <w:color w:val="000000" w:themeColor="text1"/>
          <w:sz w:val="24"/>
          <w:shd w:val="clear" w:color="auto" w:fill="FFFFFF"/>
        </w:rPr>
      </w:pPr>
    </w:p>
    <w:p w:rsidR="00AB6734" w:rsidRDefault="00AB6734" w:rsidP="00BE05DE">
      <w:pPr>
        <w:spacing w:after="0" w:line="360" w:lineRule="auto"/>
        <w:jc w:val="both"/>
        <w:rPr>
          <w:rStyle w:val="apple-converted-space"/>
          <w:rFonts w:ascii="Times New Roman" w:hAnsi="Times New Roman" w:cs="Times New Roman"/>
          <w:color w:val="000000" w:themeColor="text1"/>
          <w:sz w:val="24"/>
          <w:szCs w:val="24"/>
          <w:shd w:val="clear" w:color="auto" w:fill="FFFFFF"/>
        </w:rPr>
      </w:pPr>
      <w:r w:rsidRPr="00C12796">
        <w:rPr>
          <w:rFonts w:ascii="Times New Roman" w:hAnsi="Times New Roman" w:cs="Times New Roman"/>
          <w:color w:val="000000" w:themeColor="text1"/>
          <w:sz w:val="24"/>
          <w:szCs w:val="24"/>
          <w:u w:val="single"/>
          <w:shd w:val="clear" w:color="auto" w:fill="FFFFFF"/>
        </w:rPr>
        <w:t>Habilidad de conceptualización</w:t>
      </w:r>
      <w:r w:rsidRPr="0044709A">
        <w:rPr>
          <w:rFonts w:ascii="Times New Roman" w:hAnsi="Times New Roman" w:cs="Times New Roman"/>
          <w:color w:val="000000" w:themeColor="text1"/>
          <w:sz w:val="24"/>
          <w:szCs w:val="24"/>
          <w:shd w:val="clear" w:color="auto" w:fill="FFFFFF"/>
        </w:rPr>
        <w:t>: capacidad para percibir el panorama general, distinguir los elementos más significativos de una situación y comprender las relaciones entre ellos.</w:t>
      </w:r>
      <w:r w:rsidRPr="0044709A">
        <w:rPr>
          <w:rStyle w:val="apple-converted-space"/>
          <w:rFonts w:ascii="Times New Roman" w:hAnsi="Times New Roman" w:cs="Times New Roman"/>
          <w:color w:val="000000" w:themeColor="text1"/>
          <w:sz w:val="24"/>
          <w:szCs w:val="24"/>
          <w:shd w:val="clear" w:color="auto" w:fill="FFFFFF"/>
        </w:rPr>
        <w:t> </w:t>
      </w:r>
    </w:p>
    <w:p w:rsidR="00BE05DE" w:rsidRDefault="00BE05DE" w:rsidP="00BE05DE">
      <w:pPr>
        <w:spacing w:after="0" w:line="480" w:lineRule="auto"/>
        <w:rPr>
          <w:rStyle w:val="apple-converted-space"/>
          <w:rFonts w:ascii="Times New Roman" w:hAnsi="Times New Roman"/>
          <w:color w:val="000000" w:themeColor="text1"/>
          <w:sz w:val="24"/>
          <w:shd w:val="clear" w:color="auto" w:fill="FFFFFF"/>
        </w:rPr>
      </w:pPr>
    </w:p>
    <w:p w:rsidR="00BE05DE" w:rsidRDefault="00AB6734" w:rsidP="00BE05DE">
      <w:pPr>
        <w:tabs>
          <w:tab w:val="left" w:pos="142"/>
        </w:tabs>
        <w:spacing w:after="0" w:line="360" w:lineRule="auto"/>
        <w:jc w:val="both"/>
        <w:rPr>
          <w:rFonts w:ascii="Times New Roman" w:hAnsi="Times New Roman" w:cs="Times New Roman"/>
          <w:color w:val="000000" w:themeColor="text1"/>
          <w:sz w:val="24"/>
          <w:szCs w:val="24"/>
          <w:shd w:val="clear" w:color="auto" w:fill="FFFFFF"/>
        </w:rPr>
      </w:pPr>
      <w:r w:rsidRPr="00C12796">
        <w:rPr>
          <w:rFonts w:ascii="Times New Roman" w:hAnsi="Times New Roman" w:cs="Times New Roman"/>
          <w:color w:val="000000" w:themeColor="text1"/>
          <w:sz w:val="24"/>
          <w:szCs w:val="24"/>
          <w:u w:val="single"/>
          <w:shd w:val="clear" w:color="auto" w:fill="FFFFFF"/>
        </w:rPr>
        <w:t>Habilidad de diseño</w:t>
      </w:r>
      <w:r w:rsidRPr="0044709A">
        <w:rPr>
          <w:rFonts w:ascii="Times New Roman" w:hAnsi="Times New Roman" w:cs="Times New Roman"/>
          <w:color w:val="000000" w:themeColor="text1"/>
          <w:sz w:val="24"/>
          <w:szCs w:val="24"/>
          <w:shd w:val="clear" w:color="auto" w:fill="FFFFFF"/>
        </w:rPr>
        <w:t>: capacidad para resolver problemas en beneficio de la empresa. Para ser eficaces y particularmente en los niveles organizacionales superiores, los administradores deben ser capaces de hacer much</w:t>
      </w:r>
      <w:r w:rsidR="00BE05DE">
        <w:rPr>
          <w:rFonts w:ascii="Times New Roman" w:hAnsi="Times New Roman" w:cs="Times New Roman"/>
          <w:color w:val="000000" w:themeColor="text1"/>
          <w:sz w:val="24"/>
          <w:szCs w:val="24"/>
          <w:shd w:val="clear" w:color="auto" w:fill="FFFFFF"/>
        </w:rPr>
        <w:t>o más que advertir un problema.</w:t>
      </w:r>
    </w:p>
    <w:p w:rsidR="00BE05DE" w:rsidRDefault="00BE05DE" w:rsidP="00BE05DE">
      <w:pPr>
        <w:spacing w:after="0" w:line="480" w:lineRule="auto"/>
        <w:rPr>
          <w:rFonts w:ascii="Times New Roman" w:hAnsi="Times New Roman" w:cs="Times New Roman"/>
          <w:color w:val="000000" w:themeColor="text1"/>
          <w:sz w:val="24"/>
          <w:szCs w:val="24"/>
          <w:shd w:val="clear" w:color="auto" w:fill="FFFFFF"/>
        </w:rPr>
      </w:pPr>
    </w:p>
    <w:p w:rsidR="00311AF2" w:rsidRDefault="00AB6734" w:rsidP="00BE05DE">
      <w:pPr>
        <w:tabs>
          <w:tab w:val="left" w:pos="142"/>
        </w:tabs>
        <w:spacing w:after="0" w:line="360" w:lineRule="auto"/>
        <w:jc w:val="both"/>
        <w:rPr>
          <w:rFonts w:ascii="Times New Roman" w:hAnsi="Times New Roman" w:cs="Times New Roman"/>
          <w:color w:val="000000" w:themeColor="text1"/>
          <w:sz w:val="24"/>
          <w:szCs w:val="24"/>
          <w:shd w:val="clear" w:color="auto" w:fill="FFFFFF"/>
        </w:rPr>
      </w:pPr>
      <w:r w:rsidRPr="0044709A">
        <w:rPr>
          <w:rFonts w:ascii="Times New Roman" w:hAnsi="Times New Roman" w:cs="Times New Roman"/>
          <w:color w:val="000000" w:themeColor="text1"/>
          <w:sz w:val="24"/>
          <w:szCs w:val="24"/>
          <w:shd w:val="clear" w:color="auto" w:fill="FFFFFF"/>
        </w:rPr>
        <w:t xml:space="preserve">Deben poseer además la habilidad de un buen ingeniero de diseño para deducir la solución práctica de un problema. Si se limitaran a detectar problemas y a fungir como “observadores de problemas”, fracasarían. </w:t>
      </w:r>
    </w:p>
    <w:p w:rsidR="00311AF2" w:rsidRDefault="00311AF2" w:rsidP="00311AF2">
      <w:pPr>
        <w:spacing w:after="0" w:line="480" w:lineRule="auto"/>
        <w:rPr>
          <w:rFonts w:ascii="Times New Roman" w:hAnsi="Times New Roman" w:cs="Times New Roman"/>
          <w:color w:val="000000" w:themeColor="text1"/>
          <w:sz w:val="24"/>
          <w:szCs w:val="24"/>
          <w:shd w:val="clear" w:color="auto" w:fill="FFFFFF"/>
        </w:rPr>
      </w:pPr>
    </w:p>
    <w:p w:rsidR="00AB6734" w:rsidRDefault="00AB6734" w:rsidP="00BE05DE">
      <w:pPr>
        <w:tabs>
          <w:tab w:val="left" w:pos="142"/>
        </w:tabs>
        <w:spacing w:after="0" w:line="360" w:lineRule="auto"/>
        <w:jc w:val="both"/>
        <w:rPr>
          <w:rStyle w:val="apple-converted-space"/>
          <w:rFonts w:ascii="Times New Roman" w:hAnsi="Times New Roman" w:cs="Times New Roman"/>
          <w:color w:val="000000" w:themeColor="text1"/>
          <w:sz w:val="24"/>
          <w:szCs w:val="24"/>
          <w:shd w:val="clear" w:color="auto" w:fill="FFFFFF"/>
        </w:rPr>
      </w:pPr>
      <w:r w:rsidRPr="0044709A">
        <w:rPr>
          <w:rFonts w:ascii="Times New Roman" w:hAnsi="Times New Roman" w:cs="Times New Roman"/>
          <w:color w:val="000000" w:themeColor="text1"/>
          <w:sz w:val="24"/>
          <w:szCs w:val="24"/>
          <w:shd w:val="clear" w:color="auto" w:fill="FFFFFF"/>
        </w:rPr>
        <w:t>Por lo tanto, también deben poseer la valiosa habilidad de ser capaces de diseñar soluciones funciónales a los problemas en respuesta a las realidades que enfrentan.</w:t>
      </w:r>
      <w:r w:rsidRPr="0044709A">
        <w:rPr>
          <w:rStyle w:val="apple-converted-space"/>
          <w:rFonts w:ascii="Times New Roman" w:hAnsi="Times New Roman" w:cs="Times New Roman"/>
          <w:color w:val="000000" w:themeColor="text1"/>
          <w:sz w:val="24"/>
          <w:szCs w:val="24"/>
          <w:shd w:val="clear" w:color="auto" w:fill="FFFFFF"/>
        </w:rPr>
        <w:t> </w:t>
      </w:r>
    </w:p>
    <w:p w:rsidR="003E7E1A" w:rsidRDefault="003E7E1A" w:rsidP="00BE05DE">
      <w:pPr>
        <w:tabs>
          <w:tab w:val="left" w:pos="142"/>
        </w:tabs>
        <w:spacing w:after="0" w:line="360" w:lineRule="auto"/>
        <w:jc w:val="both"/>
        <w:rPr>
          <w:rStyle w:val="apple-converted-space"/>
          <w:rFonts w:ascii="Times New Roman" w:hAnsi="Times New Roman" w:cs="Times New Roman"/>
          <w:color w:val="000000" w:themeColor="text1"/>
          <w:sz w:val="24"/>
          <w:szCs w:val="24"/>
          <w:shd w:val="clear" w:color="auto" w:fill="FFFFFF"/>
        </w:rPr>
      </w:pPr>
    </w:p>
    <w:p w:rsidR="00AB6734" w:rsidRPr="0044709A" w:rsidRDefault="00AB6734" w:rsidP="00BE05DE">
      <w:pPr>
        <w:pStyle w:val="NormalWeb"/>
        <w:shd w:val="clear" w:color="auto" w:fill="FFFFFF"/>
        <w:spacing w:before="0" w:beforeAutospacing="0" w:after="0" w:afterAutospacing="0" w:line="360" w:lineRule="auto"/>
        <w:jc w:val="both"/>
        <w:rPr>
          <w:color w:val="000000" w:themeColor="text1"/>
        </w:rPr>
      </w:pPr>
      <w:r w:rsidRPr="0044709A">
        <w:rPr>
          <w:color w:val="000000" w:themeColor="text1"/>
        </w:rPr>
        <w:lastRenderedPageBreak/>
        <w:t xml:space="preserve">El </w:t>
      </w:r>
      <w:r>
        <w:rPr>
          <w:color w:val="000000" w:themeColor="text1"/>
        </w:rPr>
        <w:t xml:space="preserve">administrador </w:t>
      </w:r>
      <w:r w:rsidRPr="0044709A">
        <w:rPr>
          <w:color w:val="000000" w:themeColor="text1"/>
        </w:rPr>
        <w:t>de este nuevo siglo, se anticipa a los cambios y acepta de forma positiva cada cambio que se le presenta. Visualiza y percibe cada cambio como una oportunidad y un reto. A continuación mostramos una figura que indica las habilidades requeridas para manejar los cambios.</w:t>
      </w:r>
    </w:p>
    <w:p w:rsidR="00386B68" w:rsidRDefault="00386B68" w:rsidP="00BE05DE">
      <w:pPr>
        <w:spacing w:after="0" w:line="480" w:lineRule="auto"/>
        <w:jc w:val="center"/>
        <w:rPr>
          <w:rFonts w:ascii="Times New Roman" w:hAnsi="Times New Roman"/>
          <w:color w:val="000000" w:themeColor="text1"/>
          <w:sz w:val="24"/>
        </w:rPr>
      </w:pPr>
    </w:p>
    <w:p w:rsidR="004735D2" w:rsidRPr="004735D2" w:rsidRDefault="004735D2" w:rsidP="004735D2">
      <w:pPr>
        <w:spacing w:after="0" w:line="240" w:lineRule="auto"/>
        <w:contextualSpacing/>
        <w:jc w:val="center"/>
        <w:rPr>
          <w:rFonts w:ascii="Times New Roman" w:hAnsi="Times New Roman"/>
          <w:b/>
          <w:color w:val="000000" w:themeColor="text1"/>
          <w:sz w:val="24"/>
          <w:lang w:val="es-EC"/>
        </w:rPr>
      </w:pPr>
      <w:r w:rsidRPr="004735D2">
        <w:rPr>
          <w:rFonts w:ascii="Times New Roman" w:hAnsi="Times New Roman"/>
          <w:b/>
          <w:color w:val="000000" w:themeColor="text1"/>
          <w:sz w:val="24"/>
          <w:lang w:val="es-EC"/>
        </w:rPr>
        <w:t>GRÁFICO No.</w:t>
      </w:r>
      <w:r w:rsidR="00E16026" w:rsidRPr="004735D2">
        <w:rPr>
          <w:rFonts w:ascii="Times New Roman" w:hAnsi="Times New Roman"/>
          <w:b/>
          <w:color w:val="000000" w:themeColor="text1"/>
          <w:sz w:val="24"/>
          <w:lang w:val="es-EC"/>
        </w:rPr>
        <w:t xml:space="preserve"> 1</w:t>
      </w:r>
      <w:r w:rsidR="000A5736" w:rsidRPr="004735D2">
        <w:rPr>
          <w:rFonts w:ascii="Times New Roman" w:hAnsi="Times New Roman"/>
          <w:b/>
          <w:color w:val="000000" w:themeColor="text1"/>
          <w:sz w:val="24"/>
          <w:lang w:val="es-EC"/>
        </w:rPr>
        <w:t>4</w:t>
      </w:r>
    </w:p>
    <w:p w:rsidR="00E16026" w:rsidRDefault="00E16026" w:rsidP="004735D2">
      <w:pPr>
        <w:spacing w:after="0" w:line="240" w:lineRule="auto"/>
        <w:contextualSpacing/>
        <w:jc w:val="center"/>
        <w:rPr>
          <w:rFonts w:ascii="Times New Roman" w:hAnsi="Times New Roman"/>
          <w:b/>
          <w:color w:val="000000" w:themeColor="text1"/>
          <w:sz w:val="24"/>
          <w:lang w:val="es-EC"/>
        </w:rPr>
      </w:pPr>
      <w:r w:rsidRPr="004735D2">
        <w:rPr>
          <w:rFonts w:ascii="Times New Roman" w:hAnsi="Times New Roman"/>
          <w:b/>
          <w:color w:val="000000" w:themeColor="text1"/>
          <w:sz w:val="24"/>
          <w:lang w:val="es-EC"/>
        </w:rPr>
        <w:t>MANEJO DEL CAMBIO</w:t>
      </w:r>
    </w:p>
    <w:p w:rsidR="00311AF2" w:rsidRDefault="00311AF2" w:rsidP="004735D2">
      <w:pPr>
        <w:spacing w:after="0" w:line="240" w:lineRule="auto"/>
        <w:contextualSpacing/>
        <w:jc w:val="center"/>
        <w:rPr>
          <w:rFonts w:ascii="Times New Roman" w:hAnsi="Times New Roman"/>
          <w:b/>
          <w:color w:val="000000" w:themeColor="text1"/>
          <w:sz w:val="24"/>
          <w:lang w:val="es-EC"/>
        </w:rPr>
      </w:pPr>
    </w:p>
    <w:p w:rsidR="00311AF2" w:rsidRDefault="00311AF2" w:rsidP="004735D2">
      <w:pPr>
        <w:spacing w:after="0" w:line="240" w:lineRule="auto"/>
        <w:contextualSpacing/>
        <w:jc w:val="center"/>
        <w:rPr>
          <w:rFonts w:ascii="Times New Roman" w:hAnsi="Times New Roman"/>
          <w:b/>
          <w:color w:val="000000" w:themeColor="text1"/>
          <w:sz w:val="24"/>
          <w:lang w:val="es-EC"/>
        </w:rPr>
      </w:pPr>
    </w:p>
    <w:p w:rsidR="004735D2" w:rsidRDefault="001232D6" w:rsidP="004735D2">
      <w:pPr>
        <w:spacing w:after="0" w:line="240" w:lineRule="auto"/>
        <w:contextualSpacing/>
        <w:jc w:val="center"/>
        <w:rPr>
          <w:rFonts w:ascii="Times New Roman" w:hAnsi="Times New Roman"/>
          <w:b/>
          <w:color w:val="000000" w:themeColor="text1"/>
          <w:sz w:val="24"/>
          <w:lang w:val="es-EC"/>
        </w:rPr>
      </w:pPr>
      <w:r>
        <w:rPr>
          <w:rFonts w:ascii="Times New Roman" w:hAnsi="Times New Roman"/>
          <w:b/>
          <w:noProof/>
          <w:color w:val="000000" w:themeColor="text1"/>
          <w:sz w:val="24"/>
          <w:lang w:val="es-ES" w:eastAsia="es-ES"/>
        </w:rPr>
        <w:pict>
          <v:rect id="_x0000_s1158" style="position:absolute;left:0;text-align:left;margin-left:31.35pt;margin-top:12.25pt;width:344.25pt;height:406.65pt;z-index:251667455"/>
        </w:pict>
      </w:r>
    </w:p>
    <w:p w:rsidR="004735D2" w:rsidRPr="004735D2" w:rsidRDefault="004735D2" w:rsidP="004735D2">
      <w:pPr>
        <w:spacing w:after="0" w:line="240" w:lineRule="auto"/>
        <w:contextualSpacing/>
        <w:jc w:val="center"/>
        <w:rPr>
          <w:rFonts w:ascii="Times New Roman" w:hAnsi="Times New Roman"/>
          <w:b/>
          <w:color w:val="000000" w:themeColor="text1"/>
          <w:sz w:val="24"/>
          <w:lang w:val="es-EC"/>
        </w:rPr>
      </w:pPr>
    </w:p>
    <w:p w:rsidR="000C0359" w:rsidRDefault="001232D6" w:rsidP="00E16026">
      <w:pPr>
        <w:jc w:val="center"/>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rect id="_x0000_s1035" style="position:absolute;left:0;text-align:left;margin-left:156.9pt;margin-top:13.5pt;width:197.4pt;height:33.75pt;z-index:251669504" fillcolor="#b2a1c7 [1943]" strokecolor="#b2a1c7 [1943]" strokeweight="1pt">
            <v:fill color2="#e5dfec [663]" angle="-45" focus="-50%" type="gradient"/>
            <v:shadow on="t" type="perspective" color="#3f3151 [1607]" opacity=".5" offset="1pt" offset2="-3pt"/>
            <v:textbox style="mso-next-textbox:#_x0000_s1035">
              <w:txbxContent>
                <w:p w:rsidR="00EF65B2" w:rsidRPr="00C12796" w:rsidRDefault="00EF65B2" w:rsidP="00AB6734">
                  <w:pPr>
                    <w:jc w:val="center"/>
                    <w:rPr>
                      <w:rFonts w:ascii="Times New Roman" w:hAnsi="Times New Roman" w:cs="Times New Roman"/>
                      <w:sz w:val="24"/>
                      <w:szCs w:val="24"/>
                      <w:lang w:val="es-EC"/>
                    </w:rPr>
                  </w:pPr>
                  <w:r w:rsidRPr="00C12796">
                    <w:rPr>
                      <w:rFonts w:ascii="Times New Roman" w:hAnsi="Times New Roman" w:cs="Times New Roman"/>
                      <w:sz w:val="24"/>
                      <w:szCs w:val="24"/>
                      <w:lang w:val="es-EC"/>
                    </w:rPr>
                    <w:t>DESARROLLAR HABILIDADES</w:t>
                  </w:r>
                </w:p>
              </w:txbxContent>
            </v:textbox>
          </v:rec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shape id="_x0000_s1044" type="#_x0000_t32" style="position:absolute;left:0;text-align:left;margin-left:131.4pt;margin-top:4.85pt;width:25.5pt;height:0;z-index:251678720" o:connectortype="straight"/>
        </w:pict>
      </w:r>
      <w:r w:rsidRPr="001232D6">
        <w:rPr>
          <w:rFonts w:ascii="Times New Roman" w:hAnsi="Times New Roman"/>
          <w:noProof/>
          <w:color w:val="000000" w:themeColor="text1"/>
          <w:sz w:val="24"/>
          <w:lang w:val="es-EC" w:eastAsia="es-EC"/>
        </w:rPr>
        <w:pict>
          <v:shape id="_x0000_s1043" type="#_x0000_t32" style="position:absolute;left:0;text-align:left;margin-left:131.4pt;margin-top:4.85pt;width:0;height:306.7pt;z-index:251677696" o:connectortype="straigh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rect id="_x0000_s1039" style="position:absolute;left:0;text-align:left;margin-left:156.9pt;margin-top:12.65pt;width:197.4pt;height:38pt;z-index:251673600" fillcolor="#b2a1c7 [1943]" strokecolor="#b2a1c7 [1943]" strokeweight="1pt">
            <v:fill color2="#e5dfec [663]" angle="-45" focus="-50%" type="gradient"/>
            <v:shadow on="t" type="perspective" color="#3f3151 [1607]" opacity=".5" offset="1pt" offset2="-3pt"/>
            <v:textbox style="mso-next-textbox:#_x0000_s1039">
              <w:txbxContent>
                <w:p w:rsidR="00EF65B2" w:rsidRPr="00C12796" w:rsidRDefault="00EF65B2" w:rsidP="00AB6734">
                  <w:pPr>
                    <w:jc w:val="center"/>
                    <w:rPr>
                      <w:rFonts w:ascii="Times New Roman" w:hAnsi="Times New Roman" w:cs="Times New Roman"/>
                      <w:sz w:val="24"/>
                      <w:szCs w:val="24"/>
                      <w:lang w:val="es-EC"/>
                    </w:rPr>
                  </w:pPr>
                  <w:r w:rsidRPr="00C12796">
                    <w:rPr>
                      <w:rFonts w:ascii="Times New Roman" w:hAnsi="Times New Roman" w:cs="Times New Roman"/>
                      <w:sz w:val="24"/>
                      <w:szCs w:val="24"/>
                      <w:lang w:val="es-EC"/>
                    </w:rPr>
                    <w:t>PROMOVER CREATIVIDAD, APRENDIZAJE</w:t>
                  </w:r>
                </w:p>
              </w:txbxContent>
            </v:textbox>
          </v:rec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shape id="_x0000_s1050" type="#_x0000_t32" style="position:absolute;left:0;text-align:left;margin-left:131.4pt;margin-top:4.6pt;width:25.5pt;height:.05pt;z-index:251684864" o:connectortype="straigh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rect id="_x0000_s1040" style="position:absolute;left:0;text-align:left;margin-left:156.9pt;margin-top:11.8pt;width:197.4pt;height:33.75pt;z-index:251674624" fillcolor="#b2a1c7 [1943]" strokecolor="#b2a1c7 [1943]" strokeweight="1pt">
            <v:fill color2="#e5dfec [663]" angle="-45" focus="-50%" type="gradient"/>
            <v:shadow on="t" type="perspective" color="#3f3151 [1607]" opacity=".5" offset="1pt" offset2="-3pt"/>
            <v:textbox style="mso-next-textbox:#_x0000_s1040">
              <w:txbxContent>
                <w:p w:rsidR="00EF65B2" w:rsidRPr="004735D2" w:rsidRDefault="00EF65B2" w:rsidP="00AB6734">
                  <w:pPr>
                    <w:jc w:val="center"/>
                    <w:rPr>
                      <w:rFonts w:ascii="Times New Roman" w:hAnsi="Times New Roman" w:cs="Times New Roman"/>
                      <w:color w:val="000000" w:themeColor="text1"/>
                      <w:sz w:val="23"/>
                      <w:szCs w:val="23"/>
                      <w:lang w:val="es-EC"/>
                    </w:rPr>
                  </w:pPr>
                  <w:r w:rsidRPr="004735D2">
                    <w:rPr>
                      <w:rFonts w:ascii="Times New Roman" w:hAnsi="Times New Roman" w:cs="Times New Roman"/>
                      <w:color w:val="000000" w:themeColor="text1"/>
                      <w:sz w:val="23"/>
                      <w:szCs w:val="23"/>
                      <w:lang w:val="es-EC"/>
                    </w:rPr>
                    <w:t>HABILIDAD DE ADMINISTRACIÓN</w:t>
                  </w:r>
                </w:p>
              </w:txbxContent>
            </v:textbox>
          </v:rec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shape id="_x0000_s1049" type="#_x0000_t32" style="position:absolute;left:0;text-align:left;margin-left:131.4pt;margin-top:2.7pt;width:25.5pt;height:0;z-index:251683840" o:connectortype="straigh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rect id="_x0000_s1038" style="position:absolute;left:0;text-align:left;margin-left:156.9pt;margin-top:6.65pt;width:197.4pt;height:45.75pt;z-index:251672576" fillcolor="#b2a1c7 [1943]" strokecolor="#b2a1c7 [1943]" strokeweight="1pt">
            <v:fill color2="#e5dfec [663]" angle="-45" focus="-50%" type="gradient"/>
            <v:shadow on="t" type="perspective" color="#3f3151 [1607]" opacity=".5" offset="1pt" offset2="-3pt"/>
            <v:textbox style="mso-next-textbox:#_x0000_s1038">
              <w:txbxContent>
                <w:p w:rsidR="00EF65B2" w:rsidRPr="00C12796" w:rsidRDefault="00EF65B2" w:rsidP="00AB6734">
                  <w:pPr>
                    <w:jc w:val="center"/>
                    <w:rPr>
                      <w:rFonts w:ascii="Times New Roman" w:hAnsi="Times New Roman" w:cs="Times New Roman"/>
                      <w:sz w:val="24"/>
                      <w:szCs w:val="24"/>
                      <w:lang w:val="es-EC"/>
                    </w:rPr>
                  </w:pPr>
                  <w:r w:rsidRPr="00C12796">
                    <w:rPr>
                      <w:rFonts w:ascii="Times New Roman" w:hAnsi="Times New Roman" w:cs="Times New Roman"/>
                      <w:sz w:val="24"/>
                      <w:szCs w:val="24"/>
                      <w:lang w:val="es-EC"/>
                    </w:rPr>
                    <w:t>UTILIZAR LA TECNOLOGÍA DE LA INFORMACIÓN</w:t>
                  </w:r>
                </w:p>
              </w:txbxContent>
            </v:textbox>
          </v:rect>
        </w:pict>
      </w:r>
      <w:r w:rsidRPr="001232D6">
        <w:rPr>
          <w:rFonts w:ascii="Times New Roman" w:hAnsi="Times New Roman"/>
          <w:noProof/>
          <w:color w:val="000000" w:themeColor="text1"/>
          <w:sz w:val="24"/>
          <w:lang w:val="es-EC" w:eastAsia="es-EC"/>
        </w:rPr>
        <w:pict>
          <v:rect id="_x0000_s1042" style="position:absolute;left:0;text-align:left;margin-left:38.1pt;margin-top:2.6pt;width:75.75pt;height:57.45pt;z-index:251676672" fillcolor="white [3201]" strokecolor="#c2d69b [1942]" strokeweight="1pt">
            <v:fill color2="#d6e3bc [1302]" focusposition="1" focussize="" focus="100%" type="gradient"/>
            <v:shadow on="t" type="perspective" color="#4e6128 [1606]" opacity=".5" offset="1pt" offset2="-3pt"/>
            <v:textbox style="mso-next-textbox:#_x0000_s1042">
              <w:txbxContent>
                <w:p w:rsidR="00EF65B2" w:rsidRPr="005D7824" w:rsidRDefault="00EF65B2" w:rsidP="00AB6734">
                  <w:pPr>
                    <w:jc w:val="center"/>
                    <w:rPr>
                      <w:rFonts w:ascii="Times New Roman" w:hAnsi="Times New Roman" w:cs="Times New Roman"/>
                      <w:sz w:val="24"/>
                      <w:szCs w:val="24"/>
                      <w:lang w:val="es-EC"/>
                    </w:rPr>
                  </w:pPr>
                  <w:r w:rsidRPr="005D7824">
                    <w:rPr>
                      <w:rFonts w:ascii="Times New Roman" w:hAnsi="Times New Roman" w:cs="Times New Roman"/>
                      <w:sz w:val="24"/>
                      <w:szCs w:val="24"/>
                      <w:lang w:val="es-EC"/>
                    </w:rPr>
                    <w:t>MANEJO DEL CAMBIO</w:t>
                  </w:r>
                </w:p>
              </w:txbxContent>
            </v:textbox>
          </v:rec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shape id="_x0000_s1048" type="#_x0000_t32" style="position:absolute;left:0;text-align:left;margin-left:131.7pt;margin-top:1.75pt;width:25.2pt;height:0;z-index:251682816" o:connectortype="straight"/>
        </w:pict>
      </w:r>
      <w:r w:rsidRPr="001232D6">
        <w:rPr>
          <w:rFonts w:ascii="Times New Roman" w:hAnsi="Times New Roman"/>
          <w:noProof/>
          <w:color w:val="000000" w:themeColor="text1"/>
          <w:sz w:val="24"/>
          <w:lang w:val="es-EC" w:eastAsia="es-EC"/>
        </w:rPr>
        <w:pict>
          <v:shape id="_x0000_s1051" type="#_x0000_t32" style="position:absolute;left:0;text-align:left;margin-left:113.85pt;margin-top:1.7pt;width:17.55pt;height:.05pt;z-index:251685888" o:connectortype="straight">
            <v:stroke endarrow="block"/>
          </v:shape>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rect id="_x0000_s1037" style="position:absolute;left:0;text-align:left;margin-left:156.9pt;margin-top:14.6pt;width:197.4pt;height:33.75pt;z-index:251671552" fillcolor="#b2a1c7 [1943]" strokecolor="#b2a1c7 [1943]" strokeweight="1pt">
            <v:fill color2="#e5dfec [663]" angle="-45" focus="-50%" type="gradient"/>
            <v:shadow on="t" type="perspective" color="#3f3151 [1607]" opacity=".5" offset="1pt" offset2="-3pt"/>
            <v:textbox style="mso-next-textbox:#_x0000_s1037">
              <w:txbxContent>
                <w:p w:rsidR="00EF65B2" w:rsidRPr="00C12796" w:rsidRDefault="00EF65B2" w:rsidP="00AB6734">
                  <w:pPr>
                    <w:jc w:val="center"/>
                    <w:rPr>
                      <w:rFonts w:ascii="Times New Roman" w:hAnsi="Times New Roman" w:cs="Times New Roman"/>
                      <w:sz w:val="24"/>
                      <w:szCs w:val="24"/>
                      <w:lang w:val="es-EC"/>
                    </w:rPr>
                  </w:pPr>
                  <w:r w:rsidRPr="00C12796">
                    <w:rPr>
                      <w:rFonts w:ascii="Times New Roman" w:hAnsi="Times New Roman" w:cs="Times New Roman"/>
                      <w:sz w:val="24"/>
                      <w:szCs w:val="24"/>
                      <w:lang w:val="es-EC"/>
                    </w:rPr>
                    <w:t>GERENCIA PROACTIVA</w:t>
                  </w:r>
                </w:p>
              </w:txbxContent>
            </v:textbox>
          </v:rec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shape id="_x0000_s1047" type="#_x0000_t32" style="position:absolute;left:0;text-align:left;margin-left:131.4pt;margin-top:5.2pt;width:25.5pt;height:0;z-index:251681792" o:connectortype="straigh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rect id="_x0000_s1041" style="position:absolute;left:0;text-align:left;margin-left:157.95pt;margin-top:11.1pt;width:196.35pt;height:33.75pt;z-index:251675648" fillcolor="#b2a1c7 [1943]" strokecolor="#b2a1c7 [1943]" strokeweight="1pt">
            <v:fill color2="#e5dfec [663]" angle="-45" focus="-50%" type="gradient"/>
            <v:shadow on="t" type="perspective" color="#3f3151 [1607]" opacity=".5" offset="1pt" offset2="-3pt"/>
            <v:textbox style="mso-next-textbox:#_x0000_s1041">
              <w:txbxContent>
                <w:p w:rsidR="00EF65B2" w:rsidRPr="00C12796" w:rsidRDefault="00EF65B2" w:rsidP="00AB6734">
                  <w:pPr>
                    <w:jc w:val="center"/>
                    <w:rPr>
                      <w:rFonts w:ascii="Times New Roman" w:hAnsi="Times New Roman" w:cs="Times New Roman"/>
                      <w:sz w:val="24"/>
                      <w:szCs w:val="24"/>
                      <w:lang w:val="es-EC"/>
                    </w:rPr>
                  </w:pPr>
                  <w:r w:rsidRPr="00C12796">
                    <w:rPr>
                      <w:rFonts w:ascii="Times New Roman" w:hAnsi="Times New Roman" w:cs="Times New Roman"/>
                      <w:sz w:val="24"/>
                      <w:szCs w:val="24"/>
                      <w:lang w:val="es-EC"/>
                    </w:rPr>
                    <w:t>LIDERAZGO Y VISIÓN</w:t>
                  </w:r>
                </w:p>
              </w:txbxContent>
            </v:textbox>
          </v:rec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shape id="_x0000_s1046" type="#_x0000_t32" style="position:absolute;left:0;text-align:left;margin-left:131.7pt;margin-top:-.35pt;width:25.2pt;height:.05pt;z-index:251680768" o:connectortype="straight"/>
        </w:pict>
      </w:r>
    </w:p>
    <w:p w:rsidR="00AB6734" w:rsidRDefault="001232D6" w:rsidP="00AB6734">
      <w:pPr>
        <w:jc w:val="both"/>
        <w:rPr>
          <w:rFonts w:ascii="Times New Roman" w:hAnsi="Times New Roman"/>
          <w:color w:val="000000" w:themeColor="text1"/>
          <w:sz w:val="24"/>
          <w:lang w:val="es-EC"/>
        </w:rPr>
      </w:pPr>
      <w:r w:rsidRPr="001232D6">
        <w:rPr>
          <w:rFonts w:ascii="Times New Roman" w:hAnsi="Times New Roman"/>
          <w:noProof/>
          <w:color w:val="000000" w:themeColor="text1"/>
          <w:sz w:val="24"/>
          <w:lang w:val="es-EC" w:eastAsia="es-EC"/>
        </w:rPr>
        <w:pict>
          <v:rect id="_x0000_s1036" style="position:absolute;left:0;text-align:left;margin-left:157.95pt;margin-top:7.6pt;width:196.35pt;height:39.45pt;z-index:251670528" fillcolor="#b2a1c7 [1943]" strokecolor="#b2a1c7 [1943]" strokeweight="1pt">
            <v:fill color2="#e5dfec [663]" angle="-45" focus="-50%" type="gradient"/>
            <v:shadow on="t" type="perspective" color="#3f3151 [1607]" opacity=".5" offset="1pt" offset2="-3pt"/>
            <v:textbox style="mso-next-textbox:#_x0000_s1036">
              <w:txbxContent>
                <w:p w:rsidR="00EF65B2" w:rsidRPr="00C12796" w:rsidRDefault="00EF65B2" w:rsidP="00AB6734">
                  <w:pPr>
                    <w:jc w:val="center"/>
                    <w:rPr>
                      <w:rFonts w:ascii="Times New Roman" w:hAnsi="Times New Roman" w:cs="Times New Roman"/>
                      <w:sz w:val="24"/>
                      <w:szCs w:val="24"/>
                      <w:lang w:val="es-EC"/>
                    </w:rPr>
                  </w:pPr>
                  <w:r w:rsidRPr="00C12796">
                    <w:rPr>
                      <w:rFonts w:ascii="Times New Roman" w:hAnsi="Times New Roman" w:cs="Times New Roman"/>
                      <w:sz w:val="24"/>
                      <w:szCs w:val="24"/>
                      <w:lang w:val="es-EC"/>
                    </w:rPr>
                    <w:t>MANEJO DE CONFLICTOS Y DE RECURSOS</w:t>
                  </w:r>
                </w:p>
              </w:txbxContent>
            </v:textbox>
          </v:rect>
        </w:pict>
      </w:r>
    </w:p>
    <w:p w:rsidR="000C0359" w:rsidRDefault="001232D6" w:rsidP="00E16026">
      <w:pPr>
        <w:spacing w:line="360" w:lineRule="auto"/>
        <w:jc w:val="center"/>
        <w:rPr>
          <w:rFonts w:ascii="Times New Roman" w:hAnsi="Times New Roman" w:cs="Times New Roman"/>
          <w:sz w:val="24"/>
          <w:szCs w:val="24"/>
          <w:lang w:val="es-EC"/>
        </w:rPr>
      </w:pPr>
      <w:r w:rsidRPr="001232D6">
        <w:rPr>
          <w:rFonts w:ascii="Times New Roman" w:hAnsi="Times New Roman"/>
          <w:noProof/>
          <w:color w:val="000000" w:themeColor="text1"/>
          <w:sz w:val="24"/>
          <w:lang w:val="es-EC" w:eastAsia="es-EC"/>
        </w:rPr>
        <w:pict>
          <v:shape id="_x0000_s1119" type="#_x0000_t32" style="position:absolute;left:0;text-align:left;margin-left:131.4pt;margin-top:1pt;width:25.5pt;height:.1pt;z-index:251759616" o:connectortype="straight"/>
        </w:pict>
      </w:r>
    </w:p>
    <w:p w:rsidR="004735D2" w:rsidRDefault="004735D2" w:rsidP="004735D2">
      <w:pPr>
        <w:pStyle w:val="Sinespaciado"/>
        <w:contextualSpacing/>
        <w:rPr>
          <w:rFonts w:ascii="Times New Roman" w:hAnsi="Times New Roman" w:cs="Times New Roman"/>
          <w:sz w:val="10"/>
          <w:szCs w:val="16"/>
          <w:lang w:eastAsia="es-EC"/>
        </w:rPr>
      </w:pPr>
    </w:p>
    <w:p w:rsidR="004735D2" w:rsidRDefault="004735D2" w:rsidP="004735D2">
      <w:pPr>
        <w:pStyle w:val="Sinespaciado"/>
        <w:contextualSpacing/>
        <w:rPr>
          <w:rFonts w:ascii="Times New Roman" w:hAnsi="Times New Roman" w:cs="Times New Roman"/>
          <w:sz w:val="10"/>
          <w:szCs w:val="16"/>
          <w:lang w:eastAsia="es-EC"/>
        </w:rPr>
      </w:pPr>
    </w:p>
    <w:p w:rsidR="004735D2" w:rsidRDefault="004735D2" w:rsidP="004735D2">
      <w:pPr>
        <w:pStyle w:val="Sinespaciado"/>
        <w:contextualSpacing/>
        <w:rPr>
          <w:rFonts w:ascii="Times New Roman" w:hAnsi="Times New Roman" w:cs="Times New Roman"/>
          <w:sz w:val="10"/>
          <w:szCs w:val="16"/>
          <w:lang w:eastAsia="es-EC"/>
        </w:rPr>
      </w:pPr>
    </w:p>
    <w:p w:rsidR="004735D2" w:rsidRDefault="004735D2" w:rsidP="004735D2">
      <w:pPr>
        <w:pStyle w:val="Sinespaciado"/>
        <w:contextualSpacing/>
        <w:rPr>
          <w:rFonts w:ascii="Times New Roman" w:hAnsi="Times New Roman" w:cs="Times New Roman"/>
          <w:sz w:val="10"/>
          <w:szCs w:val="16"/>
          <w:lang w:eastAsia="es-EC"/>
        </w:rPr>
      </w:pPr>
    </w:p>
    <w:p w:rsidR="00311AF2" w:rsidRDefault="00311AF2" w:rsidP="004735D2">
      <w:pPr>
        <w:pStyle w:val="Sinespaciado"/>
        <w:contextualSpacing/>
        <w:rPr>
          <w:rFonts w:ascii="Times New Roman" w:hAnsi="Times New Roman" w:cs="Times New Roman"/>
          <w:sz w:val="20"/>
          <w:szCs w:val="20"/>
          <w:lang w:eastAsia="es-EC"/>
        </w:rPr>
      </w:pPr>
    </w:p>
    <w:p w:rsidR="00311AF2" w:rsidRDefault="00311AF2" w:rsidP="004735D2">
      <w:pPr>
        <w:pStyle w:val="Sinespaciado"/>
        <w:contextualSpacing/>
        <w:rPr>
          <w:rFonts w:ascii="Times New Roman" w:hAnsi="Times New Roman" w:cs="Times New Roman"/>
          <w:sz w:val="20"/>
          <w:szCs w:val="20"/>
          <w:lang w:eastAsia="es-EC"/>
        </w:rPr>
      </w:pPr>
    </w:p>
    <w:p w:rsidR="004735D2" w:rsidRPr="00311AF2" w:rsidRDefault="00311AF2" w:rsidP="004735D2">
      <w:pPr>
        <w:pStyle w:val="Sinespaciado"/>
        <w:contextualSpacing/>
        <w:rPr>
          <w:rFonts w:ascii="Times New Roman" w:hAnsi="Times New Roman" w:cs="Times New Roman"/>
          <w:sz w:val="24"/>
          <w:szCs w:val="24"/>
          <w:lang w:eastAsia="es-EC"/>
        </w:rPr>
      </w:pPr>
      <w:r w:rsidRPr="00311AF2">
        <w:rPr>
          <w:rFonts w:ascii="Times New Roman" w:hAnsi="Times New Roman" w:cs="Times New Roman"/>
          <w:sz w:val="24"/>
          <w:szCs w:val="24"/>
          <w:lang w:eastAsia="es-EC"/>
        </w:rPr>
        <w:t xml:space="preserve">           </w:t>
      </w:r>
      <w:r w:rsidR="004735D2" w:rsidRPr="00311AF2">
        <w:rPr>
          <w:rFonts w:ascii="Times New Roman" w:hAnsi="Times New Roman" w:cs="Times New Roman"/>
          <w:sz w:val="24"/>
          <w:szCs w:val="24"/>
          <w:lang w:eastAsia="es-EC"/>
        </w:rPr>
        <w:t>Fuente: Comerciantes Mercado Jorge Cepeda Jácome</w:t>
      </w:r>
    </w:p>
    <w:p w:rsidR="004735D2" w:rsidRPr="00311AF2" w:rsidRDefault="00311AF2" w:rsidP="004735D2">
      <w:pPr>
        <w:pStyle w:val="Sinespaciado"/>
        <w:contextualSpacing/>
        <w:rPr>
          <w:rFonts w:ascii="Times New Roman" w:hAnsi="Times New Roman" w:cs="Times New Roman"/>
          <w:sz w:val="24"/>
          <w:szCs w:val="24"/>
          <w:lang w:eastAsia="es-EC"/>
        </w:rPr>
      </w:pPr>
      <w:r>
        <w:rPr>
          <w:rFonts w:ascii="Times New Roman" w:hAnsi="Times New Roman" w:cs="Times New Roman"/>
          <w:sz w:val="24"/>
          <w:szCs w:val="24"/>
          <w:lang w:eastAsia="es-EC"/>
        </w:rPr>
        <w:t xml:space="preserve">         </w:t>
      </w:r>
      <w:r w:rsidRPr="00311AF2">
        <w:rPr>
          <w:rFonts w:ascii="Times New Roman" w:hAnsi="Times New Roman" w:cs="Times New Roman"/>
          <w:sz w:val="24"/>
          <w:szCs w:val="24"/>
          <w:lang w:eastAsia="es-EC"/>
        </w:rPr>
        <w:t xml:space="preserve">  </w:t>
      </w:r>
      <w:r w:rsidR="004735D2" w:rsidRPr="00311AF2">
        <w:rPr>
          <w:rFonts w:ascii="Times New Roman" w:hAnsi="Times New Roman" w:cs="Times New Roman"/>
          <w:sz w:val="24"/>
          <w:szCs w:val="24"/>
          <w:lang w:eastAsia="es-EC"/>
        </w:rPr>
        <w:t xml:space="preserve">Elaborado por: Mariela </w:t>
      </w:r>
      <w:proofErr w:type="spellStart"/>
      <w:r w:rsidR="004735D2" w:rsidRPr="00311AF2">
        <w:rPr>
          <w:rFonts w:ascii="Times New Roman" w:hAnsi="Times New Roman" w:cs="Times New Roman"/>
          <w:sz w:val="24"/>
          <w:szCs w:val="24"/>
          <w:lang w:eastAsia="es-EC"/>
        </w:rPr>
        <w:t>May</w:t>
      </w:r>
      <w:proofErr w:type="spellEnd"/>
      <w:r w:rsidR="004735D2" w:rsidRPr="00311AF2">
        <w:rPr>
          <w:rFonts w:ascii="Times New Roman" w:hAnsi="Times New Roman" w:cs="Times New Roman"/>
          <w:sz w:val="24"/>
          <w:szCs w:val="24"/>
          <w:lang w:eastAsia="es-EC"/>
        </w:rPr>
        <w:t xml:space="preserve"> Martínez Rosales</w:t>
      </w:r>
    </w:p>
    <w:p w:rsidR="00AB6734" w:rsidRDefault="00AB6734" w:rsidP="00BE05DE">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lang w:val="es-EC"/>
        </w:rPr>
        <w:lastRenderedPageBreak/>
        <w:t xml:space="preserve">El </w:t>
      </w:r>
      <w:r w:rsidRPr="00AC2E0B">
        <w:rPr>
          <w:rFonts w:ascii="Times New Roman" w:hAnsi="Times New Roman" w:cs="Times New Roman"/>
          <w:sz w:val="24"/>
          <w:szCs w:val="24"/>
          <w:lang w:val="es-EC"/>
        </w:rPr>
        <w:t>administrador del mercado “</w:t>
      </w:r>
      <w:r w:rsidRPr="00AC2E0B">
        <w:rPr>
          <w:rFonts w:ascii="Times New Roman" w:hAnsi="Times New Roman" w:cs="Times New Roman"/>
          <w:sz w:val="24"/>
          <w:szCs w:val="24"/>
          <w:shd w:val="clear" w:color="auto" w:fill="FFFFFF"/>
        </w:rPr>
        <w:t xml:space="preserve">Jorge Cepeda Jácome” debe de poseer otras </w:t>
      </w:r>
      <w:r w:rsidRPr="00F346F1">
        <w:rPr>
          <w:rFonts w:ascii="Times New Roman" w:hAnsi="Times New Roman" w:cs="Times New Roman"/>
          <w:sz w:val="24"/>
          <w:szCs w:val="24"/>
          <w:shd w:val="clear" w:color="auto" w:fill="FFFFFF"/>
        </w:rPr>
        <w:t>consideraciones como:</w:t>
      </w:r>
    </w:p>
    <w:p w:rsidR="00BE05DE" w:rsidRPr="00F346F1" w:rsidRDefault="00BE05DE" w:rsidP="00BE05DE">
      <w:pPr>
        <w:spacing w:after="0" w:line="480" w:lineRule="auto"/>
        <w:jc w:val="both"/>
        <w:rPr>
          <w:rFonts w:ascii="Times New Roman" w:hAnsi="Times New Roman" w:cs="Times New Roman"/>
          <w:sz w:val="24"/>
          <w:szCs w:val="24"/>
          <w:shd w:val="clear" w:color="auto" w:fill="FFFFFF"/>
        </w:rPr>
      </w:pPr>
    </w:p>
    <w:p w:rsidR="00AB6734" w:rsidRDefault="00AB6734" w:rsidP="00312D6E">
      <w:pPr>
        <w:pStyle w:val="Prrafodelista"/>
        <w:numPr>
          <w:ilvl w:val="0"/>
          <w:numId w:val="28"/>
        </w:numPr>
        <w:spacing w:line="360" w:lineRule="auto"/>
        <w:jc w:val="both"/>
        <w:rPr>
          <w:rStyle w:val="apple-converted-space"/>
          <w:rFonts w:ascii="Times New Roman" w:hAnsi="Times New Roman"/>
          <w:sz w:val="24"/>
          <w:szCs w:val="24"/>
          <w:shd w:val="clear" w:color="auto" w:fill="FFFFFF"/>
        </w:rPr>
      </w:pPr>
      <w:r w:rsidRPr="00C81BE9">
        <w:rPr>
          <w:rFonts w:ascii="Times New Roman" w:hAnsi="Times New Roman"/>
          <w:sz w:val="24"/>
          <w:szCs w:val="24"/>
          <w:shd w:val="clear" w:color="auto" w:fill="FFFFFF"/>
        </w:rPr>
        <w:t>Poseer capacidad para formular estrategias.</w:t>
      </w:r>
      <w:r w:rsidRPr="00C81BE9">
        <w:rPr>
          <w:rStyle w:val="apple-converted-space"/>
          <w:rFonts w:ascii="Times New Roman" w:hAnsi="Times New Roman"/>
          <w:sz w:val="24"/>
          <w:szCs w:val="24"/>
          <w:shd w:val="clear" w:color="auto" w:fill="FFFFFF"/>
        </w:rPr>
        <w:t> </w:t>
      </w:r>
    </w:p>
    <w:p w:rsidR="00BE05DE" w:rsidRDefault="00BE05DE" w:rsidP="00BE05DE">
      <w:pPr>
        <w:spacing w:after="0" w:line="480" w:lineRule="auto"/>
        <w:jc w:val="both"/>
        <w:rPr>
          <w:rStyle w:val="apple-converted-space"/>
          <w:rFonts w:ascii="Times New Roman" w:hAnsi="Times New Roman"/>
          <w:sz w:val="24"/>
          <w:szCs w:val="24"/>
          <w:shd w:val="clear" w:color="auto" w:fill="FFFFFF"/>
        </w:rPr>
      </w:pPr>
    </w:p>
    <w:p w:rsidR="00BE05DE" w:rsidRDefault="00AB6734" w:rsidP="00312D6E">
      <w:pPr>
        <w:pStyle w:val="Prrafodelista"/>
        <w:numPr>
          <w:ilvl w:val="0"/>
          <w:numId w:val="28"/>
        </w:numPr>
        <w:spacing w:line="360" w:lineRule="auto"/>
        <w:jc w:val="both"/>
        <w:rPr>
          <w:rStyle w:val="apple-converted-space"/>
          <w:rFonts w:ascii="Times New Roman" w:hAnsi="Times New Roman"/>
          <w:sz w:val="24"/>
          <w:szCs w:val="24"/>
          <w:shd w:val="clear" w:color="auto" w:fill="FFFFFF"/>
        </w:rPr>
      </w:pPr>
      <w:r w:rsidRPr="00C81BE9">
        <w:rPr>
          <w:rFonts w:ascii="Times New Roman" w:hAnsi="Times New Roman"/>
          <w:sz w:val="24"/>
          <w:szCs w:val="24"/>
          <w:shd w:val="clear" w:color="auto" w:fill="FFFFFF"/>
        </w:rPr>
        <w:t>Identificar los factores clave para la implementación de cambios organizacionales.</w:t>
      </w:r>
      <w:r w:rsidRPr="00C81BE9">
        <w:rPr>
          <w:rStyle w:val="apple-converted-space"/>
          <w:rFonts w:ascii="Times New Roman" w:hAnsi="Times New Roman"/>
          <w:sz w:val="24"/>
          <w:szCs w:val="24"/>
          <w:shd w:val="clear" w:color="auto" w:fill="FFFFFF"/>
        </w:rPr>
        <w:t> </w:t>
      </w:r>
    </w:p>
    <w:p w:rsidR="00BE05DE" w:rsidRPr="00BE05DE" w:rsidRDefault="00BE05DE" w:rsidP="00534CE0">
      <w:pPr>
        <w:spacing w:after="0" w:line="480" w:lineRule="auto"/>
        <w:jc w:val="both"/>
        <w:rPr>
          <w:rStyle w:val="apple-converted-space"/>
          <w:rFonts w:ascii="Times New Roman" w:hAnsi="Times New Roman"/>
          <w:sz w:val="24"/>
          <w:szCs w:val="24"/>
          <w:shd w:val="clear" w:color="auto" w:fill="FFFFFF"/>
        </w:rPr>
      </w:pPr>
    </w:p>
    <w:p w:rsidR="00AB6734" w:rsidRDefault="00AB6734" w:rsidP="00312D6E">
      <w:pPr>
        <w:pStyle w:val="Prrafodelista"/>
        <w:numPr>
          <w:ilvl w:val="0"/>
          <w:numId w:val="28"/>
        </w:numPr>
        <w:spacing w:line="360" w:lineRule="auto"/>
        <w:jc w:val="both"/>
        <w:rPr>
          <w:rStyle w:val="apple-converted-space"/>
          <w:rFonts w:ascii="Times New Roman" w:hAnsi="Times New Roman"/>
          <w:sz w:val="24"/>
          <w:szCs w:val="24"/>
          <w:shd w:val="clear" w:color="auto" w:fill="FFFFFF"/>
        </w:rPr>
      </w:pPr>
      <w:r w:rsidRPr="00C81BE9">
        <w:rPr>
          <w:rFonts w:ascii="Times New Roman" w:hAnsi="Times New Roman"/>
          <w:sz w:val="24"/>
          <w:szCs w:val="24"/>
          <w:shd w:val="clear" w:color="auto" w:fill="FFFFFF"/>
        </w:rPr>
        <w:t>Fomentar una cultura de servicio al cliente interno y externo de la institución o empresa.</w:t>
      </w:r>
      <w:r w:rsidRPr="00C81BE9">
        <w:rPr>
          <w:rStyle w:val="apple-converted-space"/>
          <w:rFonts w:ascii="Times New Roman" w:hAnsi="Times New Roman"/>
          <w:sz w:val="24"/>
          <w:szCs w:val="24"/>
          <w:shd w:val="clear" w:color="auto" w:fill="FFFFFF"/>
        </w:rPr>
        <w:t> </w:t>
      </w:r>
    </w:p>
    <w:p w:rsidR="00BE05DE" w:rsidRPr="00C81BE9" w:rsidRDefault="00BE05DE" w:rsidP="00BE05DE">
      <w:pPr>
        <w:pStyle w:val="Prrafodelista"/>
        <w:spacing w:line="480" w:lineRule="auto"/>
        <w:jc w:val="both"/>
        <w:rPr>
          <w:rFonts w:ascii="Times New Roman" w:hAnsi="Times New Roman"/>
          <w:sz w:val="24"/>
          <w:szCs w:val="24"/>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Poseer habilidades gerenciales para la negociación, el trabajo en equipo, la toma de decisiones y otras funciones esenciales en la gestión pública de alto nivel.</w:t>
      </w:r>
      <w:r w:rsidRPr="00AC2E0B">
        <w:rPr>
          <w:rStyle w:val="apple-converted-space"/>
          <w:rFonts w:ascii="Times New Roman" w:hAnsi="Times New Roman"/>
          <w:sz w:val="24"/>
          <w:szCs w:val="24"/>
          <w:shd w:val="clear" w:color="auto" w:fill="FFFFFF"/>
        </w:rPr>
        <w:t> </w:t>
      </w:r>
    </w:p>
    <w:p w:rsidR="00BE05DE" w:rsidRPr="00534CE0" w:rsidRDefault="00BE05DE" w:rsidP="00534CE0">
      <w:pPr>
        <w:pStyle w:val="Prrafodelista"/>
        <w:spacing w:line="480" w:lineRule="auto"/>
        <w:jc w:val="both"/>
        <w:rPr>
          <w:rFonts w:ascii="Times New Roman" w:hAnsi="Times New Roman"/>
          <w:sz w:val="24"/>
          <w:szCs w:val="24"/>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Saber autoevaluarse para conocer el impacto de sus estilos gerenciales y la</w:t>
      </w:r>
      <w:r w:rsidRPr="00AC2E0B">
        <w:rPr>
          <w:rStyle w:val="apple-converted-space"/>
          <w:rFonts w:ascii="Times New Roman" w:hAnsi="Times New Roman"/>
          <w:sz w:val="24"/>
          <w:szCs w:val="24"/>
          <w:shd w:val="clear" w:color="auto" w:fill="FFFFFF"/>
        </w:rPr>
        <w:t> </w:t>
      </w:r>
      <w:r w:rsidRPr="00AC2E0B">
        <w:rPr>
          <w:rFonts w:ascii="Times New Roman" w:hAnsi="Times New Roman"/>
          <w:sz w:val="24"/>
          <w:shd w:val="clear" w:color="auto" w:fill="FFFFFF"/>
        </w:rPr>
        <w:t>identificación de metas personales para mejorar la calidad de su contribución a su institución o empresa pública.</w:t>
      </w:r>
      <w:r w:rsidRPr="00AC2E0B">
        <w:rPr>
          <w:rStyle w:val="apple-converted-space"/>
          <w:rFonts w:ascii="Times New Roman" w:hAnsi="Times New Roman"/>
          <w:sz w:val="24"/>
          <w:szCs w:val="24"/>
          <w:shd w:val="clear" w:color="auto" w:fill="FFFFFF"/>
        </w:rPr>
        <w:t> </w:t>
      </w:r>
    </w:p>
    <w:p w:rsidR="00BE05DE" w:rsidRPr="00AC2E0B" w:rsidRDefault="00BE05DE" w:rsidP="00BE05DE">
      <w:pPr>
        <w:pStyle w:val="Prrafodelista"/>
        <w:spacing w:line="480" w:lineRule="auto"/>
        <w:jc w:val="both"/>
        <w:rPr>
          <w:rStyle w:val="apple-converted-space"/>
          <w:shd w:val="clear" w:color="auto" w:fill="FFFFFF"/>
        </w:rPr>
      </w:pPr>
    </w:p>
    <w:p w:rsidR="00BE05DE"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Tener capacidad para establecer y desarrollar relaciones con otras personas.</w:t>
      </w:r>
      <w:r w:rsidRPr="00AC2E0B">
        <w:rPr>
          <w:rStyle w:val="apple-converted-space"/>
          <w:rFonts w:ascii="Times New Roman" w:hAnsi="Times New Roman"/>
          <w:sz w:val="24"/>
          <w:szCs w:val="24"/>
          <w:shd w:val="clear" w:color="auto" w:fill="FFFFFF"/>
        </w:rPr>
        <w:t> </w:t>
      </w:r>
    </w:p>
    <w:p w:rsidR="00BE05DE" w:rsidRPr="00AC2E0B" w:rsidRDefault="00BE05DE" w:rsidP="00BE05DE">
      <w:pPr>
        <w:pStyle w:val="Prrafodelista"/>
        <w:spacing w:line="480" w:lineRule="auto"/>
        <w:jc w:val="both"/>
        <w:rPr>
          <w:rStyle w:val="apple-converted-space"/>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Saber adaptarse al cambio y tener una visión estratégica para innovar o para desarrollar nuevas oportunidades de negocio.</w:t>
      </w:r>
      <w:r w:rsidRPr="00AC2E0B">
        <w:rPr>
          <w:rStyle w:val="apple-converted-space"/>
          <w:rFonts w:ascii="Times New Roman" w:hAnsi="Times New Roman"/>
          <w:sz w:val="24"/>
          <w:szCs w:val="24"/>
          <w:shd w:val="clear" w:color="auto" w:fill="FFFFFF"/>
        </w:rPr>
        <w:t> </w:t>
      </w:r>
    </w:p>
    <w:p w:rsidR="00BE05DE" w:rsidRPr="00AC2E0B" w:rsidRDefault="00BE05DE" w:rsidP="00BE05DE">
      <w:pPr>
        <w:pStyle w:val="Prrafodelista"/>
        <w:spacing w:line="480" w:lineRule="auto"/>
        <w:jc w:val="both"/>
        <w:rPr>
          <w:rStyle w:val="apple-converted-space"/>
          <w:shd w:val="clear" w:color="auto" w:fill="FFFFFF"/>
        </w:rPr>
      </w:pPr>
    </w:p>
    <w:p w:rsidR="00AB6734" w:rsidRPr="00AC2E0B"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Tener un espíritu emprendedor, es decir adoptar un punto de vista empresarial, y no puramente administrativo.</w:t>
      </w:r>
      <w:r w:rsidRPr="00AC2E0B">
        <w:rPr>
          <w:rStyle w:val="apple-converted-space"/>
          <w:rFonts w:ascii="Times New Roman" w:hAnsi="Times New Roman"/>
          <w:sz w:val="24"/>
          <w:szCs w:val="24"/>
          <w:shd w:val="clear" w:color="auto" w:fill="FFFFFF"/>
        </w:rPr>
        <w:t> </w:t>
      </w: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lastRenderedPageBreak/>
        <w:t>Poseer capacidad para operar y conducirse en entornos multiculturales y de allí surge la necesidad y casi la obligación de que el gerente domine más de un idioma. Es necesario dominar, como mínimo, dos idiomas.</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Respetar la idiosincrasia de los clientes o socios de diferentes culturas.</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BE05DE" w:rsidRPr="00BE05DE" w:rsidRDefault="00AB6734" w:rsidP="00312D6E">
      <w:pPr>
        <w:pStyle w:val="Prrafodelista"/>
        <w:numPr>
          <w:ilvl w:val="0"/>
          <w:numId w:val="28"/>
        </w:numPr>
        <w:spacing w:line="360" w:lineRule="auto"/>
        <w:jc w:val="both"/>
        <w:rPr>
          <w:shd w:val="clear" w:color="auto" w:fill="FFFFFF"/>
        </w:rPr>
      </w:pPr>
      <w:r w:rsidRPr="00AC2E0B">
        <w:rPr>
          <w:rFonts w:ascii="Times New Roman" w:hAnsi="Times New Roman"/>
          <w:sz w:val="24"/>
          <w:shd w:val="clear" w:color="auto" w:fill="FFFFFF"/>
        </w:rPr>
        <w:t>Tener sensibilización hacia los problemas éticos, tanto internos como externos a la empresa.</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Motivar y generar confianza, apertura hacia la innovación, capacidad para comunicar eficazmente.</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Poseer visión estratégica para emprender cambios.</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Tener preparación universitaria.</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BE05DE"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Poseer una buena formación y mucha iniciativa personal.</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Tener experiencia profesional.</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Poseer conocimientos en informática.</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Tener un conocimiento profundo de los modelos de negocio, tanto de las empresas como de los pequeños comercios.</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after="0" w:line="480" w:lineRule="auto"/>
        <w:jc w:val="both"/>
        <w:rPr>
          <w:shd w:val="clear" w:color="auto" w:fill="FFFFFF"/>
        </w:rPr>
      </w:pPr>
    </w:p>
    <w:p w:rsidR="00AB6734" w:rsidRPr="00BE05DE" w:rsidRDefault="00AB6734" w:rsidP="00312D6E">
      <w:pPr>
        <w:pStyle w:val="Prrafodelista"/>
        <w:numPr>
          <w:ilvl w:val="0"/>
          <w:numId w:val="28"/>
        </w:numPr>
        <w:spacing w:line="360" w:lineRule="auto"/>
        <w:jc w:val="both"/>
        <w:rPr>
          <w:rStyle w:val="apple-converted-space"/>
          <w:shd w:val="clear" w:color="auto" w:fill="FFFFFF"/>
        </w:rPr>
      </w:pPr>
      <w:r w:rsidRPr="00AC2E0B">
        <w:rPr>
          <w:rFonts w:ascii="Times New Roman" w:hAnsi="Times New Roman"/>
          <w:sz w:val="24"/>
          <w:shd w:val="clear" w:color="auto" w:fill="FFFFFF"/>
        </w:rPr>
        <w:t>Saber escuchar.</w:t>
      </w:r>
      <w:r w:rsidRPr="00AC2E0B">
        <w:rPr>
          <w:rStyle w:val="apple-converted-space"/>
          <w:rFonts w:ascii="Times New Roman" w:hAnsi="Times New Roman"/>
          <w:sz w:val="24"/>
          <w:szCs w:val="24"/>
          <w:shd w:val="clear" w:color="auto" w:fill="FFFFFF"/>
        </w:rPr>
        <w:t> </w:t>
      </w:r>
    </w:p>
    <w:p w:rsidR="00BE05DE" w:rsidRPr="00BE05DE" w:rsidRDefault="00BE05DE" w:rsidP="00BE05DE">
      <w:pPr>
        <w:spacing w:line="360" w:lineRule="auto"/>
        <w:jc w:val="both"/>
        <w:rPr>
          <w:rStyle w:val="apple-converted-space"/>
          <w:shd w:val="clear" w:color="auto" w:fill="FFFFFF"/>
        </w:rPr>
      </w:pPr>
    </w:p>
    <w:p w:rsidR="00AB6734" w:rsidRPr="00203563" w:rsidRDefault="00AB6734" w:rsidP="00312D6E">
      <w:pPr>
        <w:pStyle w:val="Prrafodelista"/>
        <w:numPr>
          <w:ilvl w:val="0"/>
          <w:numId w:val="28"/>
        </w:numPr>
        <w:spacing w:line="360" w:lineRule="auto"/>
        <w:jc w:val="both"/>
        <w:rPr>
          <w:color w:val="333333"/>
          <w:shd w:val="clear" w:color="auto" w:fill="FFFFFF"/>
        </w:rPr>
      </w:pPr>
      <w:r w:rsidRPr="00AC2E0B">
        <w:rPr>
          <w:rFonts w:ascii="Times New Roman" w:hAnsi="Times New Roman"/>
          <w:sz w:val="24"/>
        </w:rPr>
        <w:lastRenderedPageBreak/>
        <w:t>Sentir pasión por el negocio del que</w:t>
      </w:r>
      <w:r w:rsidRPr="00203563">
        <w:rPr>
          <w:rFonts w:ascii="Times New Roman" w:hAnsi="Times New Roman"/>
          <w:color w:val="000000" w:themeColor="text1"/>
          <w:sz w:val="24"/>
        </w:rPr>
        <w:t xml:space="preserve"> forma parte.</w:t>
      </w:r>
    </w:p>
    <w:p w:rsidR="004822C0" w:rsidRPr="00203563" w:rsidRDefault="004822C0" w:rsidP="00BE05DE">
      <w:pPr>
        <w:pStyle w:val="Prrafodelista"/>
        <w:spacing w:line="480" w:lineRule="auto"/>
        <w:ind w:left="357"/>
        <w:jc w:val="both"/>
        <w:rPr>
          <w:color w:val="333333"/>
          <w:shd w:val="clear" w:color="auto" w:fill="FFFFFF"/>
        </w:rPr>
      </w:pPr>
    </w:p>
    <w:p w:rsidR="00E16026" w:rsidRDefault="00E16026" w:rsidP="00BE05DE">
      <w:pPr>
        <w:pStyle w:val="Ttulo3"/>
        <w:spacing w:before="0" w:beforeAutospacing="0" w:after="0" w:afterAutospacing="0"/>
      </w:pPr>
      <w:bookmarkStart w:id="77" w:name="_Toc357409527"/>
      <w:r w:rsidRPr="004822C0">
        <w:t>4.</w:t>
      </w:r>
      <w:r w:rsidR="009130E2">
        <w:t>4</w:t>
      </w:r>
      <w:r w:rsidRPr="004822C0">
        <w:t>.</w:t>
      </w:r>
      <w:r w:rsidR="009130E2">
        <w:t>8</w:t>
      </w:r>
      <w:r w:rsidRPr="004822C0">
        <w:t>.- CUALIDADES PERSONALES</w:t>
      </w:r>
      <w:bookmarkEnd w:id="77"/>
    </w:p>
    <w:p w:rsidR="00BE05DE" w:rsidRPr="00BE05DE" w:rsidRDefault="00BE05DE" w:rsidP="00BE05DE">
      <w:pPr>
        <w:pStyle w:val="Prrafodelista"/>
        <w:spacing w:line="480" w:lineRule="auto"/>
        <w:ind w:left="357"/>
        <w:jc w:val="both"/>
      </w:pPr>
    </w:p>
    <w:p w:rsidR="00AB6734" w:rsidRPr="00BE05DE" w:rsidRDefault="00AB6734" w:rsidP="00BE05DE">
      <w:pPr>
        <w:spacing w:after="0" w:line="360" w:lineRule="auto"/>
        <w:jc w:val="both"/>
        <w:rPr>
          <w:rFonts w:ascii="Times New Roman" w:hAnsi="Times New Roman" w:cs="Times New Roman"/>
          <w:color w:val="000000" w:themeColor="text1"/>
          <w:sz w:val="24"/>
          <w:szCs w:val="24"/>
        </w:rPr>
      </w:pPr>
      <w:r w:rsidRPr="00BE05DE">
        <w:rPr>
          <w:rFonts w:ascii="Times New Roman" w:eastAsia="Times New Roman" w:hAnsi="Times New Roman" w:cs="Times New Roman"/>
          <w:color w:val="000000" w:themeColor="text1"/>
          <w:sz w:val="24"/>
          <w:szCs w:val="24"/>
          <w:lang w:eastAsia="es-ES_tradnl"/>
        </w:rPr>
        <w:t>Cualidades personales que el administrador del mercado “Jorge Cepeda Jácome” debe de tener para  la toma de decisiones</w:t>
      </w:r>
      <w:r w:rsidR="00BE05DE" w:rsidRPr="00BE05DE">
        <w:rPr>
          <w:rFonts w:ascii="Times New Roman" w:eastAsia="Times New Roman" w:hAnsi="Times New Roman" w:cs="Times New Roman"/>
          <w:color w:val="000000" w:themeColor="text1"/>
          <w:sz w:val="24"/>
          <w:szCs w:val="24"/>
          <w:lang w:eastAsia="es-ES_tradnl"/>
        </w:rPr>
        <w:t xml:space="preserve">. </w:t>
      </w:r>
      <w:r w:rsidRPr="00BE05DE">
        <w:rPr>
          <w:rFonts w:ascii="Times New Roman" w:hAnsi="Times New Roman" w:cs="Times New Roman"/>
          <w:color w:val="000000" w:themeColor="text1"/>
          <w:sz w:val="24"/>
          <w:szCs w:val="24"/>
        </w:rPr>
        <w:t xml:space="preserve">Todo administrador es un tomador de decisiones. Sin lugar a dudas existen ciertas cualidades que hacen que los tomadores de decisiones sean buenos o malos.Se pueden destacar cuatro cualidades que tienen mayor importancia a la hora de tomador decisiones: experiencia, buen juicio, creatividad y habilidades cuantitativas. </w:t>
      </w:r>
    </w:p>
    <w:p w:rsidR="00BE05DE" w:rsidRDefault="00BE05DE" w:rsidP="00BE05DE">
      <w:pPr>
        <w:pStyle w:val="Prrafodelista"/>
        <w:spacing w:line="480" w:lineRule="auto"/>
        <w:ind w:left="357"/>
        <w:jc w:val="both"/>
        <w:rPr>
          <w:color w:val="000000" w:themeColor="text1"/>
        </w:rPr>
      </w:pPr>
    </w:p>
    <w:p w:rsidR="00AB6734" w:rsidRDefault="00AB6734" w:rsidP="00BE05DE">
      <w:pPr>
        <w:pStyle w:val="NormalWeb"/>
        <w:shd w:val="clear" w:color="auto" w:fill="FFFFFF"/>
        <w:spacing w:before="0" w:beforeAutospacing="0" w:after="0" w:afterAutospacing="0" w:line="360" w:lineRule="auto"/>
        <w:jc w:val="both"/>
        <w:rPr>
          <w:color w:val="000000" w:themeColor="text1"/>
        </w:rPr>
      </w:pPr>
      <w:r w:rsidRPr="00203563">
        <w:rPr>
          <w:color w:val="000000" w:themeColor="text1"/>
        </w:rPr>
        <w:t>Otras cualidades podrán ser relevantes, pero esta cuatros conforman los requisitos.</w:t>
      </w:r>
    </w:p>
    <w:p w:rsidR="00BE05DE" w:rsidRPr="00203563" w:rsidRDefault="00BE05DE" w:rsidP="00BE05DE">
      <w:pPr>
        <w:pStyle w:val="Prrafodelista"/>
        <w:spacing w:line="480" w:lineRule="auto"/>
        <w:ind w:left="357"/>
        <w:jc w:val="both"/>
        <w:rPr>
          <w:color w:val="000000" w:themeColor="text1"/>
        </w:rPr>
      </w:pPr>
    </w:p>
    <w:p w:rsidR="00AB6734" w:rsidRDefault="00AB6734" w:rsidP="00BE05DE">
      <w:pPr>
        <w:pStyle w:val="NormalWeb"/>
        <w:shd w:val="clear" w:color="auto" w:fill="FFFFFF"/>
        <w:spacing w:before="0" w:beforeAutospacing="0" w:after="0" w:afterAutospacing="0" w:line="360" w:lineRule="auto"/>
        <w:jc w:val="both"/>
        <w:rPr>
          <w:color w:val="000000" w:themeColor="text1"/>
        </w:rPr>
      </w:pPr>
      <w:r w:rsidRPr="00AC2E0B">
        <w:rPr>
          <w:color w:val="000000" w:themeColor="text1"/>
          <w:u w:val="single"/>
        </w:rPr>
        <w:t>Experiencia:</w:t>
      </w:r>
      <w:r w:rsidRPr="00203563">
        <w:rPr>
          <w:color w:val="000000" w:themeColor="text1"/>
        </w:rPr>
        <w:t xml:space="preserve"> Es lógico suponer que la habilidad de un mando para tomar decisiones crece con la experiencia. El concepto de veteranía en una organización con aquellos individuos que tienen el mayor tiempo de servicio, se funda en el valor de la experiencia y por lo tanto reciben un mayor salario.</w:t>
      </w:r>
    </w:p>
    <w:p w:rsidR="00BE05DE" w:rsidRPr="00203563" w:rsidRDefault="00BE05DE" w:rsidP="00BE05DE">
      <w:pPr>
        <w:pStyle w:val="Prrafodelista"/>
        <w:spacing w:line="480" w:lineRule="auto"/>
        <w:ind w:left="357"/>
        <w:jc w:val="both"/>
        <w:rPr>
          <w:color w:val="000000" w:themeColor="text1"/>
        </w:rPr>
      </w:pPr>
    </w:p>
    <w:p w:rsidR="00AB6734" w:rsidRDefault="00AB6734" w:rsidP="00BE05DE">
      <w:pPr>
        <w:pStyle w:val="NormalWeb"/>
        <w:shd w:val="clear" w:color="auto" w:fill="FFFFFF"/>
        <w:spacing w:before="0" w:beforeAutospacing="0" w:after="0" w:afterAutospacing="0" w:line="360" w:lineRule="auto"/>
        <w:jc w:val="both"/>
        <w:rPr>
          <w:shd w:val="clear" w:color="auto" w:fill="FFFFFF"/>
        </w:rPr>
      </w:pPr>
      <w:r w:rsidRPr="00AC2E0B">
        <w:rPr>
          <w:u w:val="single"/>
          <w:shd w:val="clear" w:color="auto" w:fill="FFFFFF"/>
        </w:rPr>
        <w:t>Buen Juicio:</w:t>
      </w:r>
      <w:r w:rsidRPr="00AC2E0B">
        <w:rPr>
          <w:shd w:val="clear" w:color="auto" w:fill="FFFFFF"/>
        </w:rPr>
        <w:t xml:space="preserve"> Se utiliza el término juicio para referirnos a la habilidad de evaluar información de forma inteligente. Está constituido por el sentido común, la madurez, la habilidad de razonamiento y la experiencia del tomador de decisiones. Por lo tanto, se supone que el juicio mejora con la edad y la experiencia.</w:t>
      </w:r>
    </w:p>
    <w:p w:rsidR="00BE05DE" w:rsidRPr="00AC2E0B" w:rsidRDefault="00BE05DE" w:rsidP="00BE05DE">
      <w:pPr>
        <w:pStyle w:val="Prrafodelista"/>
        <w:spacing w:line="480" w:lineRule="auto"/>
        <w:ind w:left="357"/>
        <w:jc w:val="both"/>
        <w:rPr>
          <w:shd w:val="clear" w:color="auto" w:fill="FFFFFF"/>
        </w:rPr>
      </w:pPr>
    </w:p>
    <w:p w:rsidR="00AB6734" w:rsidRPr="00AC2E0B" w:rsidRDefault="00AB6734" w:rsidP="00BE05DE">
      <w:pPr>
        <w:pStyle w:val="NormalWeb"/>
        <w:shd w:val="clear" w:color="auto" w:fill="FFFFFF"/>
        <w:spacing w:before="0" w:beforeAutospacing="0" w:after="0" w:afterAutospacing="0" w:line="360" w:lineRule="auto"/>
        <w:jc w:val="both"/>
        <w:rPr>
          <w:rStyle w:val="apple-converted-space"/>
          <w:shd w:val="clear" w:color="auto" w:fill="FFFFFF"/>
        </w:rPr>
      </w:pPr>
      <w:r w:rsidRPr="00AC2E0B">
        <w:rPr>
          <w:u w:val="single"/>
          <w:shd w:val="clear" w:color="auto" w:fill="FFFFFF"/>
        </w:rPr>
        <w:t>Habilidades cuantitativas</w:t>
      </w:r>
      <w:r w:rsidRPr="00AC2E0B">
        <w:rPr>
          <w:shd w:val="clear" w:color="auto" w:fill="FFFFFF"/>
        </w:rPr>
        <w:t>: esta es la habilidad de emplear técnicas presentadas como métodos cuantitativos o investigación de operaciones, como pueden ser: la programación lineal, teoría de líneas de espera y modelos de inventarios. Estas herramientas ayudan a los mandos a tomar decisiones efectivas. Pero es muy importante no olvidar que las habilidades cuantitativas no deben ni pueden reemplazar al buen juicio en el proceso de toma de decisiones.</w:t>
      </w:r>
      <w:r w:rsidRPr="00AC2E0B">
        <w:rPr>
          <w:rStyle w:val="apple-converted-space"/>
          <w:shd w:val="clear" w:color="auto" w:fill="FFFFFF"/>
        </w:rPr>
        <w:t> </w:t>
      </w:r>
    </w:p>
    <w:p w:rsidR="00F23C24" w:rsidRPr="00F23C24" w:rsidRDefault="00F23C24" w:rsidP="00BE05DE">
      <w:pPr>
        <w:pStyle w:val="NormalWeb"/>
        <w:shd w:val="clear" w:color="auto" w:fill="FFFFFF"/>
        <w:spacing w:before="0" w:beforeAutospacing="0" w:after="0" w:afterAutospacing="0" w:line="360" w:lineRule="auto"/>
        <w:jc w:val="center"/>
        <w:rPr>
          <w:b/>
          <w:color w:val="000000" w:themeColor="text1"/>
          <w:lang w:val="es-EC"/>
        </w:rPr>
      </w:pPr>
      <w:r w:rsidRPr="00F23C24">
        <w:rPr>
          <w:b/>
          <w:color w:val="000000" w:themeColor="text1"/>
          <w:lang w:val="es-EC"/>
        </w:rPr>
        <w:lastRenderedPageBreak/>
        <w:t>GRÁFICO No.</w:t>
      </w:r>
      <w:r w:rsidR="00E16026" w:rsidRPr="00F23C24">
        <w:rPr>
          <w:b/>
          <w:color w:val="000000" w:themeColor="text1"/>
          <w:lang w:val="es-EC"/>
        </w:rPr>
        <w:t xml:space="preserve"> 1</w:t>
      </w:r>
      <w:r w:rsidR="000A5736" w:rsidRPr="00F23C24">
        <w:rPr>
          <w:b/>
          <w:color w:val="000000" w:themeColor="text1"/>
          <w:lang w:val="es-EC"/>
        </w:rPr>
        <w:t>5</w:t>
      </w:r>
    </w:p>
    <w:p w:rsidR="00AB6734" w:rsidRPr="00F23C24" w:rsidRDefault="00E16026" w:rsidP="00BE05DE">
      <w:pPr>
        <w:pStyle w:val="NormalWeb"/>
        <w:shd w:val="clear" w:color="auto" w:fill="FFFFFF"/>
        <w:spacing w:before="0" w:beforeAutospacing="0" w:after="0" w:afterAutospacing="0" w:line="360" w:lineRule="auto"/>
        <w:jc w:val="center"/>
        <w:rPr>
          <w:b/>
          <w:color w:val="000000" w:themeColor="text1"/>
          <w:lang w:val="es-EC"/>
        </w:rPr>
      </w:pPr>
      <w:r w:rsidRPr="00F23C24">
        <w:rPr>
          <w:b/>
          <w:color w:val="000000" w:themeColor="text1"/>
          <w:lang w:val="es-EC"/>
        </w:rPr>
        <w:t>CUALIDADES DEL ADMINISTRADOR</w:t>
      </w:r>
    </w:p>
    <w:p w:rsidR="00F23C24" w:rsidRDefault="00F23C24" w:rsidP="00BE05DE">
      <w:pPr>
        <w:pStyle w:val="NormalWeb"/>
        <w:shd w:val="clear" w:color="auto" w:fill="FFFFFF"/>
        <w:spacing w:before="0" w:beforeAutospacing="0" w:after="0" w:afterAutospacing="0" w:line="360" w:lineRule="auto"/>
        <w:jc w:val="center"/>
        <w:rPr>
          <w:color w:val="000000" w:themeColor="text1"/>
          <w:lang w:val="es-EC"/>
        </w:rPr>
      </w:pPr>
    </w:p>
    <w:p w:rsidR="00F23C24" w:rsidRDefault="001232D6" w:rsidP="00BE05DE">
      <w:pPr>
        <w:pStyle w:val="NormalWeb"/>
        <w:shd w:val="clear" w:color="auto" w:fill="FFFFFF"/>
        <w:spacing w:before="0" w:beforeAutospacing="0" w:after="0" w:afterAutospacing="0" w:line="360" w:lineRule="auto"/>
        <w:jc w:val="center"/>
      </w:pPr>
      <w:r>
        <w:rPr>
          <w:noProof/>
          <w:lang w:val="es-ES" w:eastAsia="es-ES"/>
        </w:rPr>
        <w:pict>
          <v:rect id="_x0000_s1181" style="position:absolute;left:0;text-align:left;margin-left:31.35pt;margin-top:2.65pt;width:333pt;height:531.75pt;z-index:251666430"/>
        </w:pict>
      </w:r>
      <w:r>
        <w:rPr>
          <w:noProof/>
          <w:lang w:val="es-ES" w:eastAsia="es-ES"/>
        </w:rPr>
        <w:pict>
          <v:roundrect id="_x0000_s1161" style="position:absolute;left:0;text-align:left;margin-left:82.2pt;margin-top:16.5pt;width:223.5pt;height:54pt;z-index:251789312;mso-position-horizontal:absolute;v-text-anchor:middle" arcsize="10923f" wrapcoords="435 -450 -72 0 -72 18900 72 21150 362 22500 435 22500 21238 22500 21310 22500 21672 21150 21745 3150 21455 0 21093 -450 435 -450" fillcolor="white [3201]" strokecolor="#92cddc [1944]" strokeweight="1pt">
            <v:fill color2="#b6dde8 [1304]" focusposition="1" focussize="" focus="100%" type="gradient"/>
            <v:shadow on="t" type="perspective" color="#205867 [1608]" opacity=".5" offset="1pt" offset2="-3pt"/>
            <v:textbox style="mso-next-textbox:#_x0000_s1161">
              <w:txbxContent>
                <w:p w:rsidR="00EF65B2" w:rsidRPr="00F23C24" w:rsidRDefault="00EF65B2" w:rsidP="00F23C24">
                  <w:pPr>
                    <w:jc w:val="center"/>
                    <w:rPr>
                      <w:rFonts w:ascii="Times New Roman" w:hAnsi="Times New Roman" w:cs="Times New Roman"/>
                      <w:b/>
                      <w:color w:val="000000" w:themeColor="text1"/>
                      <w:sz w:val="24"/>
                      <w:szCs w:val="24"/>
                      <w:lang w:val="es-ES"/>
                    </w:rPr>
                  </w:pPr>
                  <w:r w:rsidRPr="00F23C24">
                    <w:rPr>
                      <w:rFonts w:ascii="Times New Roman" w:hAnsi="Times New Roman" w:cs="Times New Roman"/>
                      <w:b/>
                      <w:color w:val="000000" w:themeColor="text1"/>
                      <w:sz w:val="24"/>
                      <w:szCs w:val="24"/>
                      <w:lang w:val="es-ES"/>
                    </w:rPr>
                    <w:t>UN ADMINISTRADOR ES</w:t>
                  </w:r>
                </w:p>
              </w:txbxContent>
            </v:textbox>
            <w10:wrap type="square"/>
          </v:roundrect>
        </w:pict>
      </w:r>
    </w:p>
    <w:p w:rsidR="00F23C24" w:rsidRDefault="00F23C24" w:rsidP="00F23C24">
      <w:pPr>
        <w:pStyle w:val="NormalWeb"/>
        <w:shd w:val="clear" w:color="auto" w:fill="FFFFFF"/>
        <w:spacing w:before="0" w:beforeAutospacing="0" w:after="0" w:afterAutospacing="0" w:line="360" w:lineRule="auto"/>
        <w:jc w:val="center"/>
      </w:pPr>
    </w:p>
    <w:p w:rsidR="00AB6734" w:rsidRDefault="00AB6734" w:rsidP="00F23C24">
      <w:pPr>
        <w:pStyle w:val="NormalWeb"/>
        <w:shd w:val="clear" w:color="auto" w:fill="FFFFFF"/>
        <w:spacing w:before="0" w:beforeAutospacing="0" w:after="0" w:afterAutospacing="0" w:line="360" w:lineRule="auto"/>
        <w:jc w:val="center"/>
      </w:pPr>
    </w:p>
    <w:p w:rsidR="00AB6734" w:rsidRDefault="001232D6" w:rsidP="00BE05DE">
      <w:pPr>
        <w:pStyle w:val="NormalWeb"/>
        <w:shd w:val="clear" w:color="auto" w:fill="FFFFFF"/>
        <w:spacing w:before="0" w:beforeAutospacing="0" w:after="0" w:afterAutospacing="0" w:line="360" w:lineRule="auto"/>
      </w:pPr>
      <w:r w:rsidRPr="001232D6">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52" type="#_x0000_t98" style="position:absolute;margin-left:52.35pt;margin-top:1.05pt;width:291.75pt;height:455.25pt;z-index:251686912;mso-position-horizontal-relative:text;mso-position-vertical-relative:text" fillcolor="#92cddc [1944]" strokecolor="#92cddc [1944]" strokeweight="1pt">
            <v:fill color2="#daeef3 [664]" angle="-45" focusposition="1" focussize="" focus="-50%" type="gradient"/>
            <v:shadow on="t" type="perspective" color="#205867 [1608]" opacity=".5" offset="1pt" offset2="-3pt"/>
            <v:textbox style="mso-next-textbox:#_x0000_s1052">
              <w:txbxContent>
                <w:p w:rsidR="00EF65B2" w:rsidRPr="00D14B68" w:rsidRDefault="00EF65B2" w:rsidP="00312D6E">
                  <w:pPr>
                    <w:pStyle w:val="Prrafodelista"/>
                    <w:numPr>
                      <w:ilvl w:val="0"/>
                      <w:numId w:val="19"/>
                    </w:numPr>
                    <w:jc w:val="both"/>
                    <w:rPr>
                      <w:rStyle w:val="apple-converted-space"/>
                      <w:szCs w:val="24"/>
                    </w:rPr>
                  </w:pPr>
                  <w:r w:rsidRPr="00D14B68">
                    <w:rPr>
                      <w:rFonts w:ascii="Times New Roman" w:hAnsi="Times New Roman"/>
                      <w:sz w:val="24"/>
                      <w:szCs w:val="24"/>
                    </w:rPr>
                    <w:t>Capacitador</w:t>
                  </w:r>
                </w:p>
                <w:p w:rsidR="00EF65B2" w:rsidRDefault="00EF65B2" w:rsidP="00312D6E">
                  <w:pPr>
                    <w:pStyle w:val="Prrafodelista"/>
                    <w:numPr>
                      <w:ilvl w:val="0"/>
                      <w:numId w:val="19"/>
                    </w:numPr>
                    <w:jc w:val="both"/>
                    <w:rPr>
                      <w:szCs w:val="24"/>
                    </w:rPr>
                  </w:pPr>
                  <w:r w:rsidRPr="00D14B68">
                    <w:rPr>
                      <w:rFonts w:ascii="Times New Roman" w:hAnsi="Times New Roman"/>
                      <w:sz w:val="24"/>
                      <w:szCs w:val="24"/>
                    </w:rPr>
                    <w:t>Visionario</w:t>
                  </w:r>
                </w:p>
                <w:p w:rsidR="00EF65B2" w:rsidRDefault="00EF65B2" w:rsidP="00312D6E">
                  <w:pPr>
                    <w:pStyle w:val="Prrafodelista"/>
                    <w:numPr>
                      <w:ilvl w:val="0"/>
                      <w:numId w:val="19"/>
                    </w:numPr>
                    <w:jc w:val="both"/>
                    <w:rPr>
                      <w:szCs w:val="24"/>
                    </w:rPr>
                  </w:pPr>
                  <w:r w:rsidRPr="00D14B68">
                    <w:rPr>
                      <w:rFonts w:ascii="Times New Roman" w:hAnsi="Times New Roman"/>
                      <w:sz w:val="24"/>
                      <w:szCs w:val="24"/>
                    </w:rPr>
                    <w:t>Reclutador</w:t>
                  </w:r>
                </w:p>
                <w:p w:rsidR="00EF65B2" w:rsidRDefault="00EF65B2" w:rsidP="00312D6E">
                  <w:pPr>
                    <w:pStyle w:val="Prrafodelista"/>
                    <w:numPr>
                      <w:ilvl w:val="0"/>
                      <w:numId w:val="19"/>
                    </w:numPr>
                    <w:jc w:val="both"/>
                    <w:rPr>
                      <w:szCs w:val="24"/>
                    </w:rPr>
                  </w:pPr>
                  <w:r w:rsidRPr="00D14B68">
                    <w:rPr>
                      <w:rFonts w:ascii="Times New Roman" w:hAnsi="Times New Roman"/>
                      <w:sz w:val="24"/>
                      <w:szCs w:val="24"/>
                    </w:rPr>
                    <w:t>Estimulador de idea y creatividad</w:t>
                  </w:r>
                </w:p>
                <w:p w:rsidR="00EF65B2" w:rsidRDefault="00EF65B2" w:rsidP="00312D6E">
                  <w:pPr>
                    <w:pStyle w:val="Prrafodelista"/>
                    <w:numPr>
                      <w:ilvl w:val="0"/>
                      <w:numId w:val="19"/>
                    </w:numPr>
                    <w:jc w:val="both"/>
                    <w:rPr>
                      <w:szCs w:val="24"/>
                    </w:rPr>
                  </w:pPr>
                  <w:r w:rsidRPr="00D14B68">
                    <w:rPr>
                      <w:rFonts w:ascii="Times New Roman" w:hAnsi="Times New Roman"/>
                      <w:sz w:val="24"/>
                      <w:szCs w:val="24"/>
                    </w:rPr>
                    <w:t>Consejero</w:t>
                  </w:r>
                </w:p>
                <w:p w:rsidR="00EF65B2" w:rsidRDefault="00EF65B2" w:rsidP="00312D6E">
                  <w:pPr>
                    <w:pStyle w:val="Prrafodelista"/>
                    <w:numPr>
                      <w:ilvl w:val="0"/>
                      <w:numId w:val="19"/>
                    </w:numPr>
                    <w:jc w:val="both"/>
                    <w:rPr>
                      <w:szCs w:val="24"/>
                    </w:rPr>
                  </w:pPr>
                  <w:r w:rsidRPr="00D14B68">
                    <w:rPr>
                      <w:rFonts w:ascii="Times New Roman" w:hAnsi="Times New Roman"/>
                      <w:sz w:val="24"/>
                      <w:szCs w:val="24"/>
                    </w:rPr>
                    <w:t>Líder de grupo</w:t>
                  </w:r>
                </w:p>
                <w:p w:rsidR="00EF65B2" w:rsidRPr="005E3F78" w:rsidRDefault="00EF65B2" w:rsidP="00312D6E">
                  <w:pPr>
                    <w:pStyle w:val="Prrafodelista"/>
                    <w:numPr>
                      <w:ilvl w:val="0"/>
                      <w:numId w:val="19"/>
                    </w:numPr>
                    <w:jc w:val="both"/>
                    <w:rPr>
                      <w:rFonts w:ascii="Times New Roman" w:hAnsi="Times New Roman"/>
                      <w:sz w:val="24"/>
                      <w:szCs w:val="24"/>
                    </w:rPr>
                  </w:pPr>
                  <w:r w:rsidRPr="005E3F78">
                    <w:rPr>
                      <w:rFonts w:ascii="Times New Roman" w:hAnsi="Times New Roman"/>
                      <w:sz w:val="24"/>
                      <w:szCs w:val="24"/>
                    </w:rPr>
                    <w:t>Seguidor y realizador de políticas, planes y programas</w:t>
                  </w:r>
                </w:p>
                <w:p w:rsidR="00EF65B2" w:rsidRPr="005E3F78" w:rsidRDefault="00EF65B2" w:rsidP="00312D6E">
                  <w:pPr>
                    <w:pStyle w:val="Prrafodelista"/>
                    <w:numPr>
                      <w:ilvl w:val="0"/>
                      <w:numId w:val="19"/>
                    </w:numPr>
                    <w:jc w:val="both"/>
                    <w:rPr>
                      <w:rFonts w:ascii="Times New Roman" w:hAnsi="Times New Roman"/>
                      <w:sz w:val="24"/>
                      <w:szCs w:val="24"/>
                    </w:rPr>
                  </w:pPr>
                  <w:r w:rsidRPr="005E3F78">
                    <w:rPr>
                      <w:rFonts w:ascii="Times New Roman" w:hAnsi="Times New Roman"/>
                      <w:sz w:val="24"/>
                      <w:szCs w:val="24"/>
                    </w:rPr>
                    <w:t>Tomador de decisiones</w:t>
                  </w:r>
                </w:p>
                <w:p w:rsidR="00EF65B2" w:rsidRPr="005E3F78" w:rsidRDefault="00EF65B2" w:rsidP="00312D6E">
                  <w:pPr>
                    <w:pStyle w:val="Prrafodelista"/>
                    <w:numPr>
                      <w:ilvl w:val="0"/>
                      <w:numId w:val="19"/>
                    </w:numPr>
                    <w:jc w:val="both"/>
                    <w:rPr>
                      <w:rFonts w:ascii="Times New Roman" w:hAnsi="Times New Roman"/>
                      <w:sz w:val="24"/>
                      <w:szCs w:val="24"/>
                    </w:rPr>
                  </w:pPr>
                  <w:r w:rsidRPr="005E3F78">
                    <w:rPr>
                      <w:rFonts w:ascii="Times New Roman" w:hAnsi="Times New Roman"/>
                      <w:sz w:val="24"/>
                      <w:szCs w:val="24"/>
                    </w:rPr>
                    <w:t>Comunicador</w:t>
                  </w:r>
                </w:p>
                <w:p w:rsidR="00EF65B2" w:rsidRDefault="00EF65B2" w:rsidP="00312D6E">
                  <w:pPr>
                    <w:pStyle w:val="Prrafodelista"/>
                    <w:numPr>
                      <w:ilvl w:val="0"/>
                      <w:numId w:val="19"/>
                    </w:numPr>
                    <w:jc w:val="both"/>
                    <w:rPr>
                      <w:rStyle w:val="apple-converted-space"/>
                      <w:szCs w:val="24"/>
                    </w:rPr>
                  </w:pPr>
                  <w:r w:rsidRPr="005E3F78">
                    <w:rPr>
                      <w:rFonts w:ascii="Times New Roman" w:hAnsi="Times New Roman"/>
                      <w:sz w:val="24"/>
                      <w:szCs w:val="24"/>
                    </w:rPr>
                    <w:t>Catalizador</w:t>
                  </w:r>
                </w:p>
                <w:p w:rsidR="00EF65B2" w:rsidRPr="00F23C24" w:rsidRDefault="00EF65B2" w:rsidP="00312D6E">
                  <w:pPr>
                    <w:pStyle w:val="Prrafodelista"/>
                    <w:numPr>
                      <w:ilvl w:val="0"/>
                      <w:numId w:val="19"/>
                    </w:numPr>
                    <w:jc w:val="both"/>
                  </w:pPr>
                  <w:r w:rsidRPr="00F23C24">
                    <w:rPr>
                      <w:rFonts w:ascii="Times New Roman" w:hAnsi="Times New Roman"/>
                      <w:sz w:val="24"/>
                      <w:szCs w:val="24"/>
                    </w:rPr>
                    <w:t>Analista</w:t>
                  </w:r>
                </w:p>
                <w:p w:rsidR="00EF65B2" w:rsidRPr="00F23C24" w:rsidRDefault="00EF65B2" w:rsidP="00312D6E">
                  <w:pPr>
                    <w:pStyle w:val="Prrafodelista"/>
                    <w:numPr>
                      <w:ilvl w:val="0"/>
                      <w:numId w:val="19"/>
                    </w:numPr>
                    <w:jc w:val="both"/>
                  </w:pPr>
                  <w:r w:rsidRPr="00F23C24">
                    <w:rPr>
                      <w:rFonts w:ascii="Times New Roman" w:hAnsi="Times New Roman"/>
                      <w:sz w:val="24"/>
                      <w:szCs w:val="24"/>
                    </w:rPr>
                    <w:t>Estratega</w:t>
                  </w:r>
                </w:p>
                <w:p w:rsidR="00EF65B2" w:rsidRPr="00F23C24" w:rsidRDefault="00EF65B2" w:rsidP="00312D6E">
                  <w:pPr>
                    <w:pStyle w:val="Prrafodelista"/>
                    <w:numPr>
                      <w:ilvl w:val="0"/>
                      <w:numId w:val="19"/>
                    </w:numPr>
                    <w:jc w:val="both"/>
                  </w:pPr>
                  <w:r w:rsidRPr="00F23C24">
                    <w:rPr>
                      <w:rFonts w:ascii="Times New Roman" w:hAnsi="Times New Roman"/>
                      <w:sz w:val="24"/>
                      <w:szCs w:val="24"/>
                    </w:rPr>
                    <w:t>Motivador</w:t>
                  </w:r>
                </w:p>
                <w:p w:rsidR="00EF65B2" w:rsidRPr="00F23C24" w:rsidRDefault="00EF65B2" w:rsidP="00312D6E">
                  <w:pPr>
                    <w:pStyle w:val="Prrafodelista"/>
                    <w:numPr>
                      <w:ilvl w:val="0"/>
                      <w:numId w:val="19"/>
                    </w:numPr>
                    <w:jc w:val="both"/>
                  </w:pPr>
                  <w:r w:rsidRPr="00F23C24">
                    <w:rPr>
                      <w:rFonts w:ascii="Times New Roman" w:hAnsi="Times New Roman"/>
                      <w:sz w:val="24"/>
                      <w:szCs w:val="24"/>
                    </w:rPr>
                    <w:t>Evaluador</w:t>
                  </w:r>
                </w:p>
                <w:p w:rsidR="00EF65B2" w:rsidRPr="00F23C24" w:rsidRDefault="00EF65B2" w:rsidP="00312D6E">
                  <w:pPr>
                    <w:pStyle w:val="Prrafodelista"/>
                    <w:numPr>
                      <w:ilvl w:val="0"/>
                      <w:numId w:val="19"/>
                    </w:numPr>
                    <w:jc w:val="both"/>
                  </w:pPr>
                  <w:r w:rsidRPr="00F23C24">
                    <w:rPr>
                      <w:rFonts w:ascii="Times New Roman" w:hAnsi="Times New Roman"/>
                      <w:sz w:val="24"/>
                      <w:szCs w:val="24"/>
                    </w:rPr>
                    <w:t>Organizador</w:t>
                  </w:r>
                </w:p>
                <w:p w:rsidR="00EF65B2" w:rsidRPr="00F23C24" w:rsidRDefault="00EF65B2" w:rsidP="00312D6E">
                  <w:pPr>
                    <w:pStyle w:val="Prrafodelista"/>
                    <w:numPr>
                      <w:ilvl w:val="0"/>
                      <w:numId w:val="19"/>
                    </w:numPr>
                    <w:jc w:val="both"/>
                    <w:rPr>
                      <w:rFonts w:ascii="Times New Roman" w:hAnsi="Times New Roman"/>
                      <w:sz w:val="24"/>
                    </w:rPr>
                  </w:pPr>
                  <w:r w:rsidRPr="00F23C24">
                    <w:rPr>
                      <w:rFonts w:ascii="Times New Roman" w:hAnsi="Times New Roman"/>
                      <w:sz w:val="24"/>
                      <w:szCs w:val="24"/>
                    </w:rPr>
                    <w:t>Pronosticador</w:t>
                  </w:r>
                </w:p>
                <w:p w:rsidR="00EF65B2" w:rsidRPr="00F23C24" w:rsidRDefault="00EF65B2" w:rsidP="00312D6E">
                  <w:pPr>
                    <w:pStyle w:val="Prrafodelista"/>
                    <w:numPr>
                      <w:ilvl w:val="0"/>
                      <w:numId w:val="19"/>
                    </w:numPr>
                    <w:jc w:val="both"/>
                  </w:pPr>
                  <w:r w:rsidRPr="00F23C24">
                    <w:rPr>
                      <w:rFonts w:ascii="Times New Roman" w:hAnsi="Times New Roman"/>
                      <w:sz w:val="24"/>
                      <w:szCs w:val="24"/>
                    </w:rPr>
                    <w:t>Compañero de equipo</w:t>
                  </w:r>
                </w:p>
                <w:p w:rsidR="00EF65B2" w:rsidRPr="00F23C24" w:rsidRDefault="00EF65B2" w:rsidP="00312D6E">
                  <w:pPr>
                    <w:pStyle w:val="Prrafodelista"/>
                    <w:numPr>
                      <w:ilvl w:val="0"/>
                      <w:numId w:val="19"/>
                    </w:numPr>
                    <w:jc w:val="both"/>
                  </w:pPr>
                  <w:r w:rsidRPr="00F23C24">
                    <w:rPr>
                      <w:rFonts w:ascii="Times New Roman" w:hAnsi="Times New Roman"/>
                      <w:sz w:val="24"/>
                      <w:szCs w:val="24"/>
                    </w:rPr>
                    <w:t>Árbitro</w:t>
                  </w:r>
                </w:p>
                <w:p w:rsidR="00EF65B2" w:rsidRPr="00F23C24" w:rsidRDefault="00EF65B2" w:rsidP="00312D6E">
                  <w:pPr>
                    <w:pStyle w:val="Prrafodelista"/>
                    <w:numPr>
                      <w:ilvl w:val="0"/>
                      <w:numId w:val="19"/>
                    </w:numPr>
                    <w:jc w:val="both"/>
                  </w:pPr>
                  <w:r w:rsidRPr="00F23C24">
                    <w:rPr>
                      <w:rFonts w:ascii="Times New Roman" w:hAnsi="Times New Roman"/>
                      <w:sz w:val="24"/>
                      <w:szCs w:val="24"/>
                    </w:rPr>
                    <w:t>Juez</w:t>
                  </w:r>
                </w:p>
                <w:p w:rsidR="00EF65B2" w:rsidRPr="00F23C24" w:rsidRDefault="00EF65B2" w:rsidP="00312D6E">
                  <w:pPr>
                    <w:pStyle w:val="Prrafodelista"/>
                    <w:numPr>
                      <w:ilvl w:val="0"/>
                      <w:numId w:val="19"/>
                    </w:numPr>
                    <w:jc w:val="both"/>
                  </w:pPr>
                  <w:r w:rsidRPr="00F23C24">
                    <w:rPr>
                      <w:rFonts w:ascii="Times New Roman" w:hAnsi="Times New Roman"/>
                      <w:sz w:val="24"/>
                      <w:szCs w:val="24"/>
                    </w:rPr>
                    <w:t>Amigo</w:t>
                  </w:r>
                </w:p>
                <w:p w:rsidR="00EF65B2" w:rsidRPr="00F23C24" w:rsidRDefault="00EF65B2" w:rsidP="00312D6E">
                  <w:pPr>
                    <w:pStyle w:val="Prrafodelista"/>
                    <w:numPr>
                      <w:ilvl w:val="0"/>
                      <w:numId w:val="19"/>
                    </w:numPr>
                    <w:jc w:val="both"/>
                  </w:pPr>
                  <w:r w:rsidRPr="00F23C24">
                    <w:rPr>
                      <w:rFonts w:ascii="Times New Roman" w:hAnsi="Times New Roman"/>
                      <w:sz w:val="24"/>
                      <w:szCs w:val="24"/>
                    </w:rPr>
                    <w:t>Desarrollador y soporte de personal</w:t>
                  </w:r>
                </w:p>
                <w:p w:rsidR="00EF65B2" w:rsidRPr="00F23C24" w:rsidRDefault="00EF65B2" w:rsidP="00312D6E">
                  <w:pPr>
                    <w:pStyle w:val="Prrafodelista"/>
                    <w:numPr>
                      <w:ilvl w:val="0"/>
                      <w:numId w:val="19"/>
                    </w:numPr>
                    <w:jc w:val="both"/>
                  </w:pPr>
                  <w:proofErr w:type="spellStart"/>
                  <w:r w:rsidRPr="00F23C24">
                    <w:rPr>
                      <w:rFonts w:ascii="Times New Roman" w:hAnsi="Times New Roman"/>
                      <w:sz w:val="24"/>
                      <w:szCs w:val="24"/>
                    </w:rPr>
                    <w:t>Ejecutador</w:t>
                  </w:r>
                  <w:proofErr w:type="spellEnd"/>
                </w:p>
                <w:p w:rsidR="00EF65B2" w:rsidRPr="00F23C24" w:rsidRDefault="00EF65B2" w:rsidP="00312D6E">
                  <w:pPr>
                    <w:pStyle w:val="Prrafodelista"/>
                    <w:numPr>
                      <w:ilvl w:val="0"/>
                      <w:numId w:val="19"/>
                    </w:numPr>
                    <w:jc w:val="both"/>
                    <w:rPr>
                      <w:rFonts w:ascii="Times New Roman" w:hAnsi="Times New Roman"/>
                      <w:sz w:val="24"/>
                    </w:rPr>
                  </w:pPr>
                  <w:r w:rsidRPr="00F23C24">
                    <w:rPr>
                      <w:rFonts w:ascii="Times New Roman" w:hAnsi="Times New Roman"/>
                      <w:sz w:val="24"/>
                      <w:szCs w:val="24"/>
                    </w:rPr>
                    <w:t>Colaborador</w:t>
                  </w:r>
                </w:p>
                <w:p w:rsidR="00EF65B2" w:rsidRDefault="00EF65B2" w:rsidP="00AB6734">
                  <w:pPr>
                    <w:jc w:val="center"/>
                    <w:rPr>
                      <w:rStyle w:val="apple-converted-space"/>
                      <w:rFonts w:cs="Times New Roman"/>
                      <w:szCs w:val="24"/>
                    </w:rPr>
                  </w:pPr>
                </w:p>
                <w:p w:rsidR="00EF65B2" w:rsidRPr="00D90D22" w:rsidRDefault="00EF65B2" w:rsidP="00AB6734">
                  <w:pPr>
                    <w:jc w:val="center"/>
                    <w:rPr>
                      <w:rStyle w:val="apple-converted-space"/>
                      <w:rFonts w:cs="Times New Roman"/>
                      <w:szCs w:val="24"/>
                    </w:rPr>
                  </w:pPr>
                </w:p>
                <w:p w:rsidR="00EF65B2" w:rsidRPr="005E3F78" w:rsidRDefault="00EF65B2" w:rsidP="00312D6E">
                  <w:pPr>
                    <w:pStyle w:val="Prrafodelista"/>
                    <w:numPr>
                      <w:ilvl w:val="0"/>
                      <w:numId w:val="19"/>
                    </w:numPr>
                    <w:rPr>
                      <w:rStyle w:val="apple-converted-space"/>
                      <w:rFonts w:ascii="Times New Roman" w:hAnsi="Times New Roman"/>
                      <w:sz w:val="24"/>
                      <w:szCs w:val="24"/>
                    </w:rPr>
                  </w:pPr>
                </w:p>
                <w:p w:rsidR="00EF65B2" w:rsidRPr="005E3F78" w:rsidRDefault="00EF65B2" w:rsidP="00312D6E">
                  <w:pPr>
                    <w:pStyle w:val="Prrafodelista"/>
                    <w:numPr>
                      <w:ilvl w:val="0"/>
                      <w:numId w:val="19"/>
                    </w:numPr>
                    <w:rPr>
                      <w:rStyle w:val="apple-converted-space"/>
                      <w:rFonts w:ascii="Times New Roman" w:hAnsi="Times New Roman"/>
                      <w:sz w:val="24"/>
                      <w:szCs w:val="24"/>
                    </w:rPr>
                  </w:pPr>
                  <w:r w:rsidRPr="005E3F78">
                    <w:rPr>
                      <w:rFonts w:ascii="Times New Roman" w:hAnsi="Times New Roman"/>
                      <w:sz w:val="24"/>
                      <w:szCs w:val="24"/>
                      <w:shd w:val="clear" w:color="auto" w:fill="FFFFFF"/>
                    </w:rPr>
                    <w:t>Planeador</w:t>
                  </w:r>
                </w:p>
                <w:p w:rsidR="00EF65B2" w:rsidRPr="005E3F78" w:rsidRDefault="00EF65B2" w:rsidP="00312D6E">
                  <w:pPr>
                    <w:pStyle w:val="Prrafodelista"/>
                    <w:numPr>
                      <w:ilvl w:val="0"/>
                      <w:numId w:val="19"/>
                    </w:numPr>
                    <w:rPr>
                      <w:rStyle w:val="apple-converted-space"/>
                      <w:rFonts w:ascii="Times New Roman" w:hAnsi="Times New Roman"/>
                      <w:sz w:val="24"/>
                      <w:szCs w:val="24"/>
                    </w:rPr>
                  </w:pPr>
                  <w:r w:rsidRPr="005E3F78">
                    <w:rPr>
                      <w:rFonts w:ascii="Times New Roman" w:hAnsi="Times New Roman"/>
                      <w:sz w:val="24"/>
                      <w:szCs w:val="24"/>
                      <w:shd w:val="clear" w:color="auto" w:fill="FFFFFF"/>
                    </w:rPr>
                    <w:t>Psicólogo</w:t>
                  </w:r>
                </w:p>
                <w:p w:rsidR="00EF65B2" w:rsidRPr="005E3F78" w:rsidRDefault="00EF65B2" w:rsidP="00312D6E">
                  <w:pPr>
                    <w:pStyle w:val="Prrafodelista"/>
                    <w:numPr>
                      <w:ilvl w:val="0"/>
                      <w:numId w:val="19"/>
                    </w:numPr>
                    <w:rPr>
                      <w:rFonts w:ascii="Times New Roman" w:hAnsi="Times New Roman"/>
                      <w:sz w:val="24"/>
                      <w:szCs w:val="24"/>
                    </w:rPr>
                  </w:pPr>
                  <w:r w:rsidRPr="005E3F78">
                    <w:rPr>
                      <w:rFonts w:ascii="Times New Roman" w:hAnsi="Times New Roman"/>
                      <w:sz w:val="24"/>
                      <w:szCs w:val="24"/>
                      <w:shd w:val="clear" w:color="auto" w:fill="FFFFFF"/>
                    </w:rPr>
                    <w:t>Innovador</w:t>
                  </w:r>
                </w:p>
                <w:p w:rsidR="00EF65B2" w:rsidRDefault="00EF65B2" w:rsidP="00AB6734">
                  <w:pPr>
                    <w:jc w:val="center"/>
                  </w:pPr>
                  <w:r w:rsidRPr="005E3F78">
                    <w:rPr>
                      <w:rFonts w:ascii="Times New Roman" w:hAnsi="Times New Roman" w:cs="Times New Roman"/>
                      <w:sz w:val="24"/>
                      <w:szCs w:val="24"/>
                      <w:shd w:val="clear" w:color="auto" w:fill="FFFFFF"/>
                    </w:rPr>
                    <w:t>Creador</w:t>
                  </w:r>
                  <w:r w:rsidRPr="005E3F78">
                    <w:rPr>
                      <w:rStyle w:val="apple-converted-space"/>
                      <w:rFonts w:ascii="Times New Roman" w:hAnsi="Times New Roman" w:cs="Times New Roman"/>
                      <w:sz w:val="24"/>
                      <w:szCs w:val="24"/>
                      <w:shd w:val="clear" w:color="auto" w:fill="FFFFFF"/>
                    </w:rPr>
                    <w:t> </w:t>
                  </w:r>
                  <w:r w:rsidRPr="005E3F78">
                    <w:rPr>
                      <w:rFonts w:ascii="Times New Roman" w:hAnsi="Times New Roman" w:cs="Times New Roman"/>
                      <w:sz w:val="24"/>
                      <w:szCs w:val="24"/>
                      <w:shd w:val="clear" w:color="auto" w:fill="FFFFFF"/>
                    </w:rPr>
                    <w:t>Valioso adversario</w:t>
                  </w:r>
                </w:p>
              </w:txbxContent>
            </v:textbox>
          </v:shape>
        </w:pict>
      </w:r>
    </w:p>
    <w:p w:rsidR="00AB6734" w:rsidRDefault="00AB6734" w:rsidP="00BE05DE">
      <w:pPr>
        <w:pStyle w:val="NormalWeb"/>
        <w:shd w:val="clear" w:color="auto" w:fill="FFFFFF"/>
        <w:spacing w:before="0" w:beforeAutospacing="0" w:after="0" w:afterAutospacing="0" w:line="360" w:lineRule="auto"/>
      </w:pPr>
    </w:p>
    <w:p w:rsidR="00AB6734" w:rsidRDefault="00AB6734" w:rsidP="00BE05DE">
      <w:pPr>
        <w:pStyle w:val="NormalWeb"/>
        <w:shd w:val="clear" w:color="auto" w:fill="FFFFFF"/>
        <w:spacing w:before="0" w:beforeAutospacing="0" w:after="0" w:afterAutospacing="0" w:line="360" w:lineRule="auto"/>
      </w:pPr>
    </w:p>
    <w:p w:rsidR="00AB6734" w:rsidRDefault="00AB6734" w:rsidP="00BE05DE">
      <w:pPr>
        <w:pStyle w:val="NormalWeb"/>
        <w:shd w:val="clear" w:color="auto" w:fill="FFFFFF"/>
        <w:spacing w:before="0" w:beforeAutospacing="0" w:after="0" w:afterAutospacing="0" w:line="360" w:lineRule="auto"/>
      </w:pPr>
    </w:p>
    <w:p w:rsidR="00AB6734" w:rsidRDefault="00AB6734" w:rsidP="00BE05DE">
      <w:pPr>
        <w:pStyle w:val="NormalWeb"/>
        <w:shd w:val="clear" w:color="auto" w:fill="FFFFFF"/>
        <w:spacing w:before="0" w:beforeAutospacing="0" w:after="0" w:afterAutospacing="0" w:line="360" w:lineRule="auto"/>
      </w:pPr>
    </w:p>
    <w:p w:rsidR="00AB6734" w:rsidRDefault="00AB6734" w:rsidP="00BE05DE">
      <w:pPr>
        <w:pStyle w:val="NormalWeb"/>
        <w:shd w:val="clear" w:color="auto" w:fill="FFFFFF"/>
        <w:spacing w:before="0" w:beforeAutospacing="0" w:after="0" w:afterAutospacing="0" w:line="360" w:lineRule="auto"/>
      </w:pPr>
    </w:p>
    <w:p w:rsidR="00AB6734" w:rsidRPr="00D14B68" w:rsidRDefault="00AB6734" w:rsidP="00BE05DE">
      <w:pPr>
        <w:pStyle w:val="NormalWeb"/>
        <w:shd w:val="clear" w:color="auto" w:fill="FFFFFF"/>
        <w:spacing w:before="0" w:beforeAutospacing="0" w:after="0" w:afterAutospacing="0" w:line="360" w:lineRule="auto"/>
      </w:pPr>
    </w:p>
    <w:p w:rsidR="00AB6734" w:rsidRDefault="00AB6734" w:rsidP="00BE05DE">
      <w:pPr>
        <w:tabs>
          <w:tab w:val="left" w:pos="1110"/>
        </w:tabs>
        <w:spacing w:after="0" w:line="360" w:lineRule="auto"/>
        <w:rPr>
          <w:rFonts w:ascii="Times New Roman" w:hAnsi="Times New Roman" w:cs="Times New Roman"/>
          <w:sz w:val="24"/>
          <w:szCs w:val="24"/>
          <w:lang w:val="es-EC"/>
        </w:rPr>
      </w:pPr>
    </w:p>
    <w:p w:rsidR="00E16026" w:rsidRDefault="00F346F1" w:rsidP="00BE05DE">
      <w:pPr>
        <w:spacing w:after="0"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Elaborado por: Mariela Martínez</w:t>
      </w:r>
    </w:p>
    <w:p w:rsidR="00F86E43" w:rsidRPr="00C51941" w:rsidRDefault="00F86E43" w:rsidP="00BE05DE">
      <w:pPr>
        <w:spacing w:after="0" w:line="360" w:lineRule="auto"/>
        <w:jc w:val="center"/>
        <w:rPr>
          <w:rFonts w:ascii="Times New Roman" w:hAnsi="Times New Roman" w:cs="Times New Roman"/>
          <w:sz w:val="24"/>
          <w:szCs w:val="24"/>
          <w:lang w:val="es-EC"/>
        </w:rPr>
      </w:pPr>
    </w:p>
    <w:p w:rsidR="00AB6734" w:rsidRDefault="00AB6734" w:rsidP="00BE05DE">
      <w:pPr>
        <w:pStyle w:val="NormalWeb"/>
        <w:shd w:val="clear" w:color="auto" w:fill="FFFFFF"/>
        <w:spacing w:before="0" w:beforeAutospacing="0" w:after="0" w:afterAutospacing="0" w:line="360" w:lineRule="auto"/>
        <w:rPr>
          <w:rFonts w:ascii="Helvetica" w:hAnsi="Helvetica"/>
          <w:color w:val="333333"/>
          <w:sz w:val="21"/>
          <w:szCs w:val="21"/>
        </w:rPr>
      </w:pPr>
    </w:p>
    <w:p w:rsidR="004822C0" w:rsidRDefault="004822C0" w:rsidP="00BE05DE">
      <w:pPr>
        <w:pStyle w:val="NormalWeb"/>
        <w:shd w:val="clear" w:color="auto" w:fill="FFFFFF"/>
        <w:spacing w:before="0" w:beforeAutospacing="0" w:after="0" w:afterAutospacing="0" w:line="360" w:lineRule="auto"/>
        <w:rPr>
          <w:rFonts w:ascii="Helvetica" w:hAnsi="Helvetica"/>
          <w:color w:val="333333"/>
          <w:sz w:val="21"/>
          <w:szCs w:val="21"/>
        </w:rPr>
      </w:pPr>
    </w:p>
    <w:p w:rsidR="004822C0" w:rsidRDefault="004822C0" w:rsidP="00BE05DE">
      <w:pPr>
        <w:pStyle w:val="NormalWeb"/>
        <w:shd w:val="clear" w:color="auto" w:fill="FFFFFF"/>
        <w:spacing w:before="0" w:beforeAutospacing="0" w:after="0" w:afterAutospacing="0" w:line="360" w:lineRule="auto"/>
        <w:rPr>
          <w:rFonts w:ascii="Helvetica" w:hAnsi="Helvetica"/>
          <w:color w:val="333333"/>
          <w:sz w:val="21"/>
          <w:szCs w:val="21"/>
        </w:rPr>
      </w:pPr>
    </w:p>
    <w:p w:rsidR="00EF7CC0" w:rsidRDefault="00EF7CC0" w:rsidP="00BE05DE">
      <w:pPr>
        <w:pStyle w:val="NormalWeb"/>
        <w:shd w:val="clear" w:color="auto" w:fill="FFFFFF"/>
        <w:spacing w:before="0" w:beforeAutospacing="0" w:after="0" w:afterAutospacing="0" w:line="360" w:lineRule="auto"/>
        <w:rPr>
          <w:rFonts w:ascii="Helvetica" w:hAnsi="Helvetica"/>
          <w:color w:val="333333"/>
          <w:sz w:val="21"/>
          <w:szCs w:val="21"/>
        </w:rPr>
      </w:pPr>
    </w:p>
    <w:p w:rsidR="00EF7CC0" w:rsidRDefault="00EF7CC0" w:rsidP="00BE05DE">
      <w:pPr>
        <w:pStyle w:val="NormalWeb"/>
        <w:shd w:val="clear" w:color="auto" w:fill="FFFFFF"/>
        <w:spacing w:before="0" w:beforeAutospacing="0" w:after="0" w:afterAutospacing="0" w:line="360" w:lineRule="auto"/>
        <w:rPr>
          <w:rFonts w:ascii="Helvetica" w:hAnsi="Helvetica"/>
          <w:color w:val="333333"/>
          <w:sz w:val="21"/>
          <w:szCs w:val="21"/>
        </w:rPr>
      </w:pPr>
    </w:p>
    <w:p w:rsidR="00BE05DE" w:rsidRDefault="00BE05DE" w:rsidP="00BE05DE">
      <w:pPr>
        <w:pStyle w:val="Ttulo1"/>
        <w:spacing w:before="0" w:beforeAutospacing="0" w:after="0" w:afterAutospacing="0"/>
      </w:pPr>
    </w:p>
    <w:p w:rsidR="00BE05DE" w:rsidRDefault="00BE05DE" w:rsidP="00BE05DE">
      <w:pPr>
        <w:pStyle w:val="Ttulo1"/>
        <w:spacing w:before="0" w:beforeAutospacing="0" w:after="0" w:afterAutospacing="0"/>
      </w:pPr>
    </w:p>
    <w:p w:rsidR="00BE05DE" w:rsidRDefault="00BE05DE" w:rsidP="00BE05DE">
      <w:pPr>
        <w:pStyle w:val="Ttulo1"/>
        <w:spacing w:before="0" w:beforeAutospacing="0" w:after="0" w:afterAutospacing="0"/>
      </w:pPr>
    </w:p>
    <w:p w:rsidR="00F23C24" w:rsidRDefault="00F23C24" w:rsidP="00BE05DE">
      <w:pPr>
        <w:pStyle w:val="Ttulo1"/>
        <w:spacing w:before="0" w:beforeAutospacing="0" w:after="0" w:afterAutospacing="0"/>
      </w:pPr>
      <w:bookmarkStart w:id="78" w:name="_Toc357409528"/>
    </w:p>
    <w:p w:rsidR="00F23C24" w:rsidRDefault="00F23C24" w:rsidP="00BE05DE">
      <w:pPr>
        <w:pStyle w:val="Ttulo1"/>
        <w:spacing w:before="0" w:beforeAutospacing="0" w:after="0" w:afterAutospacing="0"/>
      </w:pPr>
    </w:p>
    <w:p w:rsidR="00F23C24" w:rsidRDefault="00F23C24" w:rsidP="00BE05DE">
      <w:pPr>
        <w:pStyle w:val="Ttulo1"/>
        <w:spacing w:before="0" w:beforeAutospacing="0" w:after="0" w:afterAutospacing="0"/>
      </w:pPr>
    </w:p>
    <w:p w:rsidR="00F23C24" w:rsidRDefault="00F23C24" w:rsidP="00BE05DE">
      <w:pPr>
        <w:pStyle w:val="Ttulo1"/>
        <w:spacing w:before="0" w:beforeAutospacing="0" w:after="0" w:afterAutospacing="0"/>
      </w:pPr>
    </w:p>
    <w:p w:rsidR="00C846A0" w:rsidRDefault="00311AF2" w:rsidP="00BE05DE">
      <w:pPr>
        <w:pStyle w:val="Ttulo1"/>
        <w:spacing w:before="0" w:beforeAutospacing="0" w:after="0" w:afterAutospacing="0"/>
        <w:rPr>
          <w:b w:val="0"/>
        </w:rPr>
      </w:pPr>
      <w:r>
        <w:rPr>
          <w:b w:val="0"/>
        </w:rPr>
        <w:t xml:space="preserve">                   </w:t>
      </w:r>
    </w:p>
    <w:p w:rsidR="00C846A0" w:rsidRDefault="00C846A0" w:rsidP="00BE05DE">
      <w:pPr>
        <w:pStyle w:val="Ttulo1"/>
        <w:spacing w:before="0" w:beforeAutospacing="0" w:after="0" w:afterAutospacing="0"/>
        <w:rPr>
          <w:b w:val="0"/>
        </w:rPr>
      </w:pPr>
    </w:p>
    <w:p w:rsidR="00F23C24" w:rsidRDefault="00311AF2" w:rsidP="00C846A0">
      <w:pPr>
        <w:pStyle w:val="Ttulo1"/>
        <w:spacing w:before="0" w:beforeAutospacing="0" w:after="0" w:afterAutospacing="0"/>
      </w:pPr>
      <w:r>
        <w:rPr>
          <w:b w:val="0"/>
        </w:rPr>
        <w:t xml:space="preserve"> </w:t>
      </w:r>
      <w:r w:rsidR="00C846A0">
        <w:rPr>
          <w:b w:val="0"/>
        </w:rPr>
        <w:t xml:space="preserve">              </w:t>
      </w:r>
      <w:r>
        <w:rPr>
          <w:b w:val="0"/>
        </w:rPr>
        <w:t xml:space="preserve"> </w:t>
      </w:r>
      <w:r w:rsidRPr="00311AF2">
        <w:rPr>
          <w:b w:val="0"/>
        </w:rPr>
        <w:t xml:space="preserve">Elaborado por: Mariela </w:t>
      </w:r>
      <w:proofErr w:type="spellStart"/>
      <w:r w:rsidRPr="00311AF2">
        <w:rPr>
          <w:b w:val="0"/>
        </w:rPr>
        <w:t>May</w:t>
      </w:r>
      <w:proofErr w:type="spellEnd"/>
      <w:r w:rsidRPr="00311AF2">
        <w:rPr>
          <w:b w:val="0"/>
        </w:rPr>
        <w:t xml:space="preserve"> Martínez Rosales</w:t>
      </w:r>
    </w:p>
    <w:p w:rsidR="008B0FD7" w:rsidRDefault="008B0FD7" w:rsidP="00F23C24">
      <w:pPr>
        <w:sectPr w:rsidR="008B0FD7" w:rsidSect="00176204">
          <w:pgSz w:w="11906" w:h="16838" w:code="9"/>
          <w:pgMar w:top="2268" w:right="1701" w:bottom="1701" w:left="2268" w:header="709" w:footer="709" w:gutter="0"/>
          <w:cols w:space="708"/>
          <w:docGrid w:linePitch="360"/>
        </w:sectPr>
      </w:pPr>
    </w:p>
    <w:p w:rsidR="008B0FD7" w:rsidRDefault="008B0FD7" w:rsidP="008B0FD7">
      <w:pPr>
        <w:pStyle w:val="Ttulo2"/>
      </w:pPr>
      <w:bookmarkStart w:id="79" w:name="_Toc354765931"/>
      <w:r>
        <w:lastRenderedPageBreak/>
        <w:t>4.</w:t>
      </w:r>
      <w:r w:rsidR="000E73BE">
        <w:t>4.9.-</w:t>
      </w:r>
      <w:r>
        <w:tab/>
        <w:t>PLAN DE ACCIÓN</w:t>
      </w:r>
      <w:bookmarkEnd w:id="79"/>
    </w:p>
    <w:tbl>
      <w:tblPr>
        <w:tblW w:w="13709" w:type="dxa"/>
        <w:jc w:val="center"/>
        <w:tblCellMar>
          <w:left w:w="70" w:type="dxa"/>
          <w:right w:w="70" w:type="dxa"/>
        </w:tblCellMar>
        <w:tblLook w:val="04A0"/>
      </w:tblPr>
      <w:tblGrid>
        <w:gridCol w:w="3297"/>
        <w:gridCol w:w="2136"/>
        <w:gridCol w:w="2642"/>
        <w:gridCol w:w="2369"/>
        <w:gridCol w:w="3265"/>
      </w:tblGrid>
      <w:tr w:rsidR="008B0FD7" w:rsidRPr="008B0FD7" w:rsidTr="008B0FD7">
        <w:trPr>
          <w:trHeight w:val="636"/>
          <w:jc w:val="center"/>
        </w:trPr>
        <w:tc>
          <w:tcPr>
            <w:tcW w:w="1370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b/>
                <w:color w:val="000000"/>
                <w:sz w:val="20"/>
                <w:szCs w:val="20"/>
                <w:lang w:eastAsia="es-ES"/>
              </w:rPr>
              <w:t>Problema Principal</w:t>
            </w:r>
            <w:r w:rsidRPr="008B0FD7">
              <w:rPr>
                <w:rFonts w:ascii="Times New Roman" w:eastAsia="Times New Roman" w:hAnsi="Times New Roman" w:cs="Times New Roman"/>
                <w:color w:val="000000"/>
                <w:sz w:val="20"/>
                <w:szCs w:val="20"/>
                <w:lang w:eastAsia="es-ES"/>
              </w:rPr>
              <w:t xml:space="preserve">: </w:t>
            </w:r>
            <w:r w:rsidRPr="008B0FD7">
              <w:rPr>
                <w:rStyle w:val="apple-style-span"/>
                <w:rFonts w:ascii="Times New Roman" w:hAnsi="Times New Roman" w:cs="Times New Roman"/>
                <w:color w:val="000000" w:themeColor="text1"/>
                <w:sz w:val="20"/>
                <w:szCs w:val="20"/>
              </w:rPr>
              <w:t>El desconocimiento de los factores e indicadores de una buena gestión</w:t>
            </w:r>
            <w:r w:rsidRPr="008B0FD7">
              <w:rPr>
                <w:rStyle w:val="apple-converted-space"/>
                <w:rFonts w:ascii="Times New Roman" w:hAnsi="Times New Roman" w:cs="Times New Roman"/>
                <w:color w:val="000000" w:themeColor="text1"/>
                <w:sz w:val="20"/>
                <w:szCs w:val="20"/>
              </w:rPr>
              <w:t> por parte de la administración del mercado de víveres municipal “</w:t>
            </w:r>
            <w:r w:rsidRPr="008B0FD7">
              <w:rPr>
                <w:rFonts w:ascii="Times New Roman" w:hAnsi="Times New Roman" w:cs="Times New Roman"/>
                <w:sz w:val="20"/>
                <w:szCs w:val="20"/>
              </w:rPr>
              <w:t>Jorge Cepeda Jácome” del cantón La Libertad.</w:t>
            </w:r>
          </w:p>
        </w:tc>
      </w:tr>
      <w:tr w:rsidR="008B0FD7" w:rsidRPr="008B0FD7" w:rsidTr="008B0FD7">
        <w:trPr>
          <w:trHeight w:val="560"/>
          <w:jc w:val="center"/>
        </w:trPr>
        <w:tc>
          <w:tcPr>
            <w:tcW w:w="807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eastAsia="Times New Roman" w:hAnsi="Times New Roman" w:cs="Times New Roman"/>
                <w:b/>
                <w:color w:val="000000"/>
                <w:sz w:val="20"/>
                <w:szCs w:val="20"/>
                <w:lang w:eastAsia="es-ES"/>
              </w:rPr>
              <w:t>Fin de la Propuesta</w:t>
            </w:r>
            <w:r w:rsidRPr="008B0FD7">
              <w:rPr>
                <w:rFonts w:ascii="Times New Roman" w:eastAsia="Times New Roman" w:hAnsi="Times New Roman" w:cs="Times New Roman"/>
                <w:color w:val="000000"/>
                <w:sz w:val="20"/>
                <w:szCs w:val="20"/>
                <w:lang w:eastAsia="es-ES"/>
              </w:rPr>
              <w:t xml:space="preserve">: </w:t>
            </w:r>
            <w:r w:rsidRPr="008B0FD7">
              <w:rPr>
                <w:rFonts w:ascii="Times New Roman" w:hAnsi="Times New Roman" w:cs="Times New Roman"/>
                <w:sz w:val="20"/>
                <w:szCs w:val="20"/>
              </w:rPr>
              <w:t>Proponer un modelo de gestión administrativa a través de  lineamientos de acción.</w:t>
            </w:r>
          </w:p>
        </w:tc>
        <w:tc>
          <w:tcPr>
            <w:tcW w:w="5634" w:type="dxa"/>
            <w:gridSpan w:val="2"/>
            <w:vMerge w:val="restart"/>
            <w:tcBorders>
              <w:top w:val="single" w:sz="4" w:space="0" w:color="auto"/>
              <w:left w:val="nil"/>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eastAsia="Times New Roman" w:hAnsi="Times New Roman" w:cs="Times New Roman"/>
                <w:b/>
                <w:color w:val="000000"/>
                <w:sz w:val="20"/>
                <w:szCs w:val="20"/>
                <w:lang w:eastAsia="es-ES"/>
              </w:rPr>
              <w:t>Indicadores</w:t>
            </w:r>
            <w:r w:rsidRPr="008B0FD7">
              <w:rPr>
                <w:rFonts w:ascii="Times New Roman" w:eastAsia="Times New Roman" w:hAnsi="Times New Roman" w:cs="Times New Roman"/>
                <w:color w:val="000000"/>
                <w:sz w:val="20"/>
                <w:szCs w:val="20"/>
                <w:lang w:eastAsia="es-ES"/>
              </w:rPr>
              <w:t xml:space="preserve">: </w:t>
            </w:r>
            <w:r w:rsidRPr="008B0FD7">
              <w:rPr>
                <w:rFonts w:ascii="Times New Roman" w:hAnsi="Times New Roman" w:cs="Times New Roman"/>
                <w:sz w:val="20"/>
                <w:szCs w:val="20"/>
              </w:rPr>
              <w:t>eficiencia, eficacia, agilidad, simplificación, transparencia, coparticipación, economía, solidaridad y avocación por parte de la administración municipal del mercado.</w:t>
            </w:r>
          </w:p>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p>
        </w:tc>
      </w:tr>
      <w:tr w:rsidR="008B0FD7" w:rsidRPr="008B0FD7" w:rsidTr="008B0FD7">
        <w:trPr>
          <w:trHeight w:val="554"/>
          <w:jc w:val="center"/>
        </w:trPr>
        <w:tc>
          <w:tcPr>
            <w:tcW w:w="807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b/>
                <w:color w:val="000000"/>
                <w:sz w:val="20"/>
                <w:szCs w:val="20"/>
                <w:lang w:eastAsia="es-ES"/>
              </w:rPr>
              <w:t>Propósito de la Propuesta</w:t>
            </w:r>
            <w:r w:rsidRPr="008B0FD7">
              <w:rPr>
                <w:rFonts w:ascii="Times New Roman" w:eastAsia="Times New Roman" w:hAnsi="Times New Roman" w:cs="Times New Roman"/>
                <w:color w:val="000000"/>
                <w:sz w:val="20"/>
                <w:szCs w:val="20"/>
                <w:lang w:eastAsia="es-ES"/>
              </w:rPr>
              <w:t xml:space="preserve">: </w:t>
            </w:r>
            <w:r w:rsidRPr="008B0FD7">
              <w:rPr>
                <w:rFonts w:ascii="Times New Roman" w:hAnsi="Times New Roman" w:cs="Times New Roman"/>
                <w:sz w:val="20"/>
                <w:szCs w:val="20"/>
              </w:rPr>
              <w:t>Mejorar la calidad del servicio público del Mercado “Jorge Cepeda Jácome” del cantón La Libertad</w:t>
            </w:r>
          </w:p>
        </w:tc>
        <w:tc>
          <w:tcPr>
            <w:tcW w:w="5634" w:type="dxa"/>
            <w:gridSpan w:val="2"/>
            <w:vMerge/>
            <w:tcBorders>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p>
        </w:tc>
      </w:tr>
      <w:tr w:rsidR="008B0FD7" w:rsidRPr="008B0FD7" w:rsidTr="008B0FD7">
        <w:trPr>
          <w:trHeight w:val="419"/>
          <w:jc w:val="center"/>
        </w:trPr>
        <w:tc>
          <w:tcPr>
            <w:tcW w:w="1370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b/>
                <w:color w:val="000000"/>
                <w:sz w:val="20"/>
                <w:szCs w:val="20"/>
                <w:lang w:eastAsia="es-ES"/>
              </w:rPr>
            </w:pPr>
            <w:r w:rsidRPr="008B0FD7">
              <w:rPr>
                <w:rFonts w:ascii="Times New Roman" w:eastAsia="Times New Roman" w:hAnsi="Times New Roman" w:cs="Times New Roman"/>
                <w:b/>
                <w:color w:val="000000"/>
                <w:sz w:val="20"/>
                <w:szCs w:val="20"/>
                <w:lang w:eastAsia="es-ES"/>
              </w:rPr>
              <w:t>Coordinador del Proyecto:</w:t>
            </w:r>
          </w:p>
        </w:tc>
      </w:tr>
      <w:tr w:rsidR="008B0FD7" w:rsidRPr="008B0FD7" w:rsidTr="008B0FD7">
        <w:trPr>
          <w:trHeight w:val="335"/>
          <w:jc w:val="center"/>
        </w:trPr>
        <w:tc>
          <w:tcPr>
            <w:tcW w:w="3297" w:type="dxa"/>
            <w:tcBorders>
              <w:top w:val="nil"/>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center"/>
              <w:rPr>
                <w:rFonts w:ascii="Times New Roman" w:eastAsia="Times New Roman" w:hAnsi="Times New Roman" w:cs="Times New Roman"/>
                <w:b/>
                <w:color w:val="000000"/>
                <w:sz w:val="20"/>
                <w:szCs w:val="20"/>
                <w:lang w:eastAsia="es-ES"/>
              </w:rPr>
            </w:pPr>
            <w:r w:rsidRPr="008B0FD7">
              <w:rPr>
                <w:rFonts w:ascii="Times New Roman" w:eastAsia="Times New Roman" w:hAnsi="Times New Roman" w:cs="Times New Roman"/>
                <w:b/>
                <w:color w:val="000000"/>
                <w:sz w:val="20"/>
                <w:szCs w:val="20"/>
                <w:lang w:eastAsia="es-ES"/>
              </w:rPr>
              <w:t>Objetivos</w:t>
            </w:r>
          </w:p>
        </w:tc>
        <w:tc>
          <w:tcPr>
            <w:tcW w:w="2136"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center"/>
              <w:rPr>
                <w:rFonts w:ascii="Times New Roman" w:eastAsia="Times New Roman" w:hAnsi="Times New Roman" w:cs="Times New Roman"/>
                <w:b/>
                <w:color w:val="000000"/>
                <w:sz w:val="20"/>
                <w:szCs w:val="20"/>
                <w:lang w:eastAsia="es-ES"/>
              </w:rPr>
            </w:pPr>
            <w:r w:rsidRPr="008B0FD7">
              <w:rPr>
                <w:rFonts w:ascii="Times New Roman" w:eastAsia="Times New Roman" w:hAnsi="Times New Roman" w:cs="Times New Roman"/>
                <w:b/>
                <w:color w:val="000000"/>
                <w:sz w:val="20"/>
                <w:szCs w:val="20"/>
                <w:lang w:eastAsia="es-ES"/>
              </w:rPr>
              <w:t>Indicadores</w:t>
            </w:r>
          </w:p>
        </w:tc>
        <w:tc>
          <w:tcPr>
            <w:tcW w:w="2642"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center"/>
              <w:rPr>
                <w:rFonts w:ascii="Times New Roman" w:eastAsia="Times New Roman" w:hAnsi="Times New Roman" w:cs="Times New Roman"/>
                <w:b/>
                <w:color w:val="000000"/>
                <w:sz w:val="20"/>
                <w:szCs w:val="20"/>
                <w:lang w:eastAsia="es-ES"/>
              </w:rPr>
            </w:pPr>
            <w:r w:rsidRPr="008B0FD7">
              <w:rPr>
                <w:rFonts w:ascii="Times New Roman" w:eastAsia="Times New Roman" w:hAnsi="Times New Roman" w:cs="Times New Roman"/>
                <w:b/>
                <w:color w:val="000000"/>
                <w:sz w:val="20"/>
                <w:szCs w:val="20"/>
                <w:lang w:eastAsia="es-ES"/>
              </w:rPr>
              <w:t>Estrategias</w:t>
            </w:r>
          </w:p>
        </w:tc>
        <w:tc>
          <w:tcPr>
            <w:tcW w:w="2369"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center"/>
              <w:rPr>
                <w:rFonts w:ascii="Times New Roman" w:eastAsia="Times New Roman" w:hAnsi="Times New Roman" w:cs="Times New Roman"/>
                <w:b/>
                <w:color w:val="000000"/>
                <w:sz w:val="20"/>
                <w:szCs w:val="20"/>
                <w:lang w:eastAsia="es-ES"/>
              </w:rPr>
            </w:pPr>
            <w:r w:rsidRPr="008B0FD7">
              <w:rPr>
                <w:rFonts w:ascii="Times New Roman" w:eastAsia="Times New Roman" w:hAnsi="Times New Roman" w:cs="Times New Roman"/>
                <w:b/>
                <w:color w:val="000000"/>
                <w:sz w:val="20"/>
                <w:szCs w:val="20"/>
                <w:lang w:eastAsia="es-ES"/>
              </w:rPr>
              <w:t>Coordinador del Objetivo</w:t>
            </w:r>
          </w:p>
        </w:tc>
        <w:tc>
          <w:tcPr>
            <w:tcW w:w="3265"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center"/>
              <w:rPr>
                <w:rFonts w:ascii="Times New Roman" w:eastAsia="Times New Roman" w:hAnsi="Times New Roman" w:cs="Times New Roman"/>
                <w:b/>
                <w:color w:val="000000"/>
                <w:sz w:val="20"/>
                <w:szCs w:val="20"/>
                <w:lang w:eastAsia="es-ES"/>
              </w:rPr>
            </w:pPr>
            <w:r w:rsidRPr="008B0FD7">
              <w:rPr>
                <w:rFonts w:ascii="Times New Roman" w:eastAsia="Times New Roman" w:hAnsi="Times New Roman" w:cs="Times New Roman"/>
                <w:b/>
                <w:color w:val="000000"/>
                <w:sz w:val="20"/>
                <w:szCs w:val="20"/>
                <w:lang w:eastAsia="es-ES"/>
              </w:rPr>
              <w:t>Actividades</w:t>
            </w:r>
          </w:p>
        </w:tc>
      </w:tr>
      <w:tr w:rsidR="008B0FD7" w:rsidRPr="008B0FD7" w:rsidTr="008B0FD7">
        <w:trPr>
          <w:trHeight w:val="909"/>
          <w:jc w:val="center"/>
        </w:trPr>
        <w:tc>
          <w:tcPr>
            <w:tcW w:w="3297" w:type="dxa"/>
            <w:tcBorders>
              <w:top w:val="nil"/>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Contribuir en los</w:t>
            </w:r>
            <w:r w:rsidRPr="008B0FD7">
              <w:rPr>
                <w:rFonts w:ascii="Times New Roman" w:hAnsi="Times New Roman" w:cs="Times New Roman"/>
                <w:color w:val="000000"/>
                <w:sz w:val="20"/>
                <w:szCs w:val="20"/>
              </w:rPr>
              <w:t xml:space="preserve"> procesos de producción, transporte y distribución</w:t>
            </w:r>
          </w:p>
          <w:p w:rsidR="008B0FD7" w:rsidRPr="008B0FD7" w:rsidRDefault="008B0FD7" w:rsidP="008B0FD7">
            <w:pPr>
              <w:pStyle w:val="Sinespaciado"/>
              <w:jc w:val="both"/>
              <w:rPr>
                <w:rFonts w:ascii="Times New Roman" w:hAnsi="Times New Roman" w:cs="Times New Roman"/>
                <w:sz w:val="20"/>
                <w:szCs w:val="20"/>
              </w:rPr>
            </w:pPr>
          </w:p>
        </w:tc>
        <w:tc>
          <w:tcPr>
            <w:tcW w:w="2136"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Buen clima laboral en el mercado.</w:t>
            </w:r>
          </w:p>
        </w:tc>
        <w:tc>
          <w:tcPr>
            <w:tcW w:w="2642"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rPr>
              <w:t>El papel del municipio en la operación del abasto</w:t>
            </w:r>
          </w:p>
        </w:tc>
        <w:tc>
          <w:tcPr>
            <w:tcW w:w="2369"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Administración del mercado</w:t>
            </w:r>
          </w:p>
        </w:tc>
        <w:tc>
          <w:tcPr>
            <w:tcW w:w="3265" w:type="dxa"/>
            <w:tcBorders>
              <w:top w:val="nil"/>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hAnsi="Times New Roman" w:cs="Times New Roman"/>
                <w:color w:val="000000"/>
                <w:sz w:val="20"/>
                <w:szCs w:val="20"/>
              </w:rPr>
              <w:t>Promover la organización de los sectores sociales y privados de su localidad.</w:t>
            </w:r>
          </w:p>
        </w:tc>
      </w:tr>
      <w:tr w:rsidR="008B0FD7" w:rsidRPr="008B0FD7" w:rsidTr="008B0FD7">
        <w:trPr>
          <w:trHeight w:val="989"/>
          <w:jc w:val="center"/>
        </w:trPr>
        <w:tc>
          <w:tcPr>
            <w:tcW w:w="32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color w:val="000000"/>
                <w:sz w:val="20"/>
                <w:szCs w:val="20"/>
              </w:rPr>
              <w:t>Promover la organización de productores, pescadores, transportistas y comerciantes, con el fin de operar el abasto en óptimas condiciones.</w:t>
            </w:r>
          </w:p>
        </w:tc>
        <w:tc>
          <w:tcPr>
            <w:tcW w:w="21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Mejora de la organización</w:t>
            </w:r>
          </w:p>
        </w:tc>
        <w:tc>
          <w:tcPr>
            <w:tcW w:w="26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hAnsi="Times New Roman" w:cs="Times New Roman"/>
                <w:sz w:val="20"/>
                <w:szCs w:val="20"/>
              </w:rPr>
              <w:t>La promoción y organización</w:t>
            </w:r>
          </w:p>
        </w:tc>
        <w:tc>
          <w:tcPr>
            <w:tcW w:w="23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Administración del mercado, Proveedores y comerciantes</w:t>
            </w:r>
          </w:p>
        </w:tc>
        <w:tc>
          <w:tcPr>
            <w:tcW w:w="326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hAnsi="Times New Roman" w:cs="Times New Roman"/>
                <w:color w:val="000000"/>
                <w:sz w:val="20"/>
                <w:szCs w:val="20"/>
                <w:lang w:eastAsia="es-ES"/>
              </w:rPr>
              <w:t>Formar comités de abasto</w:t>
            </w:r>
            <w:r>
              <w:rPr>
                <w:rFonts w:ascii="Times New Roman" w:hAnsi="Times New Roman" w:cs="Times New Roman"/>
                <w:color w:val="000000"/>
                <w:sz w:val="20"/>
                <w:szCs w:val="20"/>
                <w:lang w:eastAsia="es-ES"/>
              </w:rPr>
              <w:t>.</w:t>
            </w:r>
          </w:p>
        </w:tc>
      </w:tr>
      <w:tr w:rsidR="008B0FD7" w:rsidRPr="008B0FD7" w:rsidTr="008B0FD7">
        <w:trPr>
          <w:trHeight w:val="1155"/>
          <w:jc w:val="center"/>
        </w:trPr>
        <w:tc>
          <w:tcPr>
            <w:tcW w:w="32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color w:val="000000"/>
                <w:sz w:val="20"/>
                <w:szCs w:val="20"/>
              </w:rPr>
              <w:t>Obtener financiamiento para la estructuración y funcionamiento de diferentes áreas</w:t>
            </w:r>
            <w:r>
              <w:rPr>
                <w:rFonts w:ascii="Times New Roman" w:hAnsi="Times New Roman" w:cs="Times New Roman"/>
                <w:color w:val="000000"/>
                <w:sz w:val="20"/>
                <w:szCs w:val="20"/>
              </w:rPr>
              <w:t>.</w:t>
            </w:r>
          </w:p>
        </w:tc>
        <w:tc>
          <w:tcPr>
            <w:tcW w:w="2136" w:type="dxa"/>
            <w:tcBorders>
              <w:top w:val="single" w:sz="4" w:space="0" w:color="auto"/>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lang w:eastAsia="es-ES"/>
              </w:rPr>
            </w:pPr>
            <w:r w:rsidRPr="008B0FD7">
              <w:rPr>
                <w:rFonts w:ascii="Times New Roman" w:eastAsia="Times New Roman" w:hAnsi="Times New Roman" w:cs="Times New Roman"/>
                <w:sz w:val="20"/>
                <w:szCs w:val="20"/>
                <w:lang w:eastAsia="es-ES"/>
              </w:rPr>
              <w:t>Mejorar el funcionamiento del abasto.</w:t>
            </w:r>
          </w:p>
          <w:p w:rsidR="008B0FD7" w:rsidRPr="008B0FD7" w:rsidRDefault="008B0FD7" w:rsidP="008B0FD7">
            <w:pPr>
              <w:pStyle w:val="Sinespaciado"/>
              <w:jc w:val="both"/>
              <w:rPr>
                <w:rFonts w:ascii="Times New Roman" w:hAnsi="Times New Roman" w:cs="Times New Roman"/>
                <w:sz w:val="20"/>
                <w:szCs w:val="20"/>
                <w:lang w:eastAsia="es-ES"/>
              </w:rPr>
            </w:pPr>
          </w:p>
        </w:tc>
        <w:tc>
          <w:tcPr>
            <w:tcW w:w="2642" w:type="dxa"/>
            <w:tcBorders>
              <w:top w:val="single" w:sz="4" w:space="0" w:color="auto"/>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La coordinación de acciones.</w:t>
            </w:r>
          </w:p>
          <w:p w:rsidR="008B0FD7" w:rsidRPr="008B0FD7" w:rsidRDefault="008B0FD7" w:rsidP="008B0FD7">
            <w:pPr>
              <w:pStyle w:val="Sinespaciado"/>
              <w:jc w:val="both"/>
              <w:rPr>
                <w:rFonts w:ascii="Times New Roman" w:hAnsi="Times New Roman" w:cs="Times New Roman"/>
                <w:sz w:val="20"/>
                <w:szCs w:val="20"/>
              </w:rPr>
            </w:pPr>
          </w:p>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p>
        </w:tc>
        <w:tc>
          <w:tcPr>
            <w:tcW w:w="2369" w:type="dxa"/>
            <w:tcBorders>
              <w:top w:val="single" w:sz="4" w:space="0" w:color="auto"/>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Administración del mercado, comités de abasto.</w:t>
            </w:r>
          </w:p>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p>
        </w:tc>
        <w:tc>
          <w:tcPr>
            <w:tcW w:w="3265" w:type="dxa"/>
            <w:tcBorders>
              <w:top w:val="single" w:sz="4" w:space="0" w:color="auto"/>
              <w:left w:val="nil"/>
              <w:bottom w:val="single" w:sz="4" w:space="0" w:color="auto"/>
              <w:right w:val="single" w:sz="4" w:space="0" w:color="auto"/>
            </w:tcBorders>
            <w:shd w:val="clear" w:color="auto" w:fill="auto"/>
            <w:noWrap/>
            <w:vAlign w:val="center"/>
            <w:hideMark/>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Formar grupos de trabajo en los que participen los comerciantes, representaciones de productores, cámaras de comercio, agrupaciones de locatarios, transportistas.</w:t>
            </w:r>
          </w:p>
        </w:tc>
      </w:tr>
      <w:tr w:rsidR="008B0FD7" w:rsidRPr="008B0FD7" w:rsidTr="008B0FD7">
        <w:trPr>
          <w:trHeight w:val="1830"/>
          <w:jc w:val="center"/>
        </w:trPr>
        <w:tc>
          <w:tcPr>
            <w:tcW w:w="329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0FD7" w:rsidRPr="008B0FD7" w:rsidRDefault="008B0FD7" w:rsidP="008B0FD7">
            <w:pPr>
              <w:pStyle w:val="Sinespaciado"/>
              <w:rPr>
                <w:rFonts w:ascii="Times New Roman" w:hAnsi="Times New Roman" w:cs="Times New Roman"/>
                <w:sz w:val="20"/>
                <w:szCs w:val="20"/>
              </w:rPr>
            </w:pPr>
            <w:r w:rsidRPr="008B0FD7">
              <w:rPr>
                <w:rFonts w:ascii="Times New Roman" w:hAnsi="Times New Roman" w:cs="Times New Roman"/>
                <w:sz w:val="20"/>
                <w:szCs w:val="20"/>
              </w:rPr>
              <w:lastRenderedPageBreak/>
              <w:t>Brindar un servicio eficiente a los consumidores.</w:t>
            </w:r>
          </w:p>
        </w:tc>
        <w:tc>
          <w:tcPr>
            <w:tcW w:w="2136"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Satisfacción de los consumidores.</w:t>
            </w:r>
          </w:p>
        </w:tc>
        <w:tc>
          <w:tcPr>
            <w:tcW w:w="2642"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rPr>
                <w:rFonts w:ascii="Times New Roman" w:eastAsia="Times New Roman" w:hAnsi="Times New Roman" w:cs="Times New Roman"/>
                <w:color w:val="000000"/>
                <w:sz w:val="20"/>
                <w:szCs w:val="20"/>
                <w:lang w:eastAsia="es-ES"/>
              </w:rPr>
            </w:pPr>
            <w:r w:rsidRPr="008B0FD7">
              <w:rPr>
                <w:rFonts w:ascii="Times New Roman" w:hAnsi="Times New Roman" w:cs="Times New Roman"/>
                <w:sz w:val="20"/>
                <w:szCs w:val="20"/>
              </w:rPr>
              <w:t>Labor del servicio público de mercado de abasto.</w:t>
            </w:r>
          </w:p>
        </w:tc>
        <w:tc>
          <w:tcPr>
            <w:tcW w:w="2369"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Administración del mercado</w:t>
            </w:r>
          </w:p>
        </w:tc>
        <w:tc>
          <w:tcPr>
            <w:tcW w:w="3265"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color w:val="000000"/>
                <w:sz w:val="20"/>
                <w:szCs w:val="20"/>
              </w:rPr>
            </w:pPr>
            <w:r w:rsidRPr="008B0FD7">
              <w:rPr>
                <w:rFonts w:ascii="Times New Roman" w:hAnsi="Times New Roman" w:cs="Times New Roman"/>
                <w:color w:val="000000"/>
                <w:sz w:val="20"/>
                <w:szCs w:val="20"/>
              </w:rPr>
              <w:t>Articular las fases de la comercialización.</w:t>
            </w:r>
          </w:p>
          <w:p w:rsidR="008B0FD7" w:rsidRPr="008B0FD7" w:rsidRDefault="008B0FD7" w:rsidP="008B0FD7">
            <w:pPr>
              <w:pStyle w:val="Sinespaciado"/>
              <w:jc w:val="both"/>
              <w:rPr>
                <w:rFonts w:ascii="Times New Roman" w:hAnsi="Times New Roman" w:cs="Times New Roman"/>
                <w:color w:val="000000"/>
                <w:sz w:val="20"/>
                <w:szCs w:val="20"/>
                <w:lang w:eastAsia="es-ES"/>
              </w:rPr>
            </w:pPr>
            <w:r w:rsidRPr="008B0FD7">
              <w:rPr>
                <w:rFonts w:ascii="Times New Roman" w:hAnsi="Times New Roman" w:cs="Times New Roman"/>
                <w:color w:val="000000"/>
                <w:sz w:val="20"/>
                <w:szCs w:val="20"/>
              </w:rPr>
              <w:t>Realizar la comercialización al detalle y mayoreo</w:t>
            </w:r>
          </w:p>
          <w:p w:rsidR="008B0FD7" w:rsidRPr="008B0FD7" w:rsidRDefault="008B0FD7" w:rsidP="008B0FD7">
            <w:pPr>
              <w:pStyle w:val="Sinespaciado"/>
              <w:jc w:val="both"/>
              <w:rPr>
                <w:rFonts w:ascii="Times New Roman" w:hAnsi="Times New Roman" w:cs="Times New Roman"/>
                <w:color w:val="000000"/>
                <w:sz w:val="20"/>
                <w:szCs w:val="20"/>
                <w:lang w:eastAsia="es-ES"/>
              </w:rPr>
            </w:pPr>
            <w:r w:rsidRPr="008B0FD7">
              <w:rPr>
                <w:rFonts w:ascii="Times New Roman" w:hAnsi="Times New Roman" w:cs="Times New Roman"/>
                <w:color w:val="000000"/>
                <w:sz w:val="20"/>
                <w:szCs w:val="20"/>
              </w:rPr>
              <w:t>Fomentar un abasto oportuno de productos básicos de consumo.</w:t>
            </w:r>
          </w:p>
          <w:p w:rsidR="008B0FD7" w:rsidRPr="008B0FD7" w:rsidRDefault="008B0FD7" w:rsidP="008B0FD7">
            <w:pPr>
              <w:pStyle w:val="Sinespaciado"/>
              <w:jc w:val="both"/>
              <w:rPr>
                <w:rFonts w:ascii="Times New Roman" w:hAnsi="Times New Roman" w:cs="Times New Roman"/>
                <w:color w:val="000000"/>
                <w:sz w:val="20"/>
                <w:szCs w:val="20"/>
                <w:lang w:eastAsia="es-ES"/>
              </w:rPr>
            </w:pPr>
            <w:r w:rsidRPr="008B0FD7">
              <w:rPr>
                <w:rFonts w:ascii="Times New Roman" w:hAnsi="Times New Roman" w:cs="Times New Roman"/>
                <w:color w:val="000000"/>
                <w:sz w:val="20"/>
                <w:szCs w:val="20"/>
              </w:rPr>
              <w:t>Incrementar la disponibilidad de productos.</w:t>
            </w:r>
          </w:p>
        </w:tc>
      </w:tr>
      <w:tr w:rsidR="008B0FD7" w:rsidRPr="008B0FD7" w:rsidTr="008B0FD7">
        <w:trPr>
          <w:trHeight w:val="271"/>
          <w:jc w:val="center"/>
        </w:trPr>
        <w:tc>
          <w:tcPr>
            <w:tcW w:w="329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Definir las funciones generales que debe de ocuparse la administración del mercado municipal</w:t>
            </w:r>
            <w:r>
              <w:rPr>
                <w:rFonts w:ascii="Times New Roman" w:hAnsi="Times New Roman" w:cs="Times New Roman"/>
                <w:sz w:val="20"/>
                <w:szCs w:val="20"/>
              </w:rPr>
              <w:t>.</w:t>
            </w:r>
          </w:p>
        </w:tc>
        <w:tc>
          <w:tcPr>
            <w:tcW w:w="2136"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Cumplimiento de la normativa establecida</w:t>
            </w:r>
            <w:r>
              <w:rPr>
                <w:rFonts w:ascii="Times New Roman" w:eastAsia="Times New Roman" w:hAnsi="Times New Roman" w:cs="Times New Roman"/>
                <w:color w:val="000000"/>
                <w:sz w:val="20"/>
                <w:szCs w:val="20"/>
                <w:lang w:eastAsia="es-ES"/>
              </w:rPr>
              <w:t>.</w:t>
            </w:r>
          </w:p>
        </w:tc>
        <w:tc>
          <w:tcPr>
            <w:tcW w:w="2642"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Definir las responsabilidades de la administración del mercado municipal</w:t>
            </w:r>
            <w:r>
              <w:rPr>
                <w:rFonts w:ascii="Times New Roman" w:hAnsi="Times New Roman" w:cs="Times New Roman"/>
                <w:sz w:val="20"/>
                <w:szCs w:val="20"/>
              </w:rPr>
              <w:t>.</w:t>
            </w:r>
          </w:p>
        </w:tc>
        <w:tc>
          <w:tcPr>
            <w:tcW w:w="2369"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Administración del mercado</w:t>
            </w:r>
            <w:r>
              <w:rPr>
                <w:rFonts w:ascii="Times New Roman" w:eastAsia="Times New Roman" w:hAnsi="Times New Roman" w:cs="Times New Roman"/>
                <w:color w:val="000000"/>
                <w:sz w:val="20"/>
                <w:szCs w:val="20"/>
                <w:lang w:eastAsia="es-ES"/>
              </w:rPr>
              <w:t>.</w:t>
            </w:r>
          </w:p>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p>
        </w:tc>
        <w:tc>
          <w:tcPr>
            <w:tcW w:w="3265"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Aplicación de políticas para la administración del mercado</w:t>
            </w:r>
          </w:p>
        </w:tc>
      </w:tr>
      <w:tr w:rsidR="008B0FD7" w:rsidRPr="008B0FD7" w:rsidTr="008B0FD7">
        <w:trPr>
          <w:trHeight w:val="239"/>
          <w:jc w:val="center"/>
        </w:trPr>
        <w:tc>
          <w:tcPr>
            <w:tcW w:w="329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Considerar las acciones que deben de llevarse  a cabo  a la hora de formar equipos de trabajo, con el fin de que los mismos funciones eficientemente.</w:t>
            </w:r>
          </w:p>
        </w:tc>
        <w:tc>
          <w:tcPr>
            <w:tcW w:w="2136"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Aprendizaje colaborativo de los comités.</w:t>
            </w:r>
          </w:p>
        </w:tc>
        <w:tc>
          <w:tcPr>
            <w:tcW w:w="2642"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shd w:val="clear" w:color="auto" w:fill="FFFFFF"/>
              </w:rPr>
              <w:t>Aprendizaje colaborativo en la formación de equipos de trabajo para la calidad total</w:t>
            </w:r>
            <w:r>
              <w:rPr>
                <w:rFonts w:ascii="Times New Roman" w:hAnsi="Times New Roman" w:cs="Times New Roman"/>
                <w:sz w:val="20"/>
                <w:szCs w:val="20"/>
                <w:shd w:val="clear" w:color="auto" w:fill="FFFFFF"/>
              </w:rPr>
              <w:t>.</w:t>
            </w:r>
          </w:p>
        </w:tc>
        <w:tc>
          <w:tcPr>
            <w:tcW w:w="2369"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Administración del mercado, Los comités.</w:t>
            </w:r>
          </w:p>
        </w:tc>
        <w:tc>
          <w:tcPr>
            <w:tcW w:w="3265"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b/>
                <w:sz w:val="20"/>
                <w:szCs w:val="20"/>
              </w:rPr>
            </w:pPr>
            <w:r w:rsidRPr="008B0FD7">
              <w:rPr>
                <w:rFonts w:ascii="Times New Roman" w:hAnsi="Times New Roman" w:cs="Times New Roman"/>
                <w:sz w:val="20"/>
                <w:szCs w:val="20"/>
              </w:rPr>
              <w:t>Capacitación de los comités.</w:t>
            </w:r>
          </w:p>
          <w:p w:rsidR="008B0FD7" w:rsidRPr="008B0FD7" w:rsidRDefault="008B0FD7" w:rsidP="008B0FD7">
            <w:pPr>
              <w:pStyle w:val="Sinespaciado"/>
              <w:jc w:val="both"/>
              <w:rPr>
                <w:rStyle w:val="apple-converted-space"/>
                <w:rFonts w:ascii="Times New Roman" w:hAnsi="Times New Roman" w:cs="Times New Roman"/>
                <w:b/>
                <w:color w:val="000000" w:themeColor="text1"/>
                <w:sz w:val="20"/>
                <w:szCs w:val="20"/>
                <w:shd w:val="clear" w:color="auto" w:fill="FFFFFF"/>
              </w:rPr>
            </w:pPr>
            <w:r w:rsidRPr="008B0FD7">
              <w:rPr>
                <w:rFonts w:ascii="Times New Roman" w:hAnsi="Times New Roman" w:cs="Times New Roman"/>
                <w:sz w:val="20"/>
                <w:szCs w:val="20"/>
                <w:shd w:val="clear" w:color="auto" w:fill="FFFFFF"/>
              </w:rPr>
              <w:t>Trabajo en equipo</w:t>
            </w:r>
          </w:p>
          <w:p w:rsidR="008B0FD7" w:rsidRPr="008B0FD7" w:rsidRDefault="008B0FD7" w:rsidP="008B0FD7">
            <w:pPr>
              <w:pStyle w:val="Sinespaciado"/>
              <w:jc w:val="both"/>
              <w:rPr>
                <w:rFonts w:ascii="Times New Roman" w:hAnsi="Times New Roman" w:cs="Times New Roman"/>
                <w:b/>
                <w:sz w:val="20"/>
                <w:szCs w:val="20"/>
              </w:rPr>
            </w:pPr>
            <w:r w:rsidRPr="008B0FD7">
              <w:rPr>
                <w:rFonts w:ascii="Times New Roman" w:hAnsi="Times New Roman" w:cs="Times New Roman"/>
                <w:sz w:val="20"/>
                <w:szCs w:val="20"/>
              </w:rPr>
              <w:t>Comunicación</w:t>
            </w:r>
          </w:p>
          <w:p w:rsidR="008B0FD7" w:rsidRPr="008B0FD7" w:rsidRDefault="008B0FD7" w:rsidP="008B0FD7">
            <w:pPr>
              <w:pStyle w:val="Sinespaciado"/>
              <w:jc w:val="both"/>
              <w:rPr>
                <w:rFonts w:ascii="Times New Roman" w:hAnsi="Times New Roman" w:cs="Times New Roman"/>
                <w:b/>
                <w:sz w:val="20"/>
                <w:szCs w:val="20"/>
              </w:rPr>
            </w:pPr>
            <w:r w:rsidRPr="008B0FD7">
              <w:rPr>
                <w:rFonts w:ascii="Times New Roman" w:hAnsi="Times New Roman" w:cs="Times New Roman"/>
                <w:sz w:val="20"/>
                <w:szCs w:val="20"/>
              </w:rPr>
              <w:t>Motivación</w:t>
            </w:r>
          </w:p>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Liderazgo</w:t>
            </w:r>
          </w:p>
          <w:p w:rsidR="008B0FD7" w:rsidRPr="008B0FD7" w:rsidRDefault="008B0FD7" w:rsidP="008B0FD7">
            <w:pPr>
              <w:pStyle w:val="Sinespaciado"/>
              <w:jc w:val="both"/>
              <w:rPr>
                <w:rFonts w:ascii="Times New Roman" w:hAnsi="Times New Roman" w:cs="Times New Roman"/>
                <w:b/>
                <w:sz w:val="20"/>
                <w:szCs w:val="20"/>
              </w:rPr>
            </w:pPr>
            <w:r w:rsidRPr="008B0FD7">
              <w:rPr>
                <w:rFonts w:ascii="Times New Roman" w:hAnsi="Times New Roman" w:cs="Times New Roman"/>
                <w:sz w:val="20"/>
                <w:szCs w:val="20"/>
              </w:rPr>
              <w:t>Manejo de conflictos</w:t>
            </w:r>
            <w:r>
              <w:rPr>
                <w:rFonts w:ascii="Times New Roman" w:hAnsi="Times New Roman" w:cs="Times New Roman"/>
                <w:sz w:val="20"/>
                <w:szCs w:val="20"/>
              </w:rPr>
              <w:t>.</w:t>
            </w:r>
          </w:p>
        </w:tc>
      </w:tr>
      <w:tr w:rsidR="008B0FD7" w:rsidRPr="008B0FD7" w:rsidTr="008B0FD7">
        <w:trPr>
          <w:trHeight w:val="207"/>
          <w:jc w:val="center"/>
        </w:trPr>
        <w:tc>
          <w:tcPr>
            <w:tcW w:w="329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Definir las habilidades que debe de tener el administrador del mercado “Jorge Cepeda Jácome” del cantón La Libertad</w:t>
            </w:r>
            <w:r>
              <w:rPr>
                <w:rFonts w:ascii="Times New Roman" w:hAnsi="Times New Roman" w:cs="Times New Roman"/>
                <w:sz w:val="20"/>
                <w:szCs w:val="20"/>
              </w:rPr>
              <w:t>.</w:t>
            </w:r>
          </w:p>
        </w:tc>
        <w:tc>
          <w:tcPr>
            <w:tcW w:w="2136"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Cambio en la organización del mercado municipal</w:t>
            </w:r>
            <w:r>
              <w:rPr>
                <w:rFonts w:ascii="Times New Roman" w:eastAsia="Times New Roman" w:hAnsi="Times New Roman" w:cs="Times New Roman"/>
                <w:color w:val="000000"/>
                <w:sz w:val="20"/>
                <w:szCs w:val="20"/>
                <w:lang w:eastAsia="es-ES"/>
              </w:rPr>
              <w:t>.</w:t>
            </w:r>
          </w:p>
        </w:tc>
        <w:tc>
          <w:tcPr>
            <w:tcW w:w="2642"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Habilidades administrativas y jerarquía organizacional que debe tener el administrador del mercado.</w:t>
            </w:r>
          </w:p>
        </w:tc>
        <w:tc>
          <w:tcPr>
            <w:tcW w:w="2369"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Administrador del mercado</w:t>
            </w:r>
          </w:p>
        </w:tc>
        <w:tc>
          <w:tcPr>
            <w:tcW w:w="3265"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Capacitación del administrador en habilidades administrativas</w:t>
            </w:r>
            <w:r>
              <w:rPr>
                <w:rFonts w:ascii="Times New Roman" w:hAnsi="Times New Roman" w:cs="Times New Roman"/>
                <w:sz w:val="20"/>
                <w:szCs w:val="20"/>
              </w:rPr>
              <w:t>.</w:t>
            </w:r>
          </w:p>
        </w:tc>
      </w:tr>
      <w:tr w:rsidR="008B0FD7" w:rsidRPr="008B0FD7" w:rsidTr="008B0FD7">
        <w:trPr>
          <w:trHeight w:val="217"/>
          <w:jc w:val="center"/>
        </w:trPr>
        <w:tc>
          <w:tcPr>
            <w:tcW w:w="329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Determinar las cualidades que debe de tener el administrador del mercado “Jorge Cepeda Jácome” para la toma de decisiones</w:t>
            </w:r>
            <w:r>
              <w:rPr>
                <w:rFonts w:ascii="Times New Roman" w:hAnsi="Times New Roman" w:cs="Times New Roman"/>
                <w:sz w:val="20"/>
                <w:szCs w:val="20"/>
              </w:rPr>
              <w:t>.</w:t>
            </w:r>
          </w:p>
        </w:tc>
        <w:tc>
          <w:tcPr>
            <w:tcW w:w="2136"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Mejoran las relaciones entre comerciantes, proveedores, trasportistas con el administrador del mercado</w:t>
            </w:r>
            <w:r>
              <w:rPr>
                <w:rFonts w:ascii="Times New Roman" w:eastAsia="Times New Roman" w:hAnsi="Times New Roman" w:cs="Times New Roman"/>
                <w:color w:val="000000"/>
                <w:sz w:val="20"/>
                <w:szCs w:val="20"/>
                <w:lang w:eastAsia="es-ES"/>
              </w:rPr>
              <w:t>.</w:t>
            </w:r>
          </w:p>
        </w:tc>
        <w:tc>
          <w:tcPr>
            <w:tcW w:w="2642"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sz w:val="20"/>
                <w:szCs w:val="20"/>
              </w:rPr>
            </w:pPr>
            <w:r w:rsidRPr="008B0FD7">
              <w:rPr>
                <w:rFonts w:ascii="Times New Roman" w:hAnsi="Times New Roman" w:cs="Times New Roman"/>
                <w:sz w:val="20"/>
                <w:szCs w:val="20"/>
              </w:rPr>
              <w:t>Cualidades personales que debe de poseer el administrador del mercado</w:t>
            </w:r>
            <w:r>
              <w:rPr>
                <w:rFonts w:ascii="Times New Roman" w:hAnsi="Times New Roman" w:cs="Times New Roman"/>
                <w:sz w:val="20"/>
                <w:szCs w:val="20"/>
              </w:rPr>
              <w:t>.</w:t>
            </w:r>
          </w:p>
        </w:tc>
        <w:tc>
          <w:tcPr>
            <w:tcW w:w="2369"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eastAsia="Times New Roman" w:hAnsi="Times New Roman" w:cs="Times New Roman"/>
                <w:color w:val="000000"/>
                <w:sz w:val="20"/>
                <w:szCs w:val="20"/>
                <w:lang w:eastAsia="es-ES"/>
              </w:rPr>
            </w:pPr>
            <w:r w:rsidRPr="008B0FD7">
              <w:rPr>
                <w:rFonts w:ascii="Times New Roman" w:eastAsia="Times New Roman" w:hAnsi="Times New Roman" w:cs="Times New Roman"/>
                <w:color w:val="000000"/>
                <w:sz w:val="20"/>
                <w:szCs w:val="20"/>
                <w:lang w:eastAsia="es-ES"/>
              </w:rPr>
              <w:t>Administrador del mercado</w:t>
            </w:r>
          </w:p>
        </w:tc>
        <w:tc>
          <w:tcPr>
            <w:tcW w:w="3265" w:type="dxa"/>
            <w:tcBorders>
              <w:top w:val="single" w:sz="4" w:space="0" w:color="auto"/>
              <w:left w:val="nil"/>
              <w:bottom w:val="single" w:sz="4" w:space="0" w:color="auto"/>
              <w:right w:val="single" w:sz="4" w:space="0" w:color="auto"/>
            </w:tcBorders>
            <w:shd w:val="clear" w:color="auto" w:fill="auto"/>
            <w:noWrap/>
            <w:vAlign w:val="center"/>
          </w:tcPr>
          <w:p w:rsidR="008B0FD7" w:rsidRPr="008B0FD7" w:rsidRDefault="008B0FD7" w:rsidP="008B0FD7">
            <w:pPr>
              <w:pStyle w:val="Sinespaciado"/>
              <w:jc w:val="both"/>
              <w:rPr>
                <w:rFonts w:ascii="Times New Roman" w:hAnsi="Times New Roman" w:cs="Times New Roman"/>
                <w:color w:val="000000"/>
                <w:sz w:val="20"/>
                <w:szCs w:val="20"/>
              </w:rPr>
            </w:pPr>
            <w:r w:rsidRPr="008B0FD7">
              <w:rPr>
                <w:rFonts w:ascii="Times New Roman" w:hAnsi="Times New Roman" w:cs="Times New Roman"/>
                <w:color w:val="000000"/>
                <w:sz w:val="20"/>
                <w:szCs w:val="20"/>
              </w:rPr>
              <w:t>Capacitación del administrador  para desarrollar las cualidades personales.</w:t>
            </w:r>
          </w:p>
        </w:tc>
      </w:tr>
    </w:tbl>
    <w:p w:rsidR="008B0FD7" w:rsidRDefault="008B0FD7" w:rsidP="008B0FD7">
      <w:pPr>
        <w:widowControl w:val="0"/>
        <w:spacing w:after="0" w:line="240" w:lineRule="auto"/>
        <w:contextualSpacing/>
        <w:rPr>
          <w:rFonts w:ascii="Times New Roman" w:hAnsi="Times New Roman" w:cs="Times New Roman"/>
          <w:sz w:val="20"/>
          <w:szCs w:val="20"/>
        </w:rPr>
      </w:pPr>
    </w:p>
    <w:p w:rsidR="008B0FD7" w:rsidRPr="00786569" w:rsidRDefault="008B0FD7" w:rsidP="008B0FD7">
      <w:pPr>
        <w:widowControl w:val="0"/>
        <w:rPr>
          <w:rFonts w:ascii="Times New Roman" w:hAnsi="Times New Roman" w:cs="Times New Roman"/>
          <w:sz w:val="24"/>
          <w:szCs w:val="20"/>
        </w:rPr>
        <w:sectPr w:rsidR="008B0FD7" w:rsidRPr="00786569" w:rsidSect="00103B91">
          <w:headerReference w:type="default" r:id="rId31"/>
          <w:footerReference w:type="default" r:id="rId32"/>
          <w:pgSz w:w="16838" w:h="11906" w:orient="landscape"/>
          <w:pgMar w:top="2268" w:right="1701" w:bottom="1701" w:left="2268" w:header="709" w:footer="709" w:gutter="0"/>
          <w:pgNumType w:start="100"/>
          <w:cols w:space="708"/>
          <w:docGrid w:linePitch="360"/>
        </w:sectPr>
      </w:pPr>
      <w:r w:rsidRPr="00786569">
        <w:rPr>
          <w:rFonts w:ascii="Times New Roman" w:hAnsi="Times New Roman" w:cs="Times New Roman"/>
          <w:sz w:val="24"/>
          <w:szCs w:val="20"/>
        </w:rPr>
        <w:t xml:space="preserve">Elaborado por: Mariela </w:t>
      </w:r>
      <w:proofErr w:type="spellStart"/>
      <w:r w:rsidRPr="00786569">
        <w:rPr>
          <w:rFonts w:ascii="Times New Roman" w:hAnsi="Times New Roman" w:cs="Times New Roman"/>
          <w:sz w:val="24"/>
          <w:szCs w:val="20"/>
        </w:rPr>
        <w:t>May</w:t>
      </w:r>
      <w:proofErr w:type="spellEnd"/>
      <w:r w:rsidRPr="00786569">
        <w:rPr>
          <w:rFonts w:ascii="Times New Roman" w:hAnsi="Times New Roman" w:cs="Times New Roman"/>
          <w:sz w:val="24"/>
          <w:szCs w:val="20"/>
        </w:rPr>
        <w:t xml:space="preserve"> Martínez Rosales</w:t>
      </w:r>
    </w:p>
    <w:p w:rsidR="000E73BE" w:rsidRPr="000E73BE" w:rsidRDefault="000E73BE" w:rsidP="00455818">
      <w:pPr>
        <w:pStyle w:val="Sinespaciado"/>
        <w:spacing w:line="360" w:lineRule="auto"/>
        <w:contextualSpacing/>
        <w:rPr>
          <w:rFonts w:ascii="Times New Roman" w:hAnsi="Times New Roman" w:cs="Times New Roman"/>
          <w:b/>
          <w:sz w:val="24"/>
          <w:szCs w:val="24"/>
        </w:rPr>
      </w:pPr>
      <w:r w:rsidRPr="000E73BE">
        <w:rPr>
          <w:rFonts w:ascii="Times New Roman" w:hAnsi="Times New Roman" w:cs="Times New Roman"/>
          <w:b/>
          <w:sz w:val="24"/>
          <w:szCs w:val="24"/>
        </w:rPr>
        <w:lastRenderedPageBreak/>
        <w:t xml:space="preserve">4.4.10.- PRESUPUESTO DE LA PROPUESTA </w:t>
      </w:r>
    </w:p>
    <w:p w:rsidR="00455818" w:rsidRDefault="00455818" w:rsidP="00455818">
      <w:pPr>
        <w:pStyle w:val="Sinespaciado"/>
        <w:spacing w:line="480" w:lineRule="auto"/>
        <w:contextualSpacing/>
        <w:rPr>
          <w:rFonts w:ascii="Times New Roman" w:hAnsi="Times New Roman" w:cs="Times New Roman"/>
          <w:sz w:val="24"/>
          <w:szCs w:val="24"/>
        </w:rPr>
      </w:pPr>
    </w:p>
    <w:p w:rsidR="000E73BE" w:rsidRPr="000E73BE" w:rsidRDefault="000E73BE" w:rsidP="00783EDE">
      <w:pPr>
        <w:pStyle w:val="Sinespaciado"/>
        <w:spacing w:line="360" w:lineRule="auto"/>
        <w:contextualSpacing/>
        <w:jc w:val="both"/>
        <w:rPr>
          <w:rFonts w:ascii="Times New Roman" w:hAnsi="Times New Roman" w:cs="Times New Roman"/>
          <w:color w:val="000000" w:themeColor="text1"/>
          <w:sz w:val="24"/>
          <w:szCs w:val="24"/>
        </w:rPr>
      </w:pPr>
      <w:r w:rsidRPr="000E73BE">
        <w:rPr>
          <w:rFonts w:ascii="Times New Roman" w:hAnsi="Times New Roman" w:cs="Times New Roman"/>
          <w:sz w:val="24"/>
          <w:szCs w:val="24"/>
        </w:rPr>
        <w:t xml:space="preserve">Se creará un área adjunta a la administración para </w:t>
      </w:r>
      <w:r w:rsidRPr="000E73BE">
        <w:rPr>
          <w:rFonts w:ascii="Times New Roman" w:hAnsi="Times New Roman" w:cs="Times New Roman"/>
          <w:color w:val="000000"/>
          <w:sz w:val="24"/>
          <w:szCs w:val="24"/>
          <w:lang w:eastAsia="es-ES"/>
        </w:rPr>
        <w:t xml:space="preserve">formar comités de abasto y </w:t>
      </w:r>
      <w:r w:rsidRPr="000E73BE">
        <w:rPr>
          <w:rFonts w:ascii="Times New Roman" w:hAnsi="Times New Roman" w:cs="Times New Roman"/>
          <w:sz w:val="24"/>
          <w:szCs w:val="24"/>
        </w:rPr>
        <w:t xml:space="preserve"> grupos de trabajo, los siguientes rubros serán los siguientes:</w:t>
      </w:r>
    </w:p>
    <w:p w:rsidR="000E73BE" w:rsidRPr="000E73BE" w:rsidRDefault="000E73BE" w:rsidP="000E73BE">
      <w:pPr>
        <w:pStyle w:val="Sinespaciado"/>
        <w:rPr>
          <w:rFonts w:ascii="Times New Roman" w:hAnsi="Times New Roman" w:cs="Times New Roman"/>
          <w:sz w:val="24"/>
          <w:szCs w:val="24"/>
        </w:rPr>
      </w:pPr>
    </w:p>
    <w:p w:rsidR="000E73BE" w:rsidRPr="000E73BE" w:rsidRDefault="000E73BE" w:rsidP="000E73BE">
      <w:pPr>
        <w:pStyle w:val="Sinespaciado"/>
        <w:rPr>
          <w:rFonts w:ascii="Times New Roman" w:hAnsi="Times New Roman" w:cs="Times New Roman"/>
          <w:sz w:val="24"/>
          <w:szCs w:val="24"/>
        </w:rPr>
      </w:pPr>
    </w:p>
    <w:p w:rsidR="000E73BE" w:rsidRPr="000E73BE" w:rsidRDefault="00783EDE" w:rsidP="00455818">
      <w:pPr>
        <w:pStyle w:val="Sinespaciado"/>
        <w:jc w:val="center"/>
        <w:rPr>
          <w:rFonts w:ascii="Times New Roman" w:hAnsi="Times New Roman" w:cs="Times New Roman"/>
          <w:b/>
          <w:sz w:val="24"/>
          <w:szCs w:val="24"/>
        </w:rPr>
      </w:pPr>
      <w:r>
        <w:rPr>
          <w:rFonts w:ascii="Times New Roman" w:hAnsi="Times New Roman" w:cs="Times New Roman"/>
          <w:b/>
          <w:sz w:val="24"/>
          <w:szCs w:val="24"/>
        </w:rPr>
        <w:t>GASTOS DE INVERSIÓN</w:t>
      </w:r>
    </w:p>
    <w:p w:rsidR="000E73BE" w:rsidRPr="000E73BE" w:rsidRDefault="000E73BE" w:rsidP="000E73BE">
      <w:pPr>
        <w:pStyle w:val="Sinespaciado"/>
        <w:rPr>
          <w:rFonts w:ascii="Times New Roman" w:hAnsi="Times New Roman" w:cs="Times New Roman"/>
          <w:sz w:val="24"/>
          <w:szCs w:val="24"/>
        </w:rPr>
      </w:pPr>
    </w:p>
    <w:tbl>
      <w:tblPr>
        <w:tblW w:w="7225" w:type="dxa"/>
        <w:jc w:val="center"/>
        <w:tblInd w:w="55" w:type="dxa"/>
        <w:tblCellMar>
          <w:left w:w="70" w:type="dxa"/>
          <w:right w:w="70" w:type="dxa"/>
        </w:tblCellMar>
        <w:tblLook w:val="04A0"/>
      </w:tblPr>
      <w:tblGrid>
        <w:gridCol w:w="1788"/>
        <w:gridCol w:w="2821"/>
        <w:gridCol w:w="1473"/>
        <w:gridCol w:w="1143"/>
      </w:tblGrid>
      <w:tr w:rsidR="00783EDE" w:rsidRPr="00783EDE" w:rsidTr="00783EDE">
        <w:trPr>
          <w:trHeight w:val="881"/>
          <w:jc w:val="center"/>
        </w:trPr>
        <w:tc>
          <w:tcPr>
            <w:tcW w:w="178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b/>
                <w:bCs/>
                <w:sz w:val="20"/>
                <w:szCs w:val="20"/>
                <w:lang w:eastAsia="es-EC"/>
              </w:rPr>
            </w:pPr>
            <w:r w:rsidRPr="00783EDE">
              <w:rPr>
                <w:rFonts w:ascii="Times New Roman" w:eastAsia="Times New Roman" w:hAnsi="Times New Roman" w:cs="Times New Roman"/>
                <w:b/>
                <w:bCs/>
                <w:sz w:val="20"/>
                <w:szCs w:val="20"/>
                <w:lang w:eastAsia="es-EC"/>
              </w:rPr>
              <w:t>CANTIDAD</w:t>
            </w:r>
          </w:p>
        </w:tc>
        <w:tc>
          <w:tcPr>
            <w:tcW w:w="2821" w:type="dxa"/>
            <w:tcBorders>
              <w:top w:val="single" w:sz="4" w:space="0" w:color="auto"/>
              <w:left w:val="nil"/>
              <w:bottom w:val="single" w:sz="4" w:space="0" w:color="auto"/>
              <w:right w:val="single" w:sz="8" w:space="0" w:color="auto"/>
            </w:tcBorders>
            <w:shd w:val="clear" w:color="auto" w:fill="auto"/>
            <w:vAlign w:val="center"/>
            <w:hideMark/>
          </w:tcPr>
          <w:p w:rsidR="000E73BE" w:rsidRPr="00783EDE" w:rsidRDefault="000E73BE" w:rsidP="008B052A">
            <w:pPr>
              <w:pStyle w:val="Sinespaciado"/>
              <w:contextualSpacing/>
              <w:jc w:val="center"/>
              <w:rPr>
                <w:rFonts w:ascii="Times New Roman" w:eastAsia="Times New Roman" w:hAnsi="Times New Roman" w:cs="Times New Roman"/>
                <w:b/>
                <w:bCs/>
                <w:sz w:val="20"/>
                <w:szCs w:val="20"/>
                <w:lang w:eastAsia="es-EC"/>
              </w:rPr>
            </w:pPr>
            <w:r w:rsidRPr="00783EDE">
              <w:rPr>
                <w:rFonts w:ascii="Times New Roman" w:eastAsia="Times New Roman" w:hAnsi="Times New Roman" w:cs="Times New Roman"/>
                <w:b/>
                <w:bCs/>
                <w:sz w:val="20"/>
                <w:szCs w:val="20"/>
                <w:lang w:eastAsia="es-EC"/>
              </w:rPr>
              <w:t>CONCEPTO</w:t>
            </w:r>
          </w:p>
        </w:tc>
        <w:tc>
          <w:tcPr>
            <w:tcW w:w="1473" w:type="dxa"/>
            <w:tcBorders>
              <w:top w:val="single" w:sz="4" w:space="0" w:color="auto"/>
              <w:left w:val="nil"/>
              <w:bottom w:val="single" w:sz="4" w:space="0" w:color="auto"/>
              <w:right w:val="single" w:sz="8" w:space="0" w:color="auto"/>
            </w:tcBorders>
            <w:shd w:val="clear" w:color="auto" w:fill="auto"/>
            <w:vAlign w:val="center"/>
            <w:hideMark/>
          </w:tcPr>
          <w:p w:rsidR="000E73BE" w:rsidRPr="00783EDE" w:rsidRDefault="000E73BE" w:rsidP="008B052A">
            <w:pPr>
              <w:pStyle w:val="Sinespaciado"/>
              <w:contextualSpacing/>
              <w:jc w:val="center"/>
              <w:rPr>
                <w:rFonts w:ascii="Times New Roman" w:eastAsia="Times New Roman" w:hAnsi="Times New Roman" w:cs="Times New Roman"/>
                <w:b/>
                <w:bCs/>
                <w:sz w:val="20"/>
                <w:szCs w:val="20"/>
                <w:lang w:eastAsia="es-EC"/>
              </w:rPr>
            </w:pPr>
            <w:r w:rsidRPr="00783EDE">
              <w:rPr>
                <w:rFonts w:ascii="Times New Roman" w:eastAsia="Times New Roman" w:hAnsi="Times New Roman" w:cs="Times New Roman"/>
                <w:b/>
                <w:bCs/>
                <w:sz w:val="20"/>
                <w:szCs w:val="20"/>
                <w:lang w:eastAsia="es-EC"/>
              </w:rPr>
              <w:t>COSTO UNITARIO US$</w:t>
            </w:r>
          </w:p>
        </w:tc>
        <w:tc>
          <w:tcPr>
            <w:tcW w:w="1143" w:type="dxa"/>
            <w:tcBorders>
              <w:top w:val="single" w:sz="4" w:space="0" w:color="auto"/>
              <w:left w:val="nil"/>
              <w:bottom w:val="single" w:sz="4" w:space="0" w:color="auto"/>
              <w:right w:val="single" w:sz="8" w:space="0" w:color="auto"/>
            </w:tcBorders>
            <w:shd w:val="clear" w:color="auto" w:fill="auto"/>
            <w:vAlign w:val="center"/>
            <w:hideMark/>
          </w:tcPr>
          <w:p w:rsidR="000E73BE" w:rsidRPr="00783EDE" w:rsidRDefault="000E73BE" w:rsidP="008B052A">
            <w:pPr>
              <w:pStyle w:val="Sinespaciado"/>
              <w:contextualSpacing/>
              <w:jc w:val="center"/>
              <w:rPr>
                <w:rFonts w:ascii="Times New Roman" w:eastAsia="Times New Roman" w:hAnsi="Times New Roman" w:cs="Times New Roman"/>
                <w:b/>
                <w:bCs/>
                <w:sz w:val="20"/>
                <w:szCs w:val="20"/>
                <w:lang w:eastAsia="es-EC"/>
              </w:rPr>
            </w:pPr>
            <w:r w:rsidRPr="00783EDE">
              <w:rPr>
                <w:rFonts w:ascii="Times New Roman" w:eastAsia="Times New Roman" w:hAnsi="Times New Roman" w:cs="Times New Roman"/>
                <w:b/>
                <w:bCs/>
                <w:sz w:val="20"/>
                <w:szCs w:val="20"/>
                <w:lang w:eastAsia="es-EC"/>
              </w:rPr>
              <w:t>COSTO  TOTAL US$</w:t>
            </w:r>
          </w:p>
        </w:tc>
      </w:tr>
      <w:tr w:rsidR="00786569" w:rsidRPr="00783EDE" w:rsidTr="00783EDE">
        <w:trPr>
          <w:trHeight w:val="455"/>
          <w:jc w:val="center"/>
        </w:trPr>
        <w:tc>
          <w:tcPr>
            <w:tcW w:w="460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6569" w:rsidRPr="00783EDE" w:rsidRDefault="00786569" w:rsidP="008B052A">
            <w:pPr>
              <w:pStyle w:val="Sinespaciado"/>
              <w:contextualSpacing/>
              <w:rPr>
                <w:rFonts w:ascii="Times New Roman" w:eastAsia="Times New Roman" w:hAnsi="Times New Roman" w:cs="Times New Roman"/>
                <w:sz w:val="20"/>
                <w:szCs w:val="20"/>
                <w:lang w:eastAsia="es-EC"/>
              </w:rPr>
            </w:pPr>
            <w:r w:rsidRPr="00783EDE">
              <w:rPr>
                <w:rFonts w:ascii="Times New Roman" w:eastAsia="Times New Roman" w:hAnsi="Times New Roman" w:cs="Times New Roman"/>
                <w:b/>
                <w:bCs/>
                <w:color w:val="000000"/>
                <w:sz w:val="20"/>
                <w:szCs w:val="20"/>
                <w:lang w:eastAsia="es-EC"/>
              </w:rPr>
              <w:t>EQUIPOS DE COMPUTACION</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6569" w:rsidRPr="00783EDE" w:rsidRDefault="00786569" w:rsidP="008B052A">
            <w:pPr>
              <w:pStyle w:val="Sinespaciado"/>
              <w:contextualSpacing/>
              <w:jc w:val="center"/>
              <w:rPr>
                <w:rFonts w:ascii="Times New Roman" w:eastAsia="Times New Roman" w:hAnsi="Times New Roman" w:cs="Times New Roman"/>
                <w:sz w:val="20"/>
                <w:szCs w:val="20"/>
                <w:lang w:eastAsia="es-EC"/>
              </w:rPr>
            </w:pP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6569" w:rsidRPr="00783EDE" w:rsidRDefault="00786569" w:rsidP="008B052A">
            <w:pPr>
              <w:pStyle w:val="Sinespaciado"/>
              <w:contextualSpacing/>
              <w:jc w:val="center"/>
              <w:rPr>
                <w:rFonts w:ascii="Times New Roman" w:eastAsia="Times New Roman" w:hAnsi="Times New Roman" w:cs="Times New Roman"/>
                <w:sz w:val="20"/>
                <w:szCs w:val="20"/>
                <w:lang w:eastAsia="es-EC"/>
              </w:rPr>
            </w:pP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1</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COMPUTADORA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336,00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336,00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1</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IMPRESORA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176,00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0E73BE" w:rsidRPr="00783EDE" w:rsidRDefault="000E73BE"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176,00</w:t>
            </w:r>
          </w:p>
        </w:tc>
      </w:tr>
      <w:tr w:rsidR="007D0662" w:rsidRPr="00783EDE" w:rsidTr="00783EDE">
        <w:trPr>
          <w:trHeight w:val="455"/>
          <w:jc w:val="center"/>
        </w:trPr>
        <w:tc>
          <w:tcPr>
            <w:tcW w:w="4609"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D0662" w:rsidRPr="00783EDE" w:rsidRDefault="007D0662" w:rsidP="008B052A">
            <w:pPr>
              <w:pStyle w:val="Sinespaciado"/>
              <w:contextualSpacing/>
              <w:rPr>
                <w:rFonts w:ascii="Times New Roman" w:eastAsia="Times New Roman" w:hAnsi="Times New Roman" w:cs="Times New Roman"/>
                <w:sz w:val="20"/>
                <w:szCs w:val="20"/>
                <w:lang w:eastAsia="es-EC"/>
              </w:rPr>
            </w:pPr>
            <w:r w:rsidRPr="00783EDE">
              <w:rPr>
                <w:rFonts w:ascii="Times New Roman" w:eastAsia="Times New Roman" w:hAnsi="Times New Roman" w:cs="Times New Roman"/>
                <w:b/>
                <w:bCs/>
                <w:color w:val="000000"/>
                <w:sz w:val="20"/>
                <w:szCs w:val="20"/>
                <w:lang w:eastAsia="es-EC"/>
              </w:rPr>
              <w:t>EQUIPOS DE OFICINA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sz w:val="20"/>
                <w:szCs w:val="20"/>
                <w:lang w:eastAsia="es-EC"/>
              </w:rPr>
            </w:pP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sz w:val="20"/>
                <w:szCs w:val="20"/>
                <w:lang w:eastAsia="es-EC"/>
              </w:rPr>
            </w:pP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1</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PERFORADORA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5,50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5,50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1</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GRAPADORA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6,00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D0662" w:rsidRPr="00783EDE" w:rsidRDefault="007D0662"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6,00</w:t>
            </w:r>
          </w:p>
        </w:tc>
      </w:tr>
      <w:tr w:rsidR="009A0F9D" w:rsidRPr="00783EDE" w:rsidTr="00783EDE">
        <w:trPr>
          <w:trHeight w:val="455"/>
          <w:jc w:val="center"/>
        </w:trPr>
        <w:tc>
          <w:tcPr>
            <w:tcW w:w="460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rPr>
                <w:rFonts w:ascii="Times New Roman" w:eastAsia="Times New Roman" w:hAnsi="Times New Roman" w:cs="Times New Roman"/>
                <w:sz w:val="20"/>
                <w:szCs w:val="20"/>
                <w:lang w:eastAsia="es-EC"/>
              </w:rPr>
            </w:pPr>
            <w:r w:rsidRPr="00783EDE">
              <w:rPr>
                <w:rFonts w:ascii="Times New Roman" w:eastAsia="Times New Roman" w:hAnsi="Times New Roman" w:cs="Times New Roman"/>
                <w:b/>
                <w:bCs/>
                <w:color w:val="000000"/>
                <w:sz w:val="20"/>
                <w:szCs w:val="20"/>
                <w:lang w:eastAsia="es-EC"/>
              </w:rPr>
              <w:t>MUEBLES OFICINA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sz w:val="20"/>
                <w:szCs w:val="20"/>
                <w:lang w:eastAsia="es-EC"/>
              </w:rPr>
            </w:pP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sz w:val="20"/>
                <w:szCs w:val="20"/>
                <w:lang w:eastAsia="es-EC"/>
              </w:rPr>
            </w:pP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1</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9A0F9D" w:rsidRPr="00783EDE" w:rsidRDefault="00786569"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ESCRITORIO EJECUTIVO</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432,00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432,00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1</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9A0F9D" w:rsidRPr="00783EDE" w:rsidRDefault="00786569"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SILLA GIRATORIA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32,00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32,00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30</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9A0F9D" w:rsidRPr="00783EDE" w:rsidRDefault="00786569" w:rsidP="008B052A">
            <w:pPr>
              <w:pStyle w:val="Sinespaciado"/>
              <w:contextualSpacing/>
              <w:jc w:val="center"/>
              <w:rPr>
                <w:rFonts w:ascii="Times New Roman" w:eastAsia="Times New Roman" w:hAnsi="Times New Roman" w:cs="Times New Roman"/>
                <w:sz w:val="20"/>
                <w:szCs w:val="20"/>
                <w:lang w:eastAsia="es-EC"/>
              </w:rPr>
            </w:pPr>
            <w:r w:rsidRPr="00783EDE">
              <w:rPr>
                <w:rFonts w:ascii="Times New Roman" w:eastAsia="Times New Roman" w:hAnsi="Times New Roman" w:cs="Times New Roman"/>
                <w:sz w:val="20"/>
                <w:szCs w:val="20"/>
                <w:lang w:eastAsia="es-EC"/>
              </w:rPr>
              <w:t>SILLAS PLÁSTICAS</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8,00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9A0F9D" w:rsidRPr="00783EDE" w:rsidRDefault="009A0F9D" w:rsidP="008B052A">
            <w:pPr>
              <w:pStyle w:val="Sinespaciado"/>
              <w:contextualSpacing/>
              <w:jc w:val="center"/>
              <w:rPr>
                <w:rFonts w:ascii="Times New Roman" w:eastAsia="Times New Roman" w:hAnsi="Times New Roman" w:cs="Times New Roman"/>
                <w:lang w:eastAsia="es-EC"/>
              </w:rPr>
            </w:pPr>
            <w:r w:rsidRPr="00783EDE">
              <w:rPr>
                <w:rFonts w:ascii="Times New Roman" w:eastAsia="Times New Roman" w:hAnsi="Times New Roman" w:cs="Times New Roman"/>
                <w:lang w:eastAsia="es-EC"/>
              </w:rPr>
              <w:t>240,00</w:t>
            </w:r>
          </w:p>
        </w:tc>
      </w:tr>
      <w:tr w:rsidR="00783EDE" w:rsidRPr="00783EDE" w:rsidTr="00783EDE">
        <w:trPr>
          <w:trHeight w:val="455"/>
          <w:jc w:val="center"/>
        </w:trPr>
        <w:tc>
          <w:tcPr>
            <w:tcW w:w="460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783EDE" w:rsidRDefault="00783EDE" w:rsidP="00783EDE">
            <w:pPr>
              <w:pStyle w:val="Sinespaciado"/>
              <w:contextualSpacing/>
              <w:rPr>
                <w:rFonts w:ascii="Times New Roman" w:eastAsia="Times New Roman" w:hAnsi="Times New Roman" w:cs="Times New Roman"/>
                <w:b/>
                <w:sz w:val="20"/>
                <w:szCs w:val="20"/>
                <w:lang w:eastAsia="es-EC"/>
              </w:rPr>
            </w:pPr>
            <w:r w:rsidRPr="00783EDE">
              <w:rPr>
                <w:rFonts w:ascii="Times New Roman" w:eastAsia="Times New Roman" w:hAnsi="Times New Roman" w:cs="Times New Roman"/>
                <w:b/>
                <w:sz w:val="20"/>
                <w:szCs w:val="20"/>
                <w:lang w:eastAsia="es-EC"/>
              </w:rPr>
              <w:t>SUMINISTROS DE OFICINA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sz w:val="20"/>
                <w:szCs w:val="20"/>
                <w:lang w:eastAsia="es-EC"/>
              </w:rPr>
            </w:pP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sz w:val="20"/>
                <w:szCs w:val="20"/>
                <w:lang w:eastAsia="es-EC"/>
              </w:rPr>
            </w:pP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500</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Papel</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0,01</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3,80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15</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proofErr w:type="spellStart"/>
            <w:r w:rsidRPr="000E73BE">
              <w:rPr>
                <w:rFonts w:ascii="Times New Roman" w:eastAsia="Times New Roman" w:hAnsi="Times New Roman" w:cs="Times New Roman"/>
                <w:sz w:val="24"/>
                <w:szCs w:val="24"/>
                <w:lang w:eastAsia="es-EC"/>
              </w:rPr>
              <w:t>Esferos</w:t>
            </w:r>
            <w:proofErr w:type="spellEnd"/>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0,30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4,50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10</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Lápices</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0,30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3,00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4</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Tinta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0,90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3,60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3</w:t>
            </w: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Clip (cajita)</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1,20</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0E73BE" w:rsidRDefault="00783EDE" w:rsidP="003A3FEA">
            <w:pPr>
              <w:pStyle w:val="Sinespaciado"/>
              <w:jc w:val="center"/>
              <w:rPr>
                <w:rFonts w:ascii="Times New Roman" w:eastAsia="Times New Roman" w:hAnsi="Times New Roman" w:cs="Times New Roman"/>
                <w:sz w:val="24"/>
                <w:szCs w:val="24"/>
                <w:lang w:eastAsia="es-EC"/>
              </w:rPr>
            </w:pPr>
            <w:r w:rsidRPr="000E73BE">
              <w:rPr>
                <w:rFonts w:ascii="Times New Roman" w:eastAsia="Times New Roman" w:hAnsi="Times New Roman" w:cs="Times New Roman"/>
                <w:sz w:val="24"/>
                <w:szCs w:val="24"/>
                <w:lang w:eastAsia="es-EC"/>
              </w:rPr>
              <w:t>3,60</w:t>
            </w:r>
          </w:p>
        </w:tc>
      </w:tr>
      <w:tr w:rsidR="00783EDE" w:rsidRPr="00783EDE" w:rsidTr="00783EDE">
        <w:trPr>
          <w:trHeight w:val="455"/>
          <w:jc w:val="center"/>
        </w:trPr>
        <w:tc>
          <w:tcPr>
            <w:tcW w:w="17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sz w:val="20"/>
                <w:szCs w:val="20"/>
                <w:lang w:eastAsia="es-EC"/>
              </w:rPr>
            </w:pPr>
          </w:p>
        </w:tc>
        <w:tc>
          <w:tcPr>
            <w:tcW w:w="2821" w:type="dxa"/>
            <w:tcBorders>
              <w:top w:val="single" w:sz="4" w:space="0" w:color="auto"/>
              <w:left w:val="nil"/>
              <w:bottom w:val="single" w:sz="4" w:space="0" w:color="auto"/>
              <w:right w:val="single" w:sz="4"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sz w:val="20"/>
                <w:szCs w:val="20"/>
                <w:lang w:eastAsia="es-EC"/>
              </w:rPr>
            </w:pP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sz w:val="20"/>
                <w:szCs w:val="20"/>
                <w:lang w:eastAsia="es-EC"/>
              </w:rPr>
            </w:pP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sz w:val="20"/>
                <w:szCs w:val="20"/>
                <w:lang w:eastAsia="es-EC"/>
              </w:rPr>
            </w:pPr>
          </w:p>
        </w:tc>
      </w:tr>
      <w:tr w:rsidR="00783EDE" w:rsidRPr="00783EDE" w:rsidTr="00783EDE">
        <w:trPr>
          <w:trHeight w:val="455"/>
          <w:jc w:val="center"/>
        </w:trPr>
        <w:tc>
          <w:tcPr>
            <w:tcW w:w="460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b/>
                <w:bCs/>
                <w:sz w:val="20"/>
                <w:szCs w:val="20"/>
                <w:lang w:eastAsia="es-EC"/>
              </w:rPr>
            </w:pPr>
            <w:r w:rsidRPr="00783EDE">
              <w:rPr>
                <w:rFonts w:ascii="Times New Roman" w:eastAsia="Times New Roman" w:hAnsi="Times New Roman" w:cs="Times New Roman"/>
                <w:b/>
                <w:bCs/>
                <w:sz w:val="20"/>
                <w:szCs w:val="20"/>
                <w:lang w:eastAsia="es-EC"/>
              </w:rPr>
              <w:t>TOTAL</w:t>
            </w:r>
          </w:p>
        </w:tc>
        <w:tc>
          <w:tcPr>
            <w:tcW w:w="1473" w:type="dxa"/>
            <w:tcBorders>
              <w:top w:val="single" w:sz="4" w:space="0" w:color="auto"/>
              <w:left w:val="nil"/>
              <w:bottom w:val="single" w:sz="4" w:space="0" w:color="auto"/>
              <w:right w:val="single" w:sz="4" w:space="0" w:color="auto"/>
            </w:tcBorders>
            <w:shd w:val="clear" w:color="auto" w:fill="auto"/>
            <w:noWrap/>
            <w:vAlign w:val="center"/>
            <w:hideMark/>
          </w:tcPr>
          <w:p w:rsidR="00783EDE" w:rsidRPr="00783EDE" w:rsidRDefault="00783EDE" w:rsidP="00783EDE">
            <w:pPr>
              <w:pStyle w:val="Sinespaciado"/>
              <w:contextualSpacing/>
              <w:jc w:val="center"/>
              <w:rPr>
                <w:rFonts w:ascii="Times New Roman" w:eastAsia="Times New Roman" w:hAnsi="Times New Roman" w:cs="Times New Roman"/>
                <w:b/>
                <w:bCs/>
                <w:sz w:val="20"/>
                <w:szCs w:val="20"/>
                <w:lang w:eastAsia="es-EC"/>
              </w:rPr>
            </w:pPr>
            <w:r w:rsidRPr="00783EDE">
              <w:rPr>
                <w:rFonts w:ascii="Times New Roman" w:eastAsia="Times New Roman" w:hAnsi="Times New Roman" w:cs="Times New Roman"/>
                <w:b/>
                <w:bCs/>
                <w:sz w:val="20"/>
                <w:szCs w:val="20"/>
                <w:lang w:eastAsia="es-EC"/>
              </w:rPr>
              <w:t>99</w:t>
            </w:r>
            <w:r>
              <w:rPr>
                <w:rFonts w:ascii="Times New Roman" w:eastAsia="Times New Roman" w:hAnsi="Times New Roman" w:cs="Times New Roman"/>
                <w:b/>
                <w:bCs/>
                <w:sz w:val="20"/>
                <w:szCs w:val="20"/>
                <w:lang w:eastAsia="es-EC"/>
              </w:rPr>
              <w:t>8</w:t>
            </w:r>
            <w:r w:rsidRPr="00783EDE">
              <w:rPr>
                <w:rFonts w:ascii="Times New Roman" w:eastAsia="Times New Roman" w:hAnsi="Times New Roman" w:cs="Times New Roman"/>
                <w:b/>
                <w:bCs/>
                <w:sz w:val="20"/>
                <w:szCs w:val="20"/>
                <w:lang w:eastAsia="es-EC"/>
              </w:rPr>
              <w:t>,</w:t>
            </w:r>
            <w:r>
              <w:rPr>
                <w:rFonts w:ascii="Times New Roman" w:eastAsia="Times New Roman" w:hAnsi="Times New Roman" w:cs="Times New Roman"/>
                <w:b/>
                <w:bCs/>
                <w:sz w:val="20"/>
                <w:szCs w:val="20"/>
                <w:lang w:eastAsia="es-EC"/>
              </w:rPr>
              <w:t>21</w:t>
            </w:r>
          </w:p>
        </w:tc>
        <w:tc>
          <w:tcPr>
            <w:tcW w:w="1143" w:type="dxa"/>
            <w:tcBorders>
              <w:top w:val="single" w:sz="4" w:space="0" w:color="auto"/>
              <w:left w:val="nil"/>
              <w:bottom w:val="single" w:sz="4" w:space="0" w:color="auto"/>
              <w:right w:val="single" w:sz="8" w:space="0" w:color="auto"/>
            </w:tcBorders>
            <w:shd w:val="clear" w:color="auto" w:fill="auto"/>
            <w:noWrap/>
            <w:vAlign w:val="center"/>
            <w:hideMark/>
          </w:tcPr>
          <w:p w:rsidR="00783EDE" w:rsidRPr="00783EDE" w:rsidRDefault="00783EDE" w:rsidP="008B052A">
            <w:pPr>
              <w:pStyle w:val="Sinespaciado"/>
              <w:contextualSpacing/>
              <w:jc w:val="center"/>
              <w:rPr>
                <w:rFonts w:ascii="Times New Roman" w:eastAsia="Times New Roman" w:hAnsi="Times New Roman" w:cs="Times New Roman"/>
                <w:sz w:val="20"/>
                <w:szCs w:val="20"/>
                <w:lang w:eastAsia="es-EC"/>
              </w:rPr>
            </w:pPr>
            <w:r>
              <w:rPr>
                <w:rFonts w:ascii="Times New Roman" w:eastAsia="Times New Roman" w:hAnsi="Times New Roman" w:cs="Times New Roman"/>
                <w:b/>
                <w:bCs/>
                <w:sz w:val="20"/>
                <w:szCs w:val="20"/>
                <w:lang w:eastAsia="es-EC"/>
              </w:rPr>
              <w:t>1246</w:t>
            </w:r>
          </w:p>
        </w:tc>
      </w:tr>
    </w:tbl>
    <w:p w:rsidR="00786569" w:rsidRDefault="00786569" w:rsidP="00786569">
      <w:pPr>
        <w:pStyle w:val="Sinespaciado"/>
        <w:rPr>
          <w:rFonts w:ascii="Times New Roman" w:hAnsi="Times New Roman" w:cs="Times New Roman"/>
          <w:b/>
          <w:sz w:val="24"/>
          <w:szCs w:val="24"/>
        </w:rPr>
      </w:pPr>
    </w:p>
    <w:p w:rsidR="00786569" w:rsidRDefault="00C846A0" w:rsidP="00786569">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786569" w:rsidRPr="005F62EA">
        <w:rPr>
          <w:rFonts w:ascii="Times New Roman" w:hAnsi="Times New Roman" w:cs="Times New Roman"/>
          <w:color w:val="000000" w:themeColor="text1"/>
          <w:sz w:val="24"/>
          <w:szCs w:val="24"/>
        </w:rPr>
        <w:t xml:space="preserve">Elaborado por: Mariela </w:t>
      </w:r>
      <w:proofErr w:type="spellStart"/>
      <w:r w:rsidR="00786569" w:rsidRPr="005F62EA">
        <w:rPr>
          <w:rFonts w:ascii="Times New Roman" w:hAnsi="Times New Roman" w:cs="Times New Roman"/>
          <w:color w:val="000000" w:themeColor="text1"/>
          <w:sz w:val="24"/>
          <w:szCs w:val="24"/>
        </w:rPr>
        <w:t>May</w:t>
      </w:r>
      <w:proofErr w:type="spellEnd"/>
      <w:r w:rsidR="00786569" w:rsidRPr="005F62EA">
        <w:rPr>
          <w:rFonts w:ascii="Times New Roman" w:hAnsi="Times New Roman" w:cs="Times New Roman"/>
          <w:color w:val="000000" w:themeColor="text1"/>
          <w:sz w:val="24"/>
          <w:szCs w:val="24"/>
        </w:rPr>
        <w:t xml:space="preserve"> Martínez Rosales</w:t>
      </w:r>
    </w:p>
    <w:p w:rsidR="00783EDE" w:rsidRPr="00FE6936" w:rsidRDefault="00BA2EAC" w:rsidP="00FE6936">
      <w:pPr>
        <w:pStyle w:val="Sinespaciado"/>
        <w:jc w:val="center"/>
        <w:rPr>
          <w:rFonts w:ascii="Times New Roman" w:hAnsi="Times New Roman" w:cs="Times New Roman"/>
          <w:b/>
          <w:sz w:val="24"/>
          <w:szCs w:val="24"/>
        </w:rPr>
      </w:pPr>
      <w:r w:rsidRPr="00FE6936">
        <w:rPr>
          <w:rFonts w:ascii="Times New Roman" w:hAnsi="Times New Roman" w:cs="Times New Roman"/>
          <w:b/>
          <w:sz w:val="24"/>
          <w:szCs w:val="24"/>
        </w:rPr>
        <w:lastRenderedPageBreak/>
        <w:t>GASTOS DE CAPACITACIÓN</w:t>
      </w:r>
    </w:p>
    <w:p w:rsidR="000E73BE" w:rsidRPr="000E73BE" w:rsidRDefault="000E73BE" w:rsidP="00D15A2D">
      <w:pPr>
        <w:pStyle w:val="Sinespaciado"/>
        <w:spacing w:line="480" w:lineRule="auto"/>
        <w:rPr>
          <w:rFonts w:ascii="Times New Roman" w:eastAsia="Times New Roman" w:hAnsi="Times New Roman" w:cs="Times New Roman"/>
          <w:color w:val="000000" w:themeColor="text1"/>
          <w:sz w:val="24"/>
          <w:szCs w:val="24"/>
          <w:lang w:eastAsia="es-EC"/>
        </w:rPr>
      </w:pPr>
    </w:p>
    <w:tbl>
      <w:tblPr>
        <w:tblW w:w="6657" w:type="dxa"/>
        <w:jc w:val="center"/>
        <w:tblInd w:w="55" w:type="dxa"/>
        <w:tblCellMar>
          <w:left w:w="70" w:type="dxa"/>
          <w:right w:w="70" w:type="dxa"/>
        </w:tblCellMar>
        <w:tblLook w:val="04A0"/>
      </w:tblPr>
      <w:tblGrid>
        <w:gridCol w:w="2582"/>
        <w:gridCol w:w="1164"/>
        <w:gridCol w:w="1455"/>
        <w:gridCol w:w="1456"/>
      </w:tblGrid>
      <w:tr w:rsidR="000E73BE" w:rsidRPr="00FE6936" w:rsidTr="00D15A2D">
        <w:trPr>
          <w:trHeight w:val="1218"/>
          <w:jc w:val="center"/>
        </w:trPr>
        <w:tc>
          <w:tcPr>
            <w:tcW w:w="258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b/>
                <w:color w:val="000000"/>
                <w:sz w:val="20"/>
                <w:szCs w:val="20"/>
                <w:lang w:eastAsia="es-EC"/>
              </w:rPr>
            </w:pPr>
            <w:r w:rsidRPr="00FE6936">
              <w:rPr>
                <w:rFonts w:ascii="Times New Roman" w:eastAsia="Times New Roman" w:hAnsi="Times New Roman" w:cs="Times New Roman"/>
                <w:b/>
                <w:color w:val="000000"/>
                <w:sz w:val="20"/>
                <w:szCs w:val="20"/>
                <w:lang w:eastAsia="es-EC"/>
              </w:rPr>
              <w:t>TEMAS</w:t>
            </w:r>
          </w:p>
        </w:tc>
        <w:tc>
          <w:tcPr>
            <w:tcW w:w="1164" w:type="dxa"/>
            <w:tcBorders>
              <w:top w:val="single" w:sz="8" w:space="0" w:color="auto"/>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b/>
                <w:color w:val="000000"/>
                <w:sz w:val="20"/>
                <w:szCs w:val="20"/>
                <w:lang w:eastAsia="es-EC"/>
              </w:rPr>
            </w:pPr>
            <w:r w:rsidRPr="00FE6936">
              <w:rPr>
                <w:rFonts w:ascii="Times New Roman" w:eastAsia="Times New Roman" w:hAnsi="Times New Roman" w:cs="Times New Roman"/>
                <w:b/>
                <w:color w:val="000000"/>
                <w:sz w:val="20"/>
                <w:szCs w:val="20"/>
                <w:lang w:eastAsia="es-EC"/>
              </w:rPr>
              <w:t>HORAS</w:t>
            </w:r>
          </w:p>
        </w:tc>
        <w:tc>
          <w:tcPr>
            <w:tcW w:w="1455" w:type="dxa"/>
            <w:tcBorders>
              <w:top w:val="single" w:sz="8" w:space="0" w:color="auto"/>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b/>
                <w:color w:val="000000"/>
                <w:sz w:val="20"/>
                <w:szCs w:val="20"/>
                <w:lang w:eastAsia="es-EC"/>
              </w:rPr>
            </w:pPr>
            <w:r w:rsidRPr="00FE6936">
              <w:rPr>
                <w:rFonts w:ascii="Times New Roman" w:eastAsia="Times New Roman" w:hAnsi="Times New Roman" w:cs="Times New Roman"/>
                <w:b/>
                <w:color w:val="000000"/>
                <w:sz w:val="20"/>
                <w:szCs w:val="20"/>
                <w:lang w:eastAsia="es-EC"/>
              </w:rPr>
              <w:t>VALOR HORAS</w:t>
            </w:r>
          </w:p>
        </w:tc>
        <w:tc>
          <w:tcPr>
            <w:tcW w:w="1456" w:type="dxa"/>
            <w:tcBorders>
              <w:top w:val="single" w:sz="8" w:space="0" w:color="auto"/>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b/>
                <w:color w:val="000000"/>
                <w:sz w:val="20"/>
                <w:szCs w:val="20"/>
                <w:lang w:eastAsia="es-EC"/>
              </w:rPr>
            </w:pPr>
            <w:r w:rsidRPr="00FE6936">
              <w:rPr>
                <w:rFonts w:ascii="Times New Roman" w:eastAsia="Times New Roman" w:hAnsi="Times New Roman" w:cs="Times New Roman"/>
                <w:b/>
                <w:color w:val="000000"/>
                <w:sz w:val="20"/>
                <w:szCs w:val="20"/>
                <w:lang w:eastAsia="es-EC"/>
              </w:rPr>
              <w:t>VALOR TOTAL</w:t>
            </w:r>
          </w:p>
        </w:tc>
      </w:tr>
      <w:tr w:rsidR="00FE6936" w:rsidRPr="00FE6936" w:rsidTr="00D15A2D">
        <w:trPr>
          <w:trHeight w:val="623"/>
          <w:jc w:val="center"/>
        </w:trPr>
        <w:tc>
          <w:tcPr>
            <w:tcW w:w="5200" w:type="dxa"/>
            <w:gridSpan w:val="3"/>
            <w:tcBorders>
              <w:top w:val="nil"/>
              <w:left w:val="single" w:sz="8" w:space="0" w:color="auto"/>
              <w:bottom w:val="single" w:sz="8" w:space="0" w:color="auto"/>
              <w:right w:val="single" w:sz="8" w:space="0" w:color="auto"/>
            </w:tcBorders>
            <w:shd w:val="clear" w:color="auto" w:fill="auto"/>
            <w:vAlign w:val="center"/>
            <w:hideMark/>
          </w:tcPr>
          <w:p w:rsidR="00FE6936" w:rsidRPr="00FE6936" w:rsidRDefault="00FE6936" w:rsidP="00FE6936">
            <w:pPr>
              <w:pStyle w:val="Sinespaciado"/>
              <w:rPr>
                <w:rFonts w:ascii="Times New Roman" w:eastAsia="Times New Roman" w:hAnsi="Times New Roman" w:cs="Times New Roman"/>
                <w:color w:val="000000"/>
                <w:sz w:val="20"/>
                <w:szCs w:val="20"/>
                <w:lang w:eastAsia="es-EC"/>
              </w:rPr>
            </w:pPr>
            <w:r w:rsidRPr="00FE6936">
              <w:rPr>
                <w:rFonts w:ascii="Times New Roman" w:eastAsia="Times New Roman" w:hAnsi="Times New Roman" w:cs="Times New Roman"/>
                <w:b/>
                <w:color w:val="000000"/>
                <w:sz w:val="20"/>
                <w:szCs w:val="20"/>
                <w:lang w:eastAsia="es-EC"/>
              </w:rPr>
              <w:t>CAPACITACIÓN A LOS COMITÉS</w:t>
            </w:r>
          </w:p>
        </w:tc>
        <w:tc>
          <w:tcPr>
            <w:tcW w:w="1456" w:type="dxa"/>
            <w:tcBorders>
              <w:top w:val="nil"/>
              <w:left w:val="nil"/>
              <w:bottom w:val="single" w:sz="8" w:space="0" w:color="auto"/>
              <w:right w:val="single" w:sz="8" w:space="0" w:color="auto"/>
            </w:tcBorders>
            <w:shd w:val="clear" w:color="auto" w:fill="auto"/>
            <w:vAlign w:val="center"/>
            <w:hideMark/>
          </w:tcPr>
          <w:p w:rsidR="00FE6936" w:rsidRPr="00FE6936" w:rsidRDefault="00FE6936" w:rsidP="000E73BE">
            <w:pPr>
              <w:pStyle w:val="Sinespaciado"/>
              <w:jc w:val="center"/>
              <w:rPr>
                <w:rFonts w:ascii="Times New Roman" w:eastAsia="Times New Roman" w:hAnsi="Times New Roman" w:cs="Times New Roman"/>
                <w:color w:val="000000"/>
                <w:sz w:val="20"/>
                <w:szCs w:val="20"/>
                <w:lang w:eastAsia="es-EC"/>
              </w:rPr>
            </w:pPr>
          </w:p>
        </w:tc>
      </w:tr>
      <w:tr w:rsidR="000E73BE"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sz w:val="20"/>
                <w:szCs w:val="20"/>
                <w:lang w:eastAsia="es-EC"/>
              </w:rPr>
            </w:pPr>
            <w:r w:rsidRPr="00FE6936">
              <w:rPr>
                <w:rFonts w:ascii="Times New Roman" w:eastAsia="Times New Roman" w:hAnsi="Times New Roman" w:cs="Times New Roman"/>
                <w:color w:val="000000"/>
                <w:sz w:val="20"/>
                <w:szCs w:val="20"/>
                <w:lang w:eastAsia="es-EC"/>
              </w:rPr>
              <w:t>La comunicación</w:t>
            </w:r>
          </w:p>
        </w:tc>
        <w:tc>
          <w:tcPr>
            <w:tcW w:w="1164"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200</w:t>
            </w:r>
          </w:p>
        </w:tc>
      </w:tr>
      <w:tr w:rsidR="000E73BE"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sz w:val="20"/>
                <w:szCs w:val="20"/>
                <w:lang w:eastAsia="es-EC"/>
              </w:rPr>
            </w:pPr>
            <w:r w:rsidRPr="00FE6936">
              <w:rPr>
                <w:rFonts w:ascii="Times New Roman" w:eastAsia="Times New Roman" w:hAnsi="Times New Roman" w:cs="Times New Roman"/>
                <w:color w:val="000000"/>
                <w:sz w:val="20"/>
                <w:szCs w:val="20"/>
                <w:lang w:eastAsia="es-EC"/>
              </w:rPr>
              <w:t>Trabajo en equipo</w:t>
            </w:r>
          </w:p>
        </w:tc>
        <w:tc>
          <w:tcPr>
            <w:tcW w:w="1164"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200</w:t>
            </w:r>
          </w:p>
        </w:tc>
      </w:tr>
      <w:tr w:rsidR="000E73BE"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sz w:val="20"/>
                <w:szCs w:val="20"/>
                <w:lang w:eastAsia="es-EC"/>
              </w:rPr>
            </w:pPr>
            <w:r w:rsidRPr="00FE6936">
              <w:rPr>
                <w:rFonts w:ascii="Times New Roman" w:eastAsia="Times New Roman" w:hAnsi="Times New Roman" w:cs="Times New Roman"/>
                <w:color w:val="000000" w:themeColor="text1"/>
                <w:sz w:val="20"/>
                <w:szCs w:val="20"/>
                <w:lang w:eastAsia="es-EC"/>
              </w:rPr>
              <w:t>Liderazgo</w:t>
            </w:r>
          </w:p>
        </w:tc>
        <w:tc>
          <w:tcPr>
            <w:tcW w:w="1164"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200</w:t>
            </w:r>
          </w:p>
        </w:tc>
      </w:tr>
      <w:tr w:rsidR="000E73BE"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sz w:val="20"/>
                <w:szCs w:val="20"/>
                <w:lang w:eastAsia="es-EC"/>
              </w:rPr>
            </w:pPr>
            <w:r w:rsidRPr="00FE6936">
              <w:rPr>
                <w:rFonts w:ascii="Times New Roman" w:eastAsia="Times New Roman" w:hAnsi="Times New Roman" w:cs="Times New Roman"/>
                <w:color w:val="000000" w:themeColor="text1"/>
                <w:sz w:val="20"/>
                <w:szCs w:val="20"/>
                <w:lang w:eastAsia="es-EC"/>
              </w:rPr>
              <w:t>Manejo de conflictos</w:t>
            </w:r>
          </w:p>
        </w:tc>
        <w:tc>
          <w:tcPr>
            <w:tcW w:w="1164"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200</w:t>
            </w:r>
          </w:p>
        </w:tc>
      </w:tr>
      <w:tr w:rsidR="000E73BE"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sz w:val="20"/>
                <w:szCs w:val="20"/>
                <w:lang w:eastAsia="es-EC"/>
              </w:rPr>
            </w:pPr>
            <w:r w:rsidRPr="00FE6936">
              <w:rPr>
                <w:rFonts w:ascii="Times New Roman" w:eastAsia="Times New Roman" w:hAnsi="Times New Roman" w:cs="Times New Roman"/>
                <w:color w:val="000000" w:themeColor="text1"/>
                <w:sz w:val="20"/>
                <w:szCs w:val="20"/>
                <w:lang w:eastAsia="es-EC"/>
              </w:rPr>
              <w:t>Motivación</w:t>
            </w:r>
          </w:p>
        </w:tc>
        <w:tc>
          <w:tcPr>
            <w:tcW w:w="1164"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0E73BE" w:rsidRPr="00FE6936" w:rsidRDefault="000E73BE" w:rsidP="000E73BE">
            <w:pPr>
              <w:pStyle w:val="Sinespaciado"/>
              <w:jc w:val="center"/>
              <w:rPr>
                <w:rFonts w:ascii="Times New Roman" w:eastAsia="Times New Roman" w:hAnsi="Times New Roman" w:cs="Times New Roman"/>
                <w:color w:val="000000"/>
                <w:lang w:eastAsia="es-EC"/>
              </w:rPr>
            </w:pPr>
            <w:r w:rsidRPr="00FE6936">
              <w:rPr>
                <w:rFonts w:ascii="Times New Roman" w:eastAsia="Times New Roman" w:hAnsi="Times New Roman" w:cs="Times New Roman"/>
                <w:color w:val="000000"/>
                <w:lang w:eastAsia="es-EC"/>
              </w:rPr>
              <w:t>200</w:t>
            </w:r>
          </w:p>
        </w:tc>
      </w:tr>
      <w:tr w:rsidR="00FE6936" w:rsidRPr="00FE6936" w:rsidTr="00D15A2D">
        <w:trPr>
          <w:trHeight w:val="623"/>
          <w:jc w:val="center"/>
        </w:trPr>
        <w:tc>
          <w:tcPr>
            <w:tcW w:w="5200" w:type="dxa"/>
            <w:gridSpan w:val="3"/>
            <w:tcBorders>
              <w:top w:val="nil"/>
              <w:left w:val="single" w:sz="8" w:space="0" w:color="auto"/>
              <w:bottom w:val="single" w:sz="8" w:space="0" w:color="auto"/>
              <w:right w:val="single" w:sz="8" w:space="0" w:color="auto"/>
            </w:tcBorders>
            <w:shd w:val="clear" w:color="auto" w:fill="auto"/>
            <w:vAlign w:val="center"/>
            <w:hideMark/>
          </w:tcPr>
          <w:p w:rsidR="00FE6936" w:rsidRPr="00FE6936" w:rsidRDefault="00FE6936" w:rsidP="00FE6936">
            <w:pPr>
              <w:pStyle w:val="Sinespaciado"/>
              <w:rPr>
                <w:rFonts w:ascii="Times New Roman" w:eastAsia="Times New Roman" w:hAnsi="Times New Roman" w:cs="Times New Roman"/>
                <w:color w:val="000000"/>
                <w:lang w:eastAsia="es-EC"/>
              </w:rPr>
            </w:pPr>
            <w:r w:rsidRPr="00FE6936">
              <w:rPr>
                <w:rFonts w:ascii="Times New Roman" w:eastAsia="Times New Roman" w:hAnsi="Times New Roman" w:cs="Times New Roman"/>
                <w:b/>
                <w:color w:val="000000"/>
                <w:sz w:val="20"/>
                <w:szCs w:val="20"/>
                <w:lang w:eastAsia="es-EC"/>
              </w:rPr>
              <w:t xml:space="preserve">CAPACITACIÓN </w:t>
            </w:r>
            <w:r>
              <w:rPr>
                <w:rFonts w:ascii="Times New Roman" w:eastAsia="Times New Roman" w:hAnsi="Times New Roman" w:cs="Times New Roman"/>
                <w:b/>
                <w:color w:val="000000"/>
                <w:sz w:val="20"/>
                <w:szCs w:val="20"/>
                <w:lang w:eastAsia="es-EC"/>
              </w:rPr>
              <w:t>DEL ADMINISTRADOR</w:t>
            </w:r>
          </w:p>
        </w:tc>
        <w:tc>
          <w:tcPr>
            <w:tcW w:w="1456" w:type="dxa"/>
            <w:tcBorders>
              <w:top w:val="nil"/>
              <w:left w:val="nil"/>
              <w:bottom w:val="single" w:sz="8" w:space="0" w:color="auto"/>
              <w:right w:val="single" w:sz="8" w:space="0" w:color="auto"/>
            </w:tcBorders>
            <w:shd w:val="clear" w:color="auto" w:fill="auto"/>
            <w:vAlign w:val="center"/>
            <w:hideMark/>
          </w:tcPr>
          <w:p w:rsidR="00FE6936" w:rsidRPr="00FE6936" w:rsidRDefault="00FE6936" w:rsidP="000E73BE">
            <w:pPr>
              <w:pStyle w:val="Sinespaciado"/>
              <w:jc w:val="center"/>
              <w:rPr>
                <w:rFonts w:ascii="Times New Roman" w:eastAsia="Times New Roman" w:hAnsi="Times New Roman" w:cs="Times New Roman"/>
                <w:color w:val="000000"/>
                <w:lang w:eastAsia="es-EC"/>
              </w:rPr>
            </w:pP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FE6936" w:rsidRDefault="00FE6936" w:rsidP="000E73BE">
            <w:pPr>
              <w:pStyle w:val="Sinespaciado"/>
              <w:jc w:val="center"/>
              <w:rPr>
                <w:rFonts w:ascii="Times New Roman" w:eastAsia="Times New Roman" w:hAnsi="Times New Roman" w:cs="Times New Roman"/>
                <w:color w:val="000000" w:themeColor="text1"/>
                <w:sz w:val="20"/>
                <w:szCs w:val="20"/>
                <w:lang w:eastAsia="es-EC"/>
              </w:rPr>
            </w:pPr>
            <w:r w:rsidRPr="000E73BE">
              <w:rPr>
                <w:rFonts w:ascii="Times New Roman" w:eastAsia="Times New Roman" w:hAnsi="Times New Roman" w:cs="Times New Roman"/>
                <w:color w:val="000000"/>
                <w:sz w:val="24"/>
                <w:szCs w:val="24"/>
                <w:lang w:eastAsia="es-EC"/>
              </w:rPr>
              <w:t>Métodos, procesos y procedimientos de administración</w:t>
            </w:r>
          </w:p>
        </w:tc>
        <w:tc>
          <w:tcPr>
            <w:tcW w:w="1164"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12</w:t>
            </w:r>
          </w:p>
        </w:tc>
        <w:tc>
          <w:tcPr>
            <w:tcW w:w="1455"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300</w:t>
            </w: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0E73BE" w:rsidRDefault="00FE6936" w:rsidP="003A3FEA">
            <w:pPr>
              <w:pStyle w:val="Sinespaciado"/>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xml:space="preserve">Trabajo en equipo </w:t>
            </w:r>
          </w:p>
        </w:tc>
        <w:tc>
          <w:tcPr>
            <w:tcW w:w="1164"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200</w:t>
            </w: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0E73BE" w:rsidRDefault="00FE6936" w:rsidP="003A3FEA">
            <w:pPr>
              <w:pStyle w:val="Sinespaciado"/>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xml:space="preserve">Tecnología informática </w:t>
            </w:r>
          </w:p>
        </w:tc>
        <w:tc>
          <w:tcPr>
            <w:tcW w:w="1164"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12</w:t>
            </w:r>
          </w:p>
        </w:tc>
        <w:tc>
          <w:tcPr>
            <w:tcW w:w="1455"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300</w:t>
            </w: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0E73BE" w:rsidRDefault="00FE6936" w:rsidP="003A3FEA">
            <w:pPr>
              <w:pStyle w:val="Sinespaciado"/>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themeColor="text1"/>
                <w:sz w:val="24"/>
                <w:szCs w:val="24"/>
                <w:lang w:eastAsia="es-EC"/>
              </w:rPr>
              <w:t>Gerencia proactiva</w:t>
            </w:r>
          </w:p>
        </w:tc>
        <w:tc>
          <w:tcPr>
            <w:tcW w:w="1164"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4</w:t>
            </w:r>
          </w:p>
        </w:tc>
        <w:tc>
          <w:tcPr>
            <w:tcW w:w="1455"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100</w:t>
            </w: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0E73BE" w:rsidRDefault="00FE6936" w:rsidP="003A3FEA">
            <w:pPr>
              <w:pStyle w:val="Sinespaciado"/>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themeColor="text1"/>
                <w:sz w:val="24"/>
                <w:szCs w:val="24"/>
                <w:lang w:eastAsia="es-EC"/>
              </w:rPr>
              <w:t>Liderazgo y visión</w:t>
            </w:r>
          </w:p>
        </w:tc>
        <w:tc>
          <w:tcPr>
            <w:tcW w:w="1164"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4</w:t>
            </w:r>
          </w:p>
        </w:tc>
        <w:tc>
          <w:tcPr>
            <w:tcW w:w="1455"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100</w:t>
            </w: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0E73BE" w:rsidRDefault="00FE6936" w:rsidP="003A3FEA">
            <w:pPr>
              <w:pStyle w:val="Sinespaciado"/>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themeColor="text1"/>
                <w:sz w:val="24"/>
                <w:szCs w:val="24"/>
                <w:lang w:eastAsia="es-EC"/>
              </w:rPr>
              <w:t>Manejo de conflictos y de recursos</w:t>
            </w:r>
          </w:p>
        </w:tc>
        <w:tc>
          <w:tcPr>
            <w:tcW w:w="1164"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200</w:t>
            </w: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0E73BE" w:rsidRDefault="00FE6936" w:rsidP="003A3FEA">
            <w:pPr>
              <w:pStyle w:val="Sinespaciado"/>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themeColor="text1"/>
                <w:sz w:val="24"/>
                <w:szCs w:val="24"/>
                <w:lang w:eastAsia="es-EC"/>
              </w:rPr>
              <w:t xml:space="preserve">Comunicación </w:t>
            </w:r>
          </w:p>
        </w:tc>
        <w:tc>
          <w:tcPr>
            <w:tcW w:w="1164"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8</w:t>
            </w:r>
          </w:p>
        </w:tc>
        <w:tc>
          <w:tcPr>
            <w:tcW w:w="1455"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0E73BE" w:rsidRDefault="00FE6936" w:rsidP="003A3FEA">
            <w:pPr>
              <w:pStyle w:val="Sinespaciado"/>
              <w:jc w:val="center"/>
              <w:rPr>
                <w:rFonts w:ascii="Times New Roman" w:eastAsia="Times New Roman" w:hAnsi="Times New Roman" w:cs="Times New Roman"/>
                <w:color w:val="000000"/>
                <w:sz w:val="24"/>
                <w:szCs w:val="24"/>
                <w:lang w:eastAsia="es-EC"/>
              </w:rPr>
            </w:pPr>
            <w:r w:rsidRPr="000E73BE">
              <w:rPr>
                <w:rFonts w:ascii="Times New Roman" w:eastAsia="Times New Roman" w:hAnsi="Times New Roman" w:cs="Times New Roman"/>
                <w:color w:val="000000"/>
                <w:sz w:val="24"/>
                <w:szCs w:val="24"/>
                <w:lang w:eastAsia="es-EC"/>
              </w:rPr>
              <w:t>200</w:t>
            </w:r>
          </w:p>
        </w:tc>
      </w:tr>
      <w:tr w:rsidR="00FE6936" w:rsidRPr="00FE6936" w:rsidTr="00D15A2D">
        <w:trPr>
          <w:trHeight w:val="623"/>
          <w:jc w:val="center"/>
        </w:trPr>
        <w:tc>
          <w:tcPr>
            <w:tcW w:w="2582" w:type="dxa"/>
            <w:tcBorders>
              <w:top w:val="nil"/>
              <w:left w:val="single" w:sz="8" w:space="0" w:color="auto"/>
              <w:bottom w:val="single" w:sz="8" w:space="0" w:color="auto"/>
              <w:right w:val="single" w:sz="8" w:space="0" w:color="auto"/>
            </w:tcBorders>
            <w:shd w:val="clear" w:color="auto" w:fill="auto"/>
            <w:vAlign w:val="center"/>
            <w:hideMark/>
          </w:tcPr>
          <w:p w:rsidR="00FE6936" w:rsidRPr="00D15A2D" w:rsidRDefault="00FE6936" w:rsidP="000E73BE">
            <w:pPr>
              <w:pStyle w:val="Sinespaciado"/>
              <w:jc w:val="center"/>
              <w:rPr>
                <w:rFonts w:ascii="Times New Roman" w:eastAsia="Times New Roman" w:hAnsi="Times New Roman" w:cs="Times New Roman"/>
                <w:b/>
                <w:color w:val="000000"/>
                <w:sz w:val="20"/>
                <w:szCs w:val="20"/>
                <w:lang w:eastAsia="es-EC"/>
              </w:rPr>
            </w:pPr>
            <w:r w:rsidRPr="00D15A2D">
              <w:rPr>
                <w:rFonts w:ascii="Times New Roman" w:eastAsia="Times New Roman" w:hAnsi="Times New Roman" w:cs="Times New Roman"/>
                <w:b/>
                <w:color w:val="000000"/>
                <w:sz w:val="20"/>
                <w:szCs w:val="20"/>
                <w:lang w:eastAsia="es-EC"/>
              </w:rPr>
              <w:t>TOTAL</w:t>
            </w:r>
          </w:p>
        </w:tc>
        <w:tc>
          <w:tcPr>
            <w:tcW w:w="1164" w:type="dxa"/>
            <w:tcBorders>
              <w:top w:val="nil"/>
              <w:left w:val="nil"/>
              <w:bottom w:val="single" w:sz="8" w:space="0" w:color="auto"/>
              <w:right w:val="single" w:sz="8" w:space="0" w:color="auto"/>
            </w:tcBorders>
            <w:shd w:val="clear" w:color="auto" w:fill="auto"/>
            <w:vAlign w:val="center"/>
            <w:hideMark/>
          </w:tcPr>
          <w:p w:rsidR="00FE6936" w:rsidRPr="00D15A2D" w:rsidRDefault="00D15A2D" w:rsidP="000E73BE">
            <w:pPr>
              <w:pStyle w:val="Sinespaciado"/>
              <w:jc w:val="center"/>
              <w:rPr>
                <w:rFonts w:ascii="Times New Roman" w:eastAsia="Times New Roman" w:hAnsi="Times New Roman" w:cs="Times New Roman"/>
                <w:b/>
                <w:color w:val="000000"/>
                <w:lang w:eastAsia="es-EC"/>
              </w:rPr>
            </w:pPr>
            <w:r w:rsidRPr="00D15A2D">
              <w:rPr>
                <w:rFonts w:ascii="Times New Roman" w:eastAsia="Times New Roman" w:hAnsi="Times New Roman" w:cs="Times New Roman"/>
                <w:b/>
                <w:color w:val="000000"/>
                <w:lang w:eastAsia="es-EC"/>
              </w:rPr>
              <w:t>96</w:t>
            </w:r>
          </w:p>
        </w:tc>
        <w:tc>
          <w:tcPr>
            <w:tcW w:w="1455" w:type="dxa"/>
            <w:tcBorders>
              <w:top w:val="nil"/>
              <w:left w:val="nil"/>
              <w:bottom w:val="single" w:sz="8" w:space="0" w:color="auto"/>
              <w:right w:val="single" w:sz="8" w:space="0" w:color="auto"/>
            </w:tcBorders>
            <w:shd w:val="clear" w:color="auto" w:fill="auto"/>
            <w:vAlign w:val="center"/>
            <w:hideMark/>
          </w:tcPr>
          <w:p w:rsidR="00FE6936" w:rsidRPr="00D15A2D" w:rsidRDefault="00FE6936" w:rsidP="000E73BE">
            <w:pPr>
              <w:pStyle w:val="Sinespaciado"/>
              <w:jc w:val="center"/>
              <w:rPr>
                <w:rFonts w:ascii="Times New Roman" w:eastAsia="Times New Roman" w:hAnsi="Times New Roman" w:cs="Times New Roman"/>
                <w:b/>
                <w:color w:val="000000"/>
                <w:lang w:eastAsia="es-EC"/>
              </w:rPr>
            </w:pPr>
            <w:r w:rsidRPr="00D15A2D">
              <w:rPr>
                <w:rFonts w:ascii="Times New Roman" w:eastAsia="Times New Roman" w:hAnsi="Times New Roman" w:cs="Times New Roman"/>
                <w:b/>
                <w:color w:val="000000"/>
                <w:lang w:eastAsia="es-EC"/>
              </w:rPr>
              <w:t>$ 25 c/u</w:t>
            </w:r>
          </w:p>
        </w:tc>
        <w:tc>
          <w:tcPr>
            <w:tcW w:w="1456" w:type="dxa"/>
            <w:tcBorders>
              <w:top w:val="nil"/>
              <w:left w:val="nil"/>
              <w:bottom w:val="single" w:sz="8" w:space="0" w:color="auto"/>
              <w:right w:val="single" w:sz="8" w:space="0" w:color="auto"/>
            </w:tcBorders>
            <w:shd w:val="clear" w:color="auto" w:fill="auto"/>
            <w:vAlign w:val="center"/>
            <w:hideMark/>
          </w:tcPr>
          <w:p w:rsidR="00FE6936" w:rsidRPr="00D15A2D" w:rsidRDefault="00FE6936" w:rsidP="000E73BE">
            <w:pPr>
              <w:pStyle w:val="Sinespaciado"/>
              <w:jc w:val="center"/>
              <w:rPr>
                <w:rFonts w:ascii="Times New Roman" w:eastAsia="Times New Roman" w:hAnsi="Times New Roman" w:cs="Times New Roman"/>
                <w:b/>
                <w:color w:val="000000"/>
                <w:lang w:eastAsia="es-EC"/>
              </w:rPr>
            </w:pPr>
            <w:r w:rsidRPr="00D15A2D">
              <w:rPr>
                <w:rFonts w:ascii="Times New Roman" w:eastAsia="Times New Roman" w:hAnsi="Times New Roman" w:cs="Times New Roman"/>
                <w:b/>
                <w:color w:val="000000"/>
                <w:lang w:eastAsia="es-EC"/>
              </w:rPr>
              <w:t>2400</w:t>
            </w:r>
          </w:p>
        </w:tc>
      </w:tr>
    </w:tbl>
    <w:p w:rsidR="000E73BE" w:rsidRPr="000E73BE" w:rsidRDefault="000E73BE" w:rsidP="000E73BE">
      <w:pPr>
        <w:pStyle w:val="Sinespaciado"/>
        <w:rPr>
          <w:rFonts w:ascii="Times New Roman" w:eastAsia="Times New Roman" w:hAnsi="Times New Roman" w:cs="Times New Roman"/>
          <w:color w:val="000000"/>
          <w:sz w:val="24"/>
          <w:szCs w:val="24"/>
          <w:lang w:eastAsia="es-EC"/>
        </w:rPr>
      </w:pPr>
    </w:p>
    <w:p w:rsidR="008B2A76" w:rsidRPr="005F62EA" w:rsidRDefault="00C846A0" w:rsidP="008B2A76">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B2A76" w:rsidRPr="005F62EA">
        <w:rPr>
          <w:rFonts w:ascii="Times New Roman" w:hAnsi="Times New Roman" w:cs="Times New Roman"/>
          <w:color w:val="000000" w:themeColor="text1"/>
          <w:sz w:val="24"/>
          <w:szCs w:val="24"/>
        </w:rPr>
        <w:t xml:space="preserve">Elaborado por: Mariela </w:t>
      </w:r>
      <w:proofErr w:type="spellStart"/>
      <w:r w:rsidR="008B2A76" w:rsidRPr="005F62EA">
        <w:rPr>
          <w:rFonts w:ascii="Times New Roman" w:hAnsi="Times New Roman" w:cs="Times New Roman"/>
          <w:color w:val="000000" w:themeColor="text1"/>
          <w:sz w:val="24"/>
          <w:szCs w:val="24"/>
        </w:rPr>
        <w:t>May</w:t>
      </w:r>
      <w:proofErr w:type="spellEnd"/>
      <w:r w:rsidR="008B2A76" w:rsidRPr="005F62EA">
        <w:rPr>
          <w:rFonts w:ascii="Times New Roman" w:hAnsi="Times New Roman" w:cs="Times New Roman"/>
          <w:color w:val="000000" w:themeColor="text1"/>
          <w:sz w:val="24"/>
          <w:szCs w:val="24"/>
        </w:rPr>
        <w:t xml:space="preserve"> Martínez Rosales</w:t>
      </w:r>
    </w:p>
    <w:p w:rsidR="000E73BE" w:rsidRPr="008B2A76" w:rsidRDefault="000E73BE" w:rsidP="000E73BE">
      <w:pPr>
        <w:pStyle w:val="Sinespaciado"/>
        <w:rPr>
          <w:rFonts w:ascii="Times New Roman" w:eastAsia="Times New Roman" w:hAnsi="Times New Roman" w:cs="Times New Roman"/>
          <w:color w:val="000000"/>
          <w:sz w:val="24"/>
          <w:szCs w:val="24"/>
          <w:lang w:val="es-ES_tradnl" w:eastAsia="es-EC"/>
        </w:rPr>
      </w:pPr>
    </w:p>
    <w:p w:rsidR="00E07587" w:rsidRDefault="00E07587" w:rsidP="00BE05DE">
      <w:pPr>
        <w:pStyle w:val="Ttulo1"/>
        <w:spacing w:before="0" w:beforeAutospacing="0" w:after="0" w:afterAutospacing="0"/>
        <w:rPr>
          <w:shd w:val="clear" w:color="auto" w:fill="FFFFFF"/>
        </w:rPr>
      </w:pPr>
      <w:r>
        <w:lastRenderedPageBreak/>
        <w:t xml:space="preserve">4.5.- </w:t>
      </w:r>
      <w:r w:rsidRPr="004F2A7A">
        <w:t>CONCLUSIÓN</w:t>
      </w:r>
      <w:r>
        <w:rPr>
          <w:shd w:val="clear" w:color="auto" w:fill="FFFFFF"/>
        </w:rPr>
        <w:t xml:space="preserve">Y </w:t>
      </w:r>
      <w:r w:rsidRPr="00A1514F">
        <w:rPr>
          <w:shd w:val="clear" w:color="auto" w:fill="FFFFFF"/>
        </w:rPr>
        <w:t>RECOMENDACIÓN</w:t>
      </w:r>
      <w:bookmarkEnd w:id="78"/>
    </w:p>
    <w:p w:rsidR="00BE05DE" w:rsidRPr="00BE05DE" w:rsidRDefault="00BE05DE" w:rsidP="00F316BC">
      <w:pPr>
        <w:spacing w:after="0" w:line="480" w:lineRule="auto"/>
        <w:contextualSpacing/>
      </w:pPr>
    </w:p>
    <w:p w:rsidR="004822C0" w:rsidRDefault="00E07587" w:rsidP="00BE05DE">
      <w:pPr>
        <w:pStyle w:val="Ttulo1"/>
        <w:spacing w:before="0" w:beforeAutospacing="0" w:after="0" w:afterAutospacing="0"/>
      </w:pPr>
      <w:bookmarkStart w:id="80" w:name="_Toc357409529"/>
      <w:r>
        <w:t xml:space="preserve">4.5.1.- </w:t>
      </w:r>
      <w:r w:rsidR="00AB6734" w:rsidRPr="004F2A7A">
        <w:t>CONCLUSIÓN</w:t>
      </w:r>
      <w:bookmarkEnd w:id="80"/>
    </w:p>
    <w:p w:rsidR="00F316BC" w:rsidRPr="00F316BC" w:rsidRDefault="00F316BC" w:rsidP="00F316BC">
      <w:pPr>
        <w:spacing w:after="0" w:line="480" w:lineRule="auto"/>
        <w:contextualSpacing/>
      </w:pPr>
    </w:p>
    <w:p w:rsidR="00F316BC" w:rsidRPr="00F316BC" w:rsidRDefault="00F316BC" w:rsidP="00F316BC">
      <w:pPr>
        <w:pStyle w:val="NormalWeb"/>
        <w:numPr>
          <w:ilvl w:val="0"/>
          <w:numId w:val="20"/>
        </w:numPr>
        <w:shd w:val="clear" w:color="auto" w:fill="FFFFFF"/>
        <w:spacing w:before="0" w:beforeAutospacing="0" w:after="0" w:afterAutospacing="0" w:line="360" w:lineRule="auto"/>
        <w:ind w:left="357" w:hanging="357"/>
        <w:contextualSpacing/>
        <w:jc w:val="both"/>
      </w:pPr>
      <w:r w:rsidRPr="00F51DFC">
        <w:rPr>
          <w:lang w:val="es-EC"/>
        </w:rPr>
        <w:t>Un modelo administrativo utilizado donde el éxito pertenece a aquellas organizaciones obsesivas en los aspectos orientados al control jerárquico de las personas, donde el crecimiento solo ha estado representado en el poder económico, debe cambiar</w:t>
      </w:r>
      <w:r w:rsidR="00232FEE">
        <w:rPr>
          <w:lang w:val="es-EC"/>
        </w:rPr>
        <w:t xml:space="preserve"> </w:t>
      </w:r>
      <w:r w:rsidRPr="00F51DFC">
        <w:rPr>
          <w:lang w:val="es-EC"/>
        </w:rPr>
        <w:t>y reorientarse hacía una reingeniería cultural</w:t>
      </w:r>
      <w:r>
        <w:rPr>
          <w:lang w:val="es-EC"/>
        </w:rPr>
        <w:t>, en la que se aplique lo principios éticos en toda la organización.</w:t>
      </w:r>
    </w:p>
    <w:p w:rsidR="00F316BC" w:rsidRPr="006508E0" w:rsidRDefault="00F316BC" w:rsidP="00F316BC">
      <w:pPr>
        <w:pStyle w:val="NormalWeb"/>
        <w:shd w:val="clear" w:color="auto" w:fill="FFFFFF"/>
        <w:spacing w:before="0" w:beforeAutospacing="0" w:after="0" w:afterAutospacing="0" w:line="480" w:lineRule="auto"/>
        <w:ind w:left="357"/>
        <w:contextualSpacing/>
        <w:jc w:val="both"/>
      </w:pPr>
    </w:p>
    <w:p w:rsidR="00F316BC" w:rsidRDefault="00F316BC" w:rsidP="00F316BC">
      <w:pPr>
        <w:pStyle w:val="NormalWeb"/>
        <w:numPr>
          <w:ilvl w:val="0"/>
          <w:numId w:val="20"/>
        </w:numPr>
        <w:shd w:val="clear" w:color="auto" w:fill="FFFFFF"/>
        <w:spacing w:before="0" w:beforeAutospacing="0" w:after="0" w:afterAutospacing="0" w:line="360" w:lineRule="auto"/>
        <w:ind w:left="357" w:hanging="357"/>
        <w:contextualSpacing/>
        <w:jc w:val="both"/>
      </w:pPr>
      <w:r>
        <w:t xml:space="preserve">Los mercados se caracterizan por el aspecto comercial, ya que en ellos existen pequeños y medianos empresarios que están contribuyendo al desarrollo económico del </w:t>
      </w:r>
      <w:r w:rsidR="00232FEE">
        <w:t>C</w:t>
      </w:r>
      <w:r>
        <w:t>antón La Libertad, y por ende a mejorar los ingresos económicos de los comerciantes y de sus familias.</w:t>
      </w:r>
    </w:p>
    <w:p w:rsidR="00F316BC" w:rsidRPr="002E38CC" w:rsidRDefault="00F316BC" w:rsidP="00F316BC">
      <w:pPr>
        <w:pStyle w:val="NormalWeb"/>
        <w:shd w:val="clear" w:color="auto" w:fill="FFFFFF"/>
        <w:spacing w:before="0" w:beforeAutospacing="0" w:after="0" w:afterAutospacing="0" w:line="480" w:lineRule="auto"/>
        <w:ind w:left="357"/>
        <w:contextualSpacing/>
        <w:jc w:val="both"/>
      </w:pPr>
    </w:p>
    <w:p w:rsidR="00F316BC" w:rsidRDefault="00F316BC" w:rsidP="00F316BC">
      <w:pPr>
        <w:pStyle w:val="NormalWeb"/>
        <w:numPr>
          <w:ilvl w:val="0"/>
          <w:numId w:val="20"/>
        </w:numPr>
        <w:shd w:val="clear" w:color="auto" w:fill="FFFFFF"/>
        <w:spacing w:before="0" w:beforeAutospacing="0" w:after="0" w:afterAutospacing="0" w:line="360" w:lineRule="auto"/>
        <w:ind w:left="357" w:hanging="357"/>
        <w:contextualSpacing/>
        <w:jc w:val="both"/>
      </w:pPr>
      <w:r w:rsidRPr="00D90D22">
        <w:t xml:space="preserve">El </w:t>
      </w:r>
      <w:r>
        <w:t>nuevo</w:t>
      </w:r>
      <w:r w:rsidRPr="00D90D22">
        <w:t xml:space="preserve"> milenio ha transformado las prácticas de las organizaciones y con ello las habilidades y características que el </w:t>
      </w:r>
      <w:r>
        <w:t>actual</w:t>
      </w:r>
      <w:r w:rsidRPr="00D90D22">
        <w:t xml:space="preserve"> entorno empresarial demanda de los </w:t>
      </w:r>
      <w:r>
        <w:t xml:space="preserve">administradores. </w:t>
      </w:r>
      <w:r w:rsidRPr="00D90D22">
        <w:t xml:space="preserve">Las características que </w:t>
      </w:r>
      <w:r w:rsidR="005C12F3">
        <w:t>se ha</w:t>
      </w:r>
      <w:r w:rsidRPr="00D90D22">
        <w:t xml:space="preserve"> descrito en este trabajo señalan que el </w:t>
      </w:r>
      <w:r>
        <w:t xml:space="preserve">administrador </w:t>
      </w:r>
      <w:r w:rsidRPr="00D90D22">
        <w:t xml:space="preserve">de hoy debe poseer un perfil muy distinto del </w:t>
      </w:r>
      <w:r>
        <w:t xml:space="preserve">administrador </w:t>
      </w:r>
      <w:r w:rsidRPr="00D90D22">
        <w:t>de hace varias décadas, cuyo patrón se ajustaba en mayor medida al control y la supervisión.</w:t>
      </w:r>
    </w:p>
    <w:p w:rsidR="00F316BC" w:rsidRDefault="00F316BC" w:rsidP="00F316BC">
      <w:pPr>
        <w:pStyle w:val="NormalWeb"/>
        <w:shd w:val="clear" w:color="auto" w:fill="FFFFFF"/>
        <w:spacing w:before="0" w:beforeAutospacing="0" w:after="0" w:afterAutospacing="0" w:line="480" w:lineRule="auto"/>
        <w:ind w:left="357"/>
        <w:contextualSpacing/>
        <w:jc w:val="both"/>
      </w:pPr>
    </w:p>
    <w:p w:rsidR="005C12F3" w:rsidRDefault="00F316BC" w:rsidP="00F316BC">
      <w:pPr>
        <w:pStyle w:val="NormalWeb"/>
        <w:numPr>
          <w:ilvl w:val="0"/>
          <w:numId w:val="20"/>
        </w:numPr>
        <w:shd w:val="clear" w:color="auto" w:fill="FFFFFF"/>
        <w:spacing w:before="0" w:beforeAutospacing="0" w:after="0" w:afterAutospacing="0" w:line="360" w:lineRule="auto"/>
        <w:ind w:left="357" w:hanging="357"/>
        <w:contextualSpacing/>
        <w:jc w:val="both"/>
      </w:pPr>
      <w:r w:rsidRPr="00D90D22">
        <w:t xml:space="preserve">El </w:t>
      </w:r>
      <w:r>
        <w:t xml:space="preserve">administrador </w:t>
      </w:r>
      <w:r w:rsidRPr="00D90D22">
        <w:t xml:space="preserve">de hoy debe dominar un sinnúmero de funciones, que le faciliten interactuar con el medio y dirigir con eficiencia los destinos de la empresa. </w:t>
      </w:r>
    </w:p>
    <w:p w:rsidR="005C12F3" w:rsidRDefault="005C12F3" w:rsidP="005C12F3">
      <w:pPr>
        <w:pStyle w:val="NormalWeb"/>
        <w:shd w:val="clear" w:color="auto" w:fill="FFFFFF"/>
        <w:spacing w:before="0" w:beforeAutospacing="0" w:after="0" w:afterAutospacing="0" w:line="480" w:lineRule="auto"/>
        <w:ind w:left="357"/>
        <w:contextualSpacing/>
        <w:jc w:val="both"/>
      </w:pPr>
    </w:p>
    <w:p w:rsidR="00F316BC" w:rsidRDefault="005C12F3" w:rsidP="00F316BC">
      <w:pPr>
        <w:pStyle w:val="NormalWeb"/>
        <w:numPr>
          <w:ilvl w:val="0"/>
          <w:numId w:val="20"/>
        </w:numPr>
        <w:shd w:val="clear" w:color="auto" w:fill="FFFFFF"/>
        <w:spacing w:before="0" w:beforeAutospacing="0" w:after="0" w:afterAutospacing="0" w:line="360" w:lineRule="auto"/>
        <w:ind w:left="357" w:hanging="357"/>
        <w:contextualSpacing/>
        <w:jc w:val="both"/>
      </w:pPr>
      <w:r>
        <w:t>El administrador d</w:t>
      </w:r>
      <w:r w:rsidR="00F316BC" w:rsidRPr="00D90D22">
        <w:t xml:space="preserve">eberá ser estratega, organizador y líder. Para poder organizar necesita saber </w:t>
      </w:r>
      <w:r w:rsidR="00F316BC" w:rsidRPr="00A1514F">
        <w:t>hacia dónde va, cómo va a organizarse, y en cada etapa saber ser líder.</w:t>
      </w:r>
    </w:p>
    <w:p w:rsidR="00F316BC" w:rsidRDefault="00F316BC" w:rsidP="00F316BC">
      <w:pPr>
        <w:pStyle w:val="NormalWeb"/>
        <w:numPr>
          <w:ilvl w:val="0"/>
          <w:numId w:val="20"/>
        </w:numPr>
        <w:shd w:val="clear" w:color="auto" w:fill="FFFFFF"/>
        <w:spacing w:before="0" w:beforeAutospacing="0" w:after="0" w:afterAutospacing="0" w:line="360" w:lineRule="auto"/>
        <w:ind w:left="357" w:hanging="357"/>
        <w:contextualSpacing/>
        <w:jc w:val="both"/>
      </w:pPr>
      <w:r>
        <w:lastRenderedPageBreak/>
        <w:t>El</w:t>
      </w:r>
      <w:r w:rsidR="00232FEE">
        <w:t xml:space="preserve"> </w:t>
      </w:r>
      <w:r>
        <w:t xml:space="preserve">administrador debe tener valores y actitudes, poseer un alto grado de autoestima y responsabilidad,  disposición para el uso y manejo de equipo y tecnología, motivación para la búsqueda y el logro de metas.  </w:t>
      </w:r>
    </w:p>
    <w:p w:rsidR="00BE05DE" w:rsidRDefault="00BE05DE" w:rsidP="005C12F3">
      <w:pPr>
        <w:pStyle w:val="NormalWeb"/>
        <w:shd w:val="clear" w:color="auto" w:fill="FFFFFF"/>
        <w:spacing w:before="0" w:beforeAutospacing="0" w:after="0" w:afterAutospacing="0" w:line="480" w:lineRule="auto"/>
        <w:contextualSpacing/>
        <w:jc w:val="both"/>
      </w:pPr>
    </w:p>
    <w:p w:rsidR="004822C0" w:rsidRDefault="00E07587" w:rsidP="00BE05DE">
      <w:pPr>
        <w:pStyle w:val="Ttulo1"/>
        <w:spacing w:before="0" w:beforeAutospacing="0" w:after="0" w:afterAutospacing="0"/>
        <w:rPr>
          <w:shd w:val="clear" w:color="auto" w:fill="FFFFFF"/>
        </w:rPr>
      </w:pPr>
      <w:bookmarkStart w:id="81" w:name="_Toc357409530"/>
      <w:r>
        <w:rPr>
          <w:shd w:val="clear" w:color="auto" w:fill="FFFFFF"/>
        </w:rPr>
        <w:t xml:space="preserve">4.5.2.- </w:t>
      </w:r>
      <w:r w:rsidR="00AB6734" w:rsidRPr="00A1514F">
        <w:rPr>
          <w:shd w:val="clear" w:color="auto" w:fill="FFFFFF"/>
        </w:rPr>
        <w:t>RECOMENDACIÓN</w:t>
      </w:r>
      <w:bookmarkEnd w:id="81"/>
    </w:p>
    <w:p w:rsidR="00232FEE" w:rsidRPr="00232FEE" w:rsidRDefault="00232FEE" w:rsidP="005C12F3">
      <w:pPr>
        <w:pStyle w:val="NormalWeb"/>
        <w:shd w:val="clear" w:color="auto" w:fill="FFFFFF"/>
        <w:spacing w:before="0" w:beforeAutospacing="0" w:after="0" w:afterAutospacing="0" w:line="480" w:lineRule="auto"/>
        <w:contextualSpacing/>
        <w:jc w:val="both"/>
      </w:pPr>
    </w:p>
    <w:p w:rsidR="00F316BC" w:rsidRPr="005C12F3" w:rsidRDefault="00F316BC" w:rsidP="005C12F3">
      <w:pPr>
        <w:pStyle w:val="NormalWeb"/>
        <w:numPr>
          <w:ilvl w:val="0"/>
          <w:numId w:val="21"/>
        </w:numPr>
        <w:shd w:val="clear" w:color="auto" w:fill="FFFFFF"/>
        <w:spacing w:before="0" w:beforeAutospacing="0" w:after="0" w:afterAutospacing="0" w:line="360" w:lineRule="auto"/>
        <w:ind w:left="357" w:hanging="357"/>
        <w:contextualSpacing/>
        <w:jc w:val="both"/>
        <w:rPr>
          <w:b/>
        </w:rPr>
      </w:pPr>
      <w:r w:rsidRPr="00F51DFC">
        <w:rPr>
          <w:sz w:val="23"/>
          <w:szCs w:val="23"/>
          <w:lang w:val="es-EC"/>
        </w:rPr>
        <w:t xml:space="preserve">Aplicar el modelo de gestión propuesto en la </w:t>
      </w:r>
      <w:r w:rsidRPr="00F51DFC">
        <w:rPr>
          <w:rStyle w:val="apple-converted-space"/>
          <w:shd w:val="clear" w:color="auto" w:fill="FFFFFF"/>
        </w:rPr>
        <w:t xml:space="preserve">administración del </w:t>
      </w:r>
      <w:r w:rsidR="005C12F3">
        <w:rPr>
          <w:rStyle w:val="apple-converted-space"/>
          <w:shd w:val="clear" w:color="auto" w:fill="FFFFFF"/>
        </w:rPr>
        <w:t>M</w:t>
      </w:r>
      <w:r w:rsidRPr="00F51DFC">
        <w:rPr>
          <w:rStyle w:val="apple-converted-space"/>
          <w:shd w:val="clear" w:color="auto" w:fill="FFFFFF"/>
        </w:rPr>
        <w:t xml:space="preserve">ercado de </w:t>
      </w:r>
      <w:r w:rsidR="005C12F3">
        <w:rPr>
          <w:rStyle w:val="apple-converted-space"/>
          <w:shd w:val="clear" w:color="auto" w:fill="FFFFFF"/>
        </w:rPr>
        <w:t>V</w:t>
      </w:r>
      <w:r w:rsidRPr="00F51DFC">
        <w:rPr>
          <w:rStyle w:val="apple-converted-space"/>
          <w:shd w:val="clear" w:color="auto" w:fill="FFFFFF"/>
        </w:rPr>
        <w:t>íveres</w:t>
      </w:r>
      <w:r w:rsidR="005C12F3">
        <w:rPr>
          <w:rStyle w:val="apple-converted-space"/>
          <w:shd w:val="clear" w:color="auto" w:fill="FFFFFF"/>
        </w:rPr>
        <w:t xml:space="preserve"> Municipal</w:t>
      </w:r>
      <w:r w:rsidRPr="00F51DFC">
        <w:rPr>
          <w:rStyle w:val="apple-converted-space"/>
          <w:shd w:val="clear" w:color="auto" w:fill="FFFFFF"/>
        </w:rPr>
        <w:t xml:space="preserve"> “Jorge Cepeda Jácome” que permita </w:t>
      </w:r>
      <w:r w:rsidRPr="00F51DFC">
        <w:rPr>
          <w:sz w:val="23"/>
          <w:szCs w:val="23"/>
          <w:lang w:val="es-EC"/>
        </w:rPr>
        <w:t>un giro de180 grados en la organización.</w:t>
      </w:r>
    </w:p>
    <w:p w:rsidR="005C12F3" w:rsidRPr="00F51DFC" w:rsidRDefault="005C12F3" w:rsidP="005C12F3">
      <w:pPr>
        <w:pStyle w:val="NormalWeb"/>
        <w:shd w:val="clear" w:color="auto" w:fill="FFFFFF"/>
        <w:spacing w:before="0" w:beforeAutospacing="0" w:after="0" w:afterAutospacing="0" w:line="480" w:lineRule="auto"/>
        <w:ind w:left="357"/>
        <w:contextualSpacing/>
        <w:jc w:val="both"/>
        <w:rPr>
          <w:b/>
        </w:rPr>
      </w:pPr>
    </w:p>
    <w:p w:rsidR="00F316BC" w:rsidRDefault="00F316BC" w:rsidP="005C12F3">
      <w:pPr>
        <w:pStyle w:val="NormalWeb"/>
        <w:numPr>
          <w:ilvl w:val="0"/>
          <w:numId w:val="21"/>
        </w:numPr>
        <w:shd w:val="clear" w:color="auto" w:fill="FFFFFF"/>
        <w:spacing w:before="0" w:beforeAutospacing="0" w:after="0" w:afterAutospacing="0" w:line="360" w:lineRule="auto"/>
        <w:ind w:left="357" w:hanging="357"/>
        <w:contextualSpacing/>
        <w:jc w:val="both"/>
        <w:rPr>
          <w:rStyle w:val="apple-converted-space"/>
          <w:shd w:val="clear" w:color="auto" w:fill="FFFFFF"/>
        </w:rPr>
      </w:pPr>
      <w:r w:rsidRPr="00A1514F">
        <w:rPr>
          <w:shd w:val="clear" w:color="auto" w:fill="FFFFFF"/>
        </w:rPr>
        <w:t>Conocer todos aquellos aspectos que pued</w:t>
      </w:r>
      <w:r>
        <w:rPr>
          <w:shd w:val="clear" w:color="auto" w:fill="FFFFFF"/>
        </w:rPr>
        <w:t>en afectar la</w:t>
      </w:r>
      <w:r w:rsidRPr="00A1514F">
        <w:rPr>
          <w:shd w:val="clear" w:color="auto" w:fill="FFFFFF"/>
        </w:rPr>
        <w:t xml:space="preserve"> organización, demostra</w:t>
      </w:r>
      <w:r>
        <w:rPr>
          <w:shd w:val="clear" w:color="auto" w:fill="FFFFFF"/>
        </w:rPr>
        <w:t xml:space="preserve">ndo capacidad para encontrar soluciones </w:t>
      </w:r>
      <w:r w:rsidRPr="00A1514F">
        <w:rPr>
          <w:shd w:val="clear" w:color="auto" w:fill="FFFFFF"/>
        </w:rPr>
        <w:t xml:space="preserve">y junto con </w:t>
      </w:r>
      <w:r>
        <w:rPr>
          <w:shd w:val="clear" w:color="auto" w:fill="FFFFFF"/>
        </w:rPr>
        <w:t>los directivos</w:t>
      </w:r>
      <w:r w:rsidRPr="00A1514F">
        <w:rPr>
          <w:shd w:val="clear" w:color="auto" w:fill="FFFFFF"/>
        </w:rPr>
        <w:t xml:space="preserve"> enfrentarlo, contrarrestarlo, y aprender de ello para experiencias futuras.</w:t>
      </w:r>
      <w:r w:rsidRPr="00A1514F">
        <w:rPr>
          <w:rStyle w:val="apple-converted-space"/>
          <w:shd w:val="clear" w:color="auto" w:fill="FFFFFF"/>
        </w:rPr>
        <w:t> </w:t>
      </w:r>
    </w:p>
    <w:p w:rsidR="005C12F3" w:rsidRPr="005C12F3" w:rsidRDefault="005C12F3" w:rsidP="005C12F3">
      <w:pPr>
        <w:pStyle w:val="NormalWeb"/>
        <w:shd w:val="clear" w:color="auto" w:fill="FFFFFF"/>
        <w:spacing w:before="0" w:beforeAutospacing="0" w:after="0" w:afterAutospacing="0" w:line="480" w:lineRule="auto"/>
        <w:ind w:left="357"/>
        <w:contextualSpacing/>
        <w:jc w:val="both"/>
        <w:rPr>
          <w:b/>
        </w:rPr>
      </w:pPr>
    </w:p>
    <w:p w:rsidR="00F316BC" w:rsidRDefault="00F316BC" w:rsidP="005C12F3">
      <w:pPr>
        <w:pStyle w:val="NormalWeb"/>
        <w:numPr>
          <w:ilvl w:val="0"/>
          <w:numId w:val="21"/>
        </w:numPr>
        <w:shd w:val="clear" w:color="auto" w:fill="FFFFFF"/>
        <w:spacing w:before="0" w:beforeAutospacing="0" w:after="0" w:afterAutospacing="0" w:line="360" w:lineRule="auto"/>
        <w:ind w:left="357" w:hanging="357"/>
        <w:contextualSpacing/>
        <w:jc w:val="both"/>
        <w:rPr>
          <w:rStyle w:val="apple-converted-space"/>
          <w:shd w:val="clear" w:color="auto" w:fill="FFFFFF"/>
        </w:rPr>
      </w:pPr>
      <w:r>
        <w:rPr>
          <w:rStyle w:val="apple-converted-space"/>
          <w:shd w:val="clear" w:color="auto" w:fill="FFFFFF"/>
        </w:rPr>
        <w:t>Capacitar al talento humano encargado de la administración del mercado, con el fin de que el modelo de gestión sea adecuadamente aplicado, coadyuvando  a una mejorada</w:t>
      </w:r>
      <w:r w:rsidR="005C12F3">
        <w:rPr>
          <w:rStyle w:val="apple-converted-space"/>
          <w:shd w:val="clear" w:color="auto" w:fill="FFFFFF"/>
        </w:rPr>
        <w:t xml:space="preserve"> </w:t>
      </w:r>
      <w:r>
        <w:rPr>
          <w:rStyle w:val="apple-converted-space"/>
          <w:shd w:val="clear" w:color="auto" w:fill="FFFFFF"/>
        </w:rPr>
        <w:t xml:space="preserve">administración en el </w:t>
      </w:r>
      <w:r w:rsidR="005C12F3">
        <w:rPr>
          <w:rStyle w:val="apple-converted-space"/>
          <w:shd w:val="clear" w:color="auto" w:fill="FFFFFF"/>
        </w:rPr>
        <w:t>M</w:t>
      </w:r>
      <w:r w:rsidR="005C12F3" w:rsidRPr="00F51DFC">
        <w:rPr>
          <w:rStyle w:val="apple-converted-space"/>
          <w:shd w:val="clear" w:color="auto" w:fill="FFFFFF"/>
        </w:rPr>
        <w:t xml:space="preserve">ercado de </w:t>
      </w:r>
      <w:r w:rsidR="005C12F3">
        <w:rPr>
          <w:rStyle w:val="apple-converted-space"/>
          <w:shd w:val="clear" w:color="auto" w:fill="FFFFFF"/>
        </w:rPr>
        <w:t>V</w:t>
      </w:r>
      <w:r w:rsidR="005C12F3" w:rsidRPr="00F51DFC">
        <w:rPr>
          <w:rStyle w:val="apple-converted-space"/>
          <w:shd w:val="clear" w:color="auto" w:fill="FFFFFF"/>
        </w:rPr>
        <w:t>íveres</w:t>
      </w:r>
      <w:r w:rsidR="005C12F3">
        <w:rPr>
          <w:rStyle w:val="apple-converted-space"/>
          <w:shd w:val="clear" w:color="auto" w:fill="FFFFFF"/>
        </w:rPr>
        <w:t xml:space="preserve"> Municipal</w:t>
      </w:r>
      <w:r w:rsidR="005C12F3" w:rsidRPr="00F51DFC">
        <w:rPr>
          <w:rStyle w:val="apple-converted-space"/>
          <w:shd w:val="clear" w:color="auto" w:fill="FFFFFF"/>
        </w:rPr>
        <w:t xml:space="preserve"> “Jorge Cepeda Jácome”</w:t>
      </w:r>
      <w:r w:rsidR="005C12F3">
        <w:rPr>
          <w:rStyle w:val="apple-converted-space"/>
          <w:shd w:val="clear" w:color="auto" w:fill="FFFFFF"/>
        </w:rPr>
        <w:t>.</w:t>
      </w:r>
    </w:p>
    <w:p w:rsidR="005C12F3" w:rsidRPr="005C12F3" w:rsidRDefault="005C12F3" w:rsidP="005C12F3">
      <w:pPr>
        <w:pStyle w:val="NormalWeb"/>
        <w:shd w:val="clear" w:color="auto" w:fill="FFFFFF"/>
        <w:spacing w:before="0" w:beforeAutospacing="0" w:after="0" w:afterAutospacing="0" w:line="480" w:lineRule="auto"/>
        <w:ind w:left="357"/>
        <w:contextualSpacing/>
        <w:jc w:val="both"/>
        <w:rPr>
          <w:b/>
        </w:rPr>
      </w:pPr>
    </w:p>
    <w:p w:rsidR="00F316BC" w:rsidRPr="005C12F3" w:rsidRDefault="00F316BC" w:rsidP="005C12F3">
      <w:pPr>
        <w:pStyle w:val="NormalWeb"/>
        <w:numPr>
          <w:ilvl w:val="0"/>
          <w:numId w:val="21"/>
        </w:numPr>
        <w:shd w:val="clear" w:color="auto" w:fill="FFFFFF"/>
        <w:spacing w:before="0" w:beforeAutospacing="0" w:after="0" w:afterAutospacing="0" w:line="360" w:lineRule="auto"/>
        <w:ind w:left="357" w:hanging="357"/>
        <w:contextualSpacing/>
        <w:jc w:val="both"/>
        <w:rPr>
          <w:b/>
          <w:shd w:val="clear" w:color="auto" w:fill="FFFFFF"/>
        </w:rPr>
      </w:pPr>
      <w:r>
        <w:rPr>
          <w:shd w:val="clear" w:color="auto" w:fill="FFFFFF"/>
        </w:rPr>
        <w:t>Aplicar el modelo</w:t>
      </w:r>
      <w:r w:rsidR="005C12F3">
        <w:rPr>
          <w:shd w:val="clear" w:color="auto" w:fill="FFFFFF"/>
        </w:rPr>
        <w:t xml:space="preserve"> </w:t>
      </w:r>
      <w:r>
        <w:rPr>
          <w:shd w:val="clear" w:color="auto" w:fill="FFFFFF"/>
        </w:rPr>
        <w:t>de gestión administrativa para mejorar las condiciones internas del mercado en beneficio de los comerciantes y los usuarios</w:t>
      </w:r>
      <w:r w:rsidR="005C12F3">
        <w:rPr>
          <w:shd w:val="clear" w:color="auto" w:fill="FFFFFF"/>
        </w:rPr>
        <w:t xml:space="preserve">, que son la razón del </w:t>
      </w:r>
      <w:r w:rsidR="005C12F3">
        <w:rPr>
          <w:rStyle w:val="apple-converted-space"/>
          <w:shd w:val="clear" w:color="auto" w:fill="FFFFFF"/>
        </w:rPr>
        <w:t>M</w:t>
      </w:r>
      <w:r w:rsidR="005C12F3" w:rsidRPr="00F51DFC">
        <w:rPr>
          <w:rStyle w:val="apple-converted-space"/>
          <w:shd w:val="clear" w:color="auto" w:fill="FFFFFF"/>
        </w:rPr>
        <w:t xml:space="preserve">ercado de </w:t>
      </w:r>
      <w:r w:rsidR="005C12F3">
        <w:rPr>
          <w:rStyle w:val="apple-converted-space"/>
          <w:shd w:val="clear" w:color="auto" w:fill="FFFFFF"/>
        </w:rPr>
        <w:t>V</w:t>
      </w:r>
      <w:r w:rsidR="005C12F3" w:rsidRPr="00F51DFC">
        <w:rPr>
          <w:rStyle w:val="apple-converted-space"/>
          <w:shd w:val="clear" w:color="auto" w:fill="FFFFFF"/>
        </w:rPr>
        <w:t>íveres</w:t>
      </w:r>
      <w:r w:rsidR="005C12F3">
        <w:rPr>
          <w:rStyle w:val="apple-converted-space"/>
          <w:shd w:val="clear" w:color="auto" w:fill="FFFFFF"/>
        </w:rPr>
        <w:t xml:space="preserve"> Municipal</w:t>
      </w:r>
      <w:r w:rsidR="005C12F3" w:rsidRPr="00F51DFC">
        <w:rPr>
          <w:rStyle w:val="apple-converted-space"/>
          <w:shd w:val="clear" w:color="auto" w:fill="FFFFFF"/>
        </w:rPr>
        <w:t xml:space="preserve"> “Jorge Cepeda Jácome”</w:t>
      </w:r>
      <w:r>
        <w:rPr>
          <w:shd w:val="clear" w:color="auto" w:fill="FFFFFF"/>
        </w:rPr>
        <w:t>.</w:t>
      </w:r>
    </w:p>
    <w:p w:rsidR="005C12F3" w:rsidRPr="005C12F3" w:rsidRDefault="005C12F3" w:rsidP="005C12F3">
      <w:pPr>
        <w:pStyle w:val="NormalWeb"/>
        <w:shd w:val="clear" w:color="auto" w:fill="FFFFFF"/>
        <w:spacing w:before="0" w:beforeAutospacing="0" w:after="0" w:afterAutospacing="0" w:line="480" w:lineRule="auto"/>
        <w:ind w:left="357"/>
        <w:contextualSpacing/>
        <w:jc w:val="both"/>
        <w:rPr>
          <w:b/>
        </w:rPr>
      </w:pPr>
    </w:p>
    <w:p w:rsidR="00F316BC" w:rsidRDefault="00F316BC" w:rsidP="005C12F3">
      <w:pPr>
        <w:pStyle w:val="NormalWeb"/>
        <w:numPr>
          <w:ilvl w:val="0"/>
          <w:numId w:val="21"/>
        </w:numPr>
        <w:shd w:val="clear" w:color="auto" w:fill="FFFFFF"/>
        <w:spacing w:before="0" w:beforeAutospacing="0" w:after="0" w:afterAutospacing="0" w:line="360" w:lineRule="auto"/>
        <w:ind w:left="357" w:hanging="357"/>
        <w:contextualSpacing/>
        <w:jc w:val="both"/>
      </w:pPr>
      <w:r>
        <w:t>Asegurar el entrenamiento continuo para el desarrollo del liderazgo, responsabilidad, uso de tecnología para alcanzar el bienestar común</w:t>
      </w:r>
    </w:p>
    <w:p w:rsidR="004822C0" w:rsidRDefault="004822C0" w:rsidP="00BE05DE">
      <w:pPr>
        <w:pStyle w:val="NormalWeb"/>
        <w:shd w:val="clear" w:color="auto" w:fill="FFFFFF"/>
        <w:spacing w:before="0" w:beforeAutospacing="0" w:after="0" w:afterAutospacing="0" w:line="360" w:lineRule="auto"/>
        <w:jc w:val="both"/>
        <w:rPr>
          <w:rStyle w:val="apple-converted-space"/>
          <w:shd w:val="clear" w:color="auto" w:fill="FFFFFF"/>
        </w:rPr>
      </w:pPr>
    </w:p>
    <w:p w:rsidR="004822C0" w:rsidRDefault="004822C0" w:rsidP="004822C0">
      <w:pPr>
        <w:pStyle w:val="NormalWeb"/>
        <w:shd w:val="clear" w:color="auto" w:fill="FFFFFF"/>
        <w:spacing w:after="300" w:afterAutospacing="0" w:line="360" w:lineRule="auto"/>
        <w:jc w:val="both"/>
        <w:rPr>
          <w:rStyle w:val="apple-converted-space"/>
          <w:shd w:val="clear" w:color="auto" w:fill="FFFFFF"/>
        </w:rPr>
      </w:pPr>
    </w:p>
    <w:p w:rsidR="004822C0" w:rsidRDefault="004822C0" w:rsidP="004822C0">
      <w:pPr>
        <w:pStyle w:val="NormalWeb"/>
        <w:shd w:val="clear" w:color="auto" w:fill="FFFFFF"/>
        <w:spacing w:after="300" w:afterAutospacing="0" w:line="360" w:lineRule="auto"/>
        <w:jc w:val="both"/>
        <w:rPr>
          <w:rStyle w:val="apple-converted-space"/>
          <w:shd w:val="clear" w:color="auto" w:fill="FFFFFF"/>
        </w:rPr>
      </w:pPr>
    </w:p>
    <w:p w:rsidR="00460AAF" w:rsidRDefault="00460AAF" w:rsidP="00623A43">
      <w:pPr>
        <w:pStyle w:val="Ttulo1"/>
        <w:spacing w:before="0" w:beforeAutospacing="0" w:after="0" w:afterAutospacing="0"/>
        <w:jc w:val="center"/>
      </w:pPr>
      <w:bookmarkStart w:id="82" w:name="_Toc357409531"/>
      <w:r w:rsidRPr="00460AAF">
        <w:lastRenderedPageBreak/>
        <w:t>BIBLIOGRAFIA</w:t>
      </w:r>
      <w:bookmarkEnd w:id="82"/>
    </w:p>
    <w:p w:rsidR="006D10F2" w:rsidRPr="006D10F2" w:rsidRDefault="006D10F2" w:rsidP="00CA0AAB">
      <w:pPr>
        <w:spacing w:after="0" w:line="360" w:lineRule="auto"/>
        <w:contextualSpacing/>
      </w:pPr>
    </w:p>
    <w:p w:rsidR="00756825" w:rsidRPr="00756825" w:rsidRDefault="00756825" w:rsidP="00756825">
      <w:pPr>
        <w:pStyle w:val="Sinespaciado"/>
        <w:spacing w:line="360" w:lineRule="auto"/>
        <w:contextualSpacing/>
        <w:mirrorIndents/>
        <w:jc w:val="both"/>
        <w:rPr>
          <w:rFonts w:ascii="Times New Roman" w:hAnsi="Times New Roman" w:cs="Times New Roman"/>
          <w:bCs/>
          <w:color w:val="000000" w:themeColor="text1"/>
          <w:sz w:val="24"/>
          <w:szCs w:val="24"/>
        </w:rPr>
      </w:pPr>
      <w:r w:rsidRPr="00756825">
        <w:rPr>
          <w:rFonts w:ascii="Times New Roman" w:hAnsi="Times New Roman" w:cs="Times New Roman"/>
          <w:bCs/>
          <w:color w:val="000000" w:themeColor="text1"/>
          <w:sz w:val="24"/>
          <w:szCs w:val="24"/>
        </w:rPr>
        <w:t xml:space="preserve">Armijo, M, </w:t>
      </w:r>
      <w:proofErr w:type="spellStart"/>
      <w:r w:rsidRPr="00756825">
        <w:rPr>
          <w:rFonts w:ascii="Times New Roman" w:hAnsi="Times New Roman" w:cs="Times New Roman"/>
          <w:bCs/>
          <w:color w:val="000000" w:themeColor="text1"/>
          <w:sz w:val="24"/>
          <w:szCs w:val="24"/>
        </w:rPr>
        <w:t>Bonnefoy</w:t>
      </w:r>
      <w:proofErr w:type="spellEnd"/>
      <w:r w:rsidRPr="00756825">
        <w:rPr>
          <w:rFonts w:ascii="Times New Roman" w:hAnsi="Times New Roman" w:cs="Times New Roman"/>
          <w:bCs/>
          <w:color w:val="000000" w:themeColor="text1"/>
          <w:sz w:val="24"/>
          <w:szCs w:val="24"/>
        </w:rPr>
        <w:t xml:space="preserve"> J.</w:t>
      </w:r>
      <w:r w:rsidR="006B403F">
        <w:rPr>
          <w:rFonts w:ascii="Times New Roman" w:hAnsi="Times New Roman" w:cs="Times New Roman"/>
          <w:bCs/>
          <w:color w:val="000000" w:themeColor="text1"/>
          <w:sz w:val="24"/>
          <w:szCs w:val="24"/>
        </w:rPr>
        <w:t xml:space="preserve"> (2005).</w:t>
      </w:r>
      <w:r w:rsidRPr="00756825">
        <w:rPr>
          <w:rFonts w:ascii="Times New Roman" w:hAnsi="Times New Roman" w:cs="Times New Roman"/>
          <w:bCs/>
          <w:color w:val="000000" w:themeColor="text1"/>
          <w:sz w:val="24"/>
          <w:szCs w:val="24"/>
        </w:rPr>
        <w:t xml:space="preserve"> Indicadores de Desempeño en el Sector Público. Publicaciones.ILPES. Serie Manuales, N°45.</w:t>
      </w:r>
    </w:p>
    <w:p w:rsidR="00756825" w:rsidRDefault="00756825" w:rsidP="006D10F2">
      <w:pPr>
        <w:pStyle w:val="Sinespaciado"/>
        <w:spacing w:line="360" w:lineRule="auto"/>
        <w:contextualSpacing/>
        <w:mirrorIndents/>
        <w:jc w:val="both"/>
        <w:rPr>
          <w:rFonts w:ascii="Times New Roman" w:hAnsi="Times New Roman" w:cs="Times New Roman"/>
          <w:bCs/>
          <w:color w:val="000000" w:themeColor="text1"/>
          <w:sz w:val="24"/>
          <w:szCs w:val="24"/>
        </w:rPr>
      </w:pPr>
    </w:p>
    <w:p w:rsidR="00460AAF" w:rsidRDefault="00460AAF" w:rsidP="006D10F2">
      <w:pPr>
        <w:pStyle w:val="Sinespaciado"/>
        <w:spacing w:line="360" w:lineRule="auto"/>
        <w:contextualSpacing/>
        <w:mirrorIndents/>
        <w:jc w:val="both"/>
        <w:rPr>
          <w:rFonts w:ascii="Times New Roman" w:hAnsi="Times New Roman" w:cs="Times New Roman"/>
          <w:color w:val="000000" w:themeColor="text1"/>
          <w:sz w:val="24"/>
          <w:szCs w:val="24"/>
        </w:rPr>
      </w:pPr>
      <w:r w:rsidRPr="00460AAF">
        <w:rPr>
          <w:rFonts w:ascii="Times New Roman" w:hAnsi="Times New Roman" w:cs="Times New Roman"/>
          <w:bCs/>
          <w:color w:val="000000" w:themeColor="text1"/>
          <w:sz w:val="24"/>
          <w:szCs w:val="24"/>
        </w:rPr>
        <w:t>A</w:t>
      </w:r>
      <w:r w:rsidR="006D10F2" w:rsidRPr="00460AAF">
        <w:rPr>
          <w:rFonts w:ascii="Times New Roman" w:hAnsi="Times New Roman" w:cs="Times New Roman"/>
          <w:bCs/>
          <w:color w:val="000000" w:themeColor="text1"/>
          <w:sz w:val="24"/>
          <w:szCs w:val="24"/>
        </w:rPr>
        <w:t>lhama</w:t>
      </w:r>
      <w:r w:rsidR="004822C0">
        <w:rPr>
          <w:rFonts w:ascii="Times New Roman" w:hAnsi="Times New Roman" w:cs="Times New Roman"/>
          <w:color w:val="000000" w:themeColor="text1"/>
          <w:sz w:val="24"/>
          <w:szCs w:val="24"/>
        </w:rPr>
        <w:t>, B</w:t>
      </w:r>
      <w:r w:rsidR="006D10F2">
        <w:rPr>
          <w:rFonts w:ascii="Times New Roman" w:hAnsi="Times New Roman" w:cs="Times New Roman"/>
          <w:color w:val="000000" w:themeColor="text1"/>
          <w:sz w:val="24"/>
          <w:szCs w:val="24"/>
        </w:rPr>
        <w:t>.</w:t>
      </w:r>
      <w:r w:rsidR="004822C0">
        <w:rPr>
          <w:rFonts w:ascii="Times New Roman" w:hAnsi="Times New Roman" w:cs="Times New Roman"/>
          <w:color w:val="000000" w:themeColor="text1"/>
          <w:sz w:val="24"/>
          <w:szCs w:val="24"/>
        </w:rPr>
        <w:t xml:space="preserve"> y</w:t>
      </w:r>
      <w:r w:rsidR="004822C0">
        <w:rPr>
          <w:rFonts w:ascii="Times New Roman" w:hAnsi="Times New Roman" w:cs="Times New Roman"/>
          <w:color w:val="000000" w:themeColor="text1"/>
          <w:sz w:val="24"/>
          <w:szCs w:val="24"/>
        </w:rPr>
        <w:tab/>
      </w:r>
      <w:r w:rsidR="006D10F2" w:rsidRPr="00460AAF">
        <w:rPr>
          <w:rFonts w:ascii="Times New Roman" w:hAnsi="Times New Roman" w:cs="Times New Roman"/>
          <w:bCs/>
          <w:color w:val="000000" w:themeColor="text1"/>
          <w:sz w:val="24"/>
          <w:szCs w:val="24"/>
        </w:rPr>
        <w:t>Cuevas</w:t>
      </w:r>
      <w:r w:rsidR="006D10F2">
        <w:rPr>
          <w:rFonts w:ascii="Times New Roman" w:hAnsi="Times New Roman" w:cs="Times New Roman"/>
          <w:color w:val="000000" w:themeColor="text1"/>
          <w:sz w:val="24"/>
          <w:szCs w:val="24"/>
        </w:rPr>
        <w:t xml:space="preserve">, R. (2005). </w:t>
      </w:r>
      <w:r w:rsidRPr="00460AAF">
        <w:rPr>
          <w:rFonts w:ascii="Times New Roman" w:hAnsi="Times New Roman" w:cs="Times New Roman"/>
          <w:bCs/>
          <w:color w:val="000000" w:themeColor="text1"/>
          <w:sz w:val="24"/>
          <w:szCs w:val="24"/>
        </w:rPr>
        <w:t xml:space="preserve">Perfeccionamiento </w:t>
      </w:r>
      <w:r w:rsidR="00756825">
        <w:rPr>
          <w:rFonts w:ascii="Times New Roman" w:hAnsi="Times New Roman" w:cs="Times New Roman"/>
          <w:bCs/>
          <w:color w:val="000000" w:themeColor="text1"/>
          <w:sz w:val="24"/>
          <w:szCs w:val="24"/>
        </w:rPr>
        <w:t>E</w:t>
      </w:r>
      <w:r w:rsidRPr="00460AAF">
        <w:rPr>
          <w:rFonts w:ascii="Times New Roman" w:hAnsi="Times New Roman" w:cs="Times New Roman"/>
          <w:bCs/>
          <w:color w:val="000000" w:themeColor="text1"/>
          <w:sz w:val="24"/>
          <w:szCs w:val="24"/>
        </w:rPr>
        <w:t>mpresarial:</w:t>
      </w:r>
      <w:r w:rsidR="004822C0">
        <w:rPr>
          <w:rFonts w:ascii="Times New Roman" w:hAnsi="Times New Roman" w:cs="Times New Roman"/>
          <w:color w:val="000000" w:themeColor="text1"/>
          <w:sz w:val="24"/>
          <w:szCs w:val="24"/>
        </w:rPr>
        <w:tab/>
      </w:r>
      <w:r w:rsidR="00756825">
        <w:rPr>
          <w:rFonts w:ascii="Times New Roman" w:hAnsi="Times New Roman" w:cs="Times New Roman"/>
          <w:bCs/>
          <w:color w:val="000000" w:themeColor="text1"/>
          <w:sz w:val="24"/>
          <w:szCs w:val="24"/>
        </w:rPr>
        <w:t>R</w:t>
      </w:r>
      <w:r w:rsidR="006D10F2">
        <w:rPr>
          <w:rFonts w:ascii="Times New Roman" w:hAnsi="Times New Roman" w:cs="Times New Roman"/>
          <w:bCs/>
          <w:color w:val="000000" w:themeColor="text1"/>
          <w:sz w:val="24"/>
          <w:szCs w:val="24"/>
        </w:rPr>
        <w:t xml:space="preserve">ealidades y </w:t>
      </w:r>
      <w:r w:rsidR="00756825">
        <w:rPr>
          <w:rFonts w:ascii="Times New Roman" w:hAnsi="Times New Roman" w:cs="Times New Roman"/>
          <w:bCs/>
          <w:color w:val="000000" w:themeColor="text1"/>
          <w:sz w:val="24"/>
          <w:szCs w:val="24"/>
        </w:rPr>
        <w:t>Retos.</w:t>
      </w:r>
      <w:r w:rsidRPr="00460AAF">
        <w:rPr>
          <w:rFonts w:ascii="Times New Roman" w:hAnsi="Times New Roman" w:cs="Times New Roman"/>
          <w:color w:val="000000" w:themeColor="text1"/>
          <w:sz w:val="24"/>
          <w:szCs w:val="24"/>
        </w:rPr>
        <w:t xml:space="preserve"> Instituto de Estudios e Investigaciones del Trabajo, La Habana.</w:t>
      </w:r>
    </w:p>
    <w:p w:rsidR="00623A43" w:rsidRPr="00460AAF" w:rsidRDefault="00623A43" w:rsidP="006D10F2">
      <w:pPr>
        <w:pStyle w:val="Sinespaciado"/>
        <w:spacing w:line="360" w:lineRule="auto"/>
        <w:contextualSpacing/>
        <w:mirrorIndents/>
        <w:jc w:val="both"/>
        <w:rPr>
          <w:rFonts w:ascii="Times New Roman" w:hAnsi="Times New Roman" w:cs="Times New Roman"/>
          <w:color w:val="000000" w:themeColor="text1"/>
          <w:sz w:val="24"/>
          <w:szCs w:val="24"/>
        </w:rPr>
      </w:pPr>
    </w:p>
    <w:p w:rsidR="00756825" w:rsidRDefault="00756825" w:rsidP="006D10F2">
      <w:pPr>
        <w:pStyle w:val="Sinespaciado"/>
        <w:spacing w:line="360" w:lineRule="auto"/>
        <w:contextualSpacing/>
        <w:mirrorIndents/>
        <w:jc w:val="both"/>
        <w:rPr>
          <w:rFonts w:ascii="Times New Roman" w:hAnsi="Times New Roman" w:cs="Times New Roman"/>
          <w:sz w:val="24"/>
          <w:szCs w:val="24"/>
        </w:rPr>
      </w:pPr>
      <w:proofErr w:type="spellStart"/>
      <w:r>
        <w:rPr>
          <w:rFonts w:ascii="Times New Roman" w:hAnsi="Times New Roman" w:cs="Times New Roman"/>
          <w:sz w:val="24"/>
          <w:szCs w:val="24"/>
        </w:rPr>
        <w:t>Bañón</w:t>
      </w:r>
      <w:proofErr w:type="spellEnd"/>
      <w:r>
        <w:rPr>
          <w:rFonts w:ascii="Times New Roman" w:hAnsi="Times New Roman" w:cs="Times New Roman"/>
          <w:sz w:val="24"/>
          <w:szCs w:val="24"/>
        </w:rPr>
        <w:t>, R. y Carrillo, E. (2005). La Nueva Administración Pública. Editorial Alianza, España.</w:t>
      </w:r>
    </w:p>
    <w:p w:rsidR="00623A43" w:rsidRPr="00460AAF" w:rsidRDefault="00623A43" w:rsidP="006D10F2">
      <w:pPr>
        <w:pStyle w:val="Sinespaciado"/>
        <w:spacing w:line="360" w:lineRule="auto"/>
        <w:contextualSpacing/>
        <w:mirrorIndents/>
        <w:jc w:val="both"/>
        <w:rPr>
          <w:rFonts w:ascii="Times New Roman" w:hAnsi="Times New Roman" w:cs="Times New Roman"/>
          <w:sz w:val="24"/>
          <w:szCs w:val="24"/>
        </w:rPr>
      </w:pPr>
    </w:p>
    <w:p w:rsidR="00460AAF" w:rsidRDefault="00D32352" w:rsidP="006D10F2">
      <w:pPr>
        <w:autoSpaceDE w:val="0"/>
        <w:autoSpaceDN w:val="0"/>
        <w:adjustRightInd w:val="0"/>
        <w:spacing w:after="0" w:line="360" w:lineRule="auto"/>
        <w:contextualSpacing/>
        <w:mirrorIndents/>
        <w:jc w:val="both"/>
        <w:rPr>
          <w:rFonts w:ascii="Times New Roman" w:hAnsi="Times New Roman" w:cs="Times New Roman"/>
          <w:sz w:val="24"/>
          <w:szCs w:val="24"/>
        </w:rPr>
      </w:pPr>
      <w:r>
        <w:rPr>
          <w:rFonts w:ascii="Times New Roman" w:hAnsi="Times New Roman" w:cs="Times New Roman"/>
          <w:sz w:val="24"/>
          <w:szCs w:val="24"/>
        </w:rPr>
        <w:t>B</w:t>
      </w:r>
      <w:r w:rsidR="006D10F2">
        <w:rPr>
          <w:rFonts w:ascii="Times New Roman" w:hAnsi="Times New Roman" w:cs="Times New Roman"/>
          <w:sz w:val="24"/>
          <w:szCs w:val="24"/>
        </w:rPr>
        <w:t>eltrán</w:t>
      </w:r>
      <w:r>
        <w:rPr>
          <w:rFonts w:ascii="Times New Roman" w:hAnsi="Times New Roman" w:cs="Times New Roman"/>
          <w:sz w:val="24"/>
          <w:szCs w:val="24"/>
        </w:rPr>
        <w:t>, M</w:t>
      </w:r>
      <w:r w:rsidR="006D10F2">
        <w:rPr>
          <w:rFonts w:ascii="Times New Roman" w:hAnsi="Times New Roman" w:cs="Times New Roman"/>
          <w:sz w:val="24"/>
          <w:szCs w:val="24"/>
        </w:rPr>
        <w:t>.</w:t>
      </w:r>
      <w:r w:rsidR="00756825">
        <w:rPr>
          <w:rFonts w:ascii="Times New Roman" w:hAnsi="Times New Roman" w:cs="Times New Roman"/>
          <w:sz w:val="24"/>
          <w:szCs w:val="24"/>
        </w:rPr>
        <w:t xml:space="preserve"> y Requena A.</w:t>
      </w:r>
      <w:r>
        <w:rPr>
          <w:rFonts w:ascii="Times New Roman" w:hAnsi="Times New Roman" w:cs="Times New Roman"/>
          <w:sz w:val="24"/>
          <w:szCs w:val="24"/>
        </w:rPr>
        <w:t xml:space="preserve"> (2004)</w:t>
      </w:r>
      <w:r w:rsidR="006D10F2">
        <w:rPr>
          <w:rFonts w:ascii="Times New Roman" w:hAnsi="Times New Roman" w:cs="Times New Roman"/>
          <w:sz w:val="24"/>
          <w:szCs w:val="24"/>
        </w:rPr>
        <w:t xml:space="preserve">. </w:t>
      </w:r>
      <w:r w:rsidR="00460AAF" w:rsidRPr="00460AAF">
        <w:rPr>
          <w:rFonts w:ascii="Times New Roman" w:hAnsi="Times New Roman" w:cs="Times New Roman"/>
          <w:sz w:val="24"/>
          <w:szCs w:val="24"/>
        </w:rPr>
        <w:t>El Problema de la C</w:t>
      </w:r>
      <w:r w:rsidR="00F346F1">
        <w:rPr>
          <w:rFonts w:ascii="Times New Roman" w:hAnsi="Times New Roman" w:cs="Times New Roman"/>
          <w:sz w:val="24"/>
          <w:szCs w:val="24"/>
        </w:rPr>
        <w:t>alidad en los Servicios Públicos</w:t>
      </w:r>
      <w:r w:rsidR="00460AAF" w:rsidRPr="00460AAF">
        <w:rPr>
          <w:rFonts w:ascii="Times New Roman" w:hAnsi="Times New Roman" w:cs="Times New Roman"/>
          <w:sz w:val="24"/>
          <w:szCs w:val="24"/>
        </w:rPr>
        <w:t xml:space="preserve"> en Trinidad</w:t>
      </w:r>
      <w:r w:rsidR="006D10F2">
        <w:rPr>
          <w:rFonts w:ascii="Times New Roman" w:hAnsi="Times New Roman" w:cs="Times New Roman"/>
          <w:sz w:val="24"/>
          <w:szCs w:val="24"/>
        </w:rPr>
        <w:t>.</w:t>
      </w:r>
      <w:r w:rsidR="00460AAF" w:rsidRPr="00460AAF">
        <w:rPr>
          <w:rFonts w:ascii="Times New Roman" w:hAnsi="Times New Roman" w:cs="Times New Roman"/>
          <w:sz w:val="24"/>
          <w:szCs w:val="24"/>
        </w:rPr>
        <w:t xml:space="preserve"> Evaluación y Calidad en las organizaciones públicas. MAP, España</w:t>
      </w:r>
    </w:p>
    <w:p w:rsidR="00623A43" w:rsidRPr="00460AAF" w:rsidRDefault="00623A43" w:rsidP="006D10F2">
      <w:pPr>
        <w:pStyle w:val="Sinespaciado"/>
        <w:spacing w:line="360" w:lineRule="auto"/>
        <w:contextualSpacing/>
        <w:mirrorIndents/>
        <w:jc w:val="both"/>
        <w:rPr>
          <w:rFonts w:ascii="Times New Roman" w:hAnsi="Times New Roman" w:cs="Times New Roman"/>
          <w:sz w:val="24"/>
          <w:szCs w:val="24"/>
        </w:rPr>
      </w:pPr>
    </w:p>
    <w:p w:rsidR="00CA0AAB" w:rsidRDefault="00CA0AAB" w:rsidP="006D10F2">
      <w:pPr>
        <w:autoSpaceDE w:val="0"/>
        <w:autoSpaceDN w:val="0"/>
        <w:adjustRightInd w:val="0"/>
        <w:spacing w:after="0" w:line="360" w:lineRule="auto"/>
        <w:contextualSpacing/>
        <w:mirrorIndents/>
        <w:jc w:val="both"/>
        <w:rPr>
          <w:rStyle w:val="A4"/>
          <w:rFonts w:ascii="Times New Roman" w:hAnsi="Times New Roman" w:cs="Times New Roman"/>
          <w:sz w:val="24"/>
          <w:szCs w:val="24"/>
        </w:rPr>
      </w:pPr>
      <w:r>
        <w:rPr>
          <w:rStyle w:val="A4"/>
          <w:rFonts w:ascii="Times New Roman" w:hAnsi="Times New Roman" w:cs="Times New Roman"/>
          <w:sz w:val="24"/>
          <w:szCs w:val="24"/>
        </w:rPr>
        <w:t>Código Orgánico de Organización Territorial, Autonomía y Descentralización. (2010).</w:t>
      </w:r>
    </w:p>
    <w:p w:rsidR="00CA0AAB" w:rsidRDefault="00CA0AAB" w:rsidP="006D10F2">
      <w:pPr>
        <w:autoSpaceDE w:val="0"/>
        <w:autoSpaceDN w:val="0"/>
        <w:adjustRightInd w:val="0"/>
        <w:spacing w:after="0" w:line="360" w:lineRule="auto"/>
        <w:contextualSpacing/>
        <w:mirrorIndents/>
        <w:jc w:val="both"/>
        <w:rPr>
          <w:rStyle w:val="A4"/>
          <w:rFonts w:ascii="Times New Roman" w:hAnsi="Times New Roman" w:cs="Times New Roman"/>
          <w:sz w:val="24"/>
          <w:szCs w:val="24"/>
        </w:rPr>
      </w:pPr>
    </w:p>
    <w:p w:rsidR="00460AAF" w:rsidRDefault="006D10F2" w:rsidP="006D10F2">
      <w:pPr>
        <w:autoSpaceDE w:val="0"/>
        <w:autoSpaceDN w:val="0"/>
        <w:adjustRightInd w:val="0"/>
        <w:spacing w:after="0" w:line="360" w:lineRule="auto"/>
        <w:contextualSpacing/>
        <w:mirrorIndents/>
        <w:jc w:val="both"/>
        <w:rPr>
          <w:rStyle w:val="A4"/>
          <w:rFonts w:ascii="Times New Roman" w:hAnsi="Times New Roman" w:cs="Times New Roman"/>
          <w:sz w:val="24"/>
          <w:szCs w:val="24"/>
        </w:rPr>
      </w:pPr>
      <w:r w:rsidRPr="00460AAF">
        <w:rPr>
          <w:rStyle w:val="A4"/>
          <w:rFonts w:ascii="Times New Roman" w:hAnsi="Times New Roman" w:cs="Times New Roman"/>
          <w:sz w:val="24"/>
          <w:szCs w:val="24"/>
        </w:rPr>
        <w:t>Comisión Económica para América Latina y el Caribe</w:t>
      </w:r>
      <w:r>
        <w:rPr>
          <w:rStyle w:val="A4"/>
          <w:rFonts w:ascii="Times New Roman" w:hAnsi="Times New Roman" w:cs="Times New Roman"/>
          <w:sz w:val="24"/>
          <w:szCs w:val="24"/>
        </w:rPr>
        <w:t>. (2010).</w:t>
      </w:r>
      <w:r w:rsidR="00CC2DEF">
        <w:rPr>
          <w:rStyle w:val="A4"/>
          <w:rFonts w:ascii="Times New Roman" w:hAnsi="Times New Roman" w:cs="Times New Roman"/>
          <w:sz w:val="24"/>
          <w:szCs w:val="24"/>
        </w:rPr>
        <w:t xml:space="preserve"> </w:t>
      </w:r>
      <w:r w:rsidR="00460AAF" w:rsidRPr="00300475">
        <w:rPr>
          <w:rStyle w:val="A8"/>
          <w:rFonts w:ascii="Times New Roman" w:hAnsi="Times New Roman" w:cs="Times New Roman"/>
          <w:sz w:val="24"/>
          <w:szCs w:val="24"/>
          <w:u w:val="none"/>
        </w:rPr>
        <w:t>Panorama Social de América Latina 2010</w:t>
      </w:r>
      <w:r>
        <w:rPr>
          <w:rStyle w:val="A4"/>
          <w:rFonts w:ascii="Times New Roman" w:hAnsi="Times New Roman" w:cs="Times New Roman"/>
          <w:sz w:val="24"/>
          <w:szCs w:val="24"/>
        </w:rPr>
        <w:t>.</w:t>
      </w:r>
      <w:r w:rsidR="00460AAF" w:rsidRPr="00460AAF">
        <w:rPr>
          <w:rStyle w:val="A4"/>
          <w:rFonts w:ascii="Times New Roman" w:hAnsi="Times New Roman" w:cs="Times New Roman"/>
          <w:sz w:val="24"/>
          <w:szCs w:val="24"/>
        </w:rPr>
        <w:t xml:space="preserve">  Santiago de Chile, </w:t>
      </w:r>
      <w:r>
        <w:rPr>
          <w:rStyle w:val="A4"/>
          <w:rFonts w:ascii="Times New Roman" w:hAnsi="Times New Roman" w:cs="Times New Roman"/>
          <w:sz w:val="24"/>
          <w:szCs w:val="24"/>
        </w:rPr>
        <w:t>CEPAL.</w:t>
      </w:r>
    </w:p>
    <w:p w:rsidR="00623A43" w:rsidRPr="00460AAF" w:rsidRDefault="00623A43" w:rsidP="006D10F2">
      <w:pPr>
        <w:autoSpaceDE w:val="0"/>
        <w:autoSpaceDN w:val="0"/>
        <w:adjustRightInd w:val="0"/>
        <w:spacing w:after="0" w:line="360" w:lineRule="auto"/>
        <w:contextualSpacing/>
        <w:mirrorIndents/>
        <w:jc w:val="both"/>
        <w:rPr>
          <w:rStyle w:val="A4"/>
          <w:rFonts w:ascii="Times New Roman" w:hAnsi="Times New Roman" w:cs="Times New Roman"/>
          <w:sz w:val="24"/>
          <w:szCs w:val="24"/>
        </w:rPr>
      </w:pPr>
    </w:p>
    <w:p w:rsidR="00460AAF" w:rsidRDefault="006D10F2" w:rsidP="006D10F2">
      <w:pPr>
        <w:spacing w:after="0" w:line="360" w:lineRule="auto"/>
        <w:contextualSpacing/>
        <w:mirrorIndents/>
        <w:jc w:val="both"/>
        <w:rPr>
          <w:rFonts w:ascii="Times New Roman" w:hAnsi="Times New Roman" w:cs="Times New Roman"/>
          <w:color w:val="000000" w:themeColor="text1"/>
          <w:sz w:val="24"/>
          <w:szCs w:val="24"/>
        </w:rPr>
      </w:pPr>
      <w:r w:rsidRPr="00460AAF">
        <w:rPr>
          <w:rFonts w:ascii="Times New Roman" w:hAnsi="Times New Roman" w:cs="Times New Roman"/>
          <w:color w:val="000000" w:themeColor="text1"/>
          <w:sz w:val="24"/>
          <w:szCs w:val="24"/>
        </w:rPr>
        <w:t>Constitución</w:t>
      </w:r>
      <w:r>
        <w:rPr>
          <w:rFonts w:ascii="Times New Roman" w:hAnsi="Times New Roman" w:cs="Times New Roman"/>
          <w:color w:val="000000" w:themeColor="text1"/>
          <w:sz w:val="24"/>
          <w:szCs w:val="24"/>
        </w:rPr>
        <w:t xml:space="preserve"> P</w:t>
      </w:r>
      <w:r w:rsidR="00CA0AAB">
        <w:rPr>
          <w:rFonts w:ascii="Times New Roman" w:hAnsi="Times New Roman" w:cs="Times New Roman"/>
          <w:color w:val="000000" w:themeColor="text1"/>
          <w:sz w:val="24"/>
          <w:szCs w:val="24"/>
        </w:rPr>
        <w:t>olítica de la República del</w:t>
      </w:r>
      <w:r>
        <w:rPr>
          <w:rFonts w:ascii="Times New Roman" w:hAnsi="Times New Roman" w:cs="Times New Roman"/>
          <w:color w:val="000000" w:themeColor="text1"/>
          <w:sz w:val="24"/>
          <w:szCs w:val="24"/>
        </w:rPr>
        <w:t>E</w:t>
      </w:r>
      <w:r w:rsidRPr="00460AAF">
        <w:rPr>
          <w:rFonts w:ascii="Times New Roman" w:hAnsi="Times New Roman" w:cs="Times New Roman"/>
          <w:color w:val="000000" w:themeColor="text1"/>
          <w:sz w:val="24"/>
          <w:szCs w:val="24"/>
        </w:rPr>
        <w:t>cuador</w:t>
      </w:r>
      <w:r w:rsidR="00CA0AAB">
        <w:rPr>
          <w:rFonts w:ascii="Times New Roman" w:hAnsi="Times New Roman" w:cs="Times New Roman"/>
          <w:color w:val="000000" w:themeColor="text1"/>
          <w:sz w:val="24"/>
          <w:szCs w:val="24"/>
        </w:rPr>
        <w:t>. (2008).</w:t>
      </w:r>
    </w:p>
    <w:p w:rsidR="00CC2DEF" w:rsidRDefault="00CC2DEF" w:rsidP="006D10F2">
      <w:pPr>
        <w:spacing w:after="0" w:line="360" w:lineRule="auto"/>
        <w:contextualSpacing/>
        <w:mirrorIndents/>
        <w:jc w:val="both"/>
        <w:rPr>
          <w:rFonts w:ascii="Times New Roman" w:hAnsi="Times New Roman" w:cs="Times New Roman"/>
          <w:color w:val="000000" w:themeColor="text1"/>
          <w:sz w:val="24"/>
          <w:szCs w:val="24"/>
        </w:rPr>
      </w:pPr>
    </w:p>
    <w:p w:rsidR="00CC2DEF" w:rsidRDefault="00CC2DEF" w:rsidP="00CC2DEF">
      <w:pPr>
        <w:autoSpaceDE w:val="0"/>
        <w:autoSpaceDN w:val="0"/>
        <w:adjustRightInd w:val="0"/>
        <w:spacing w:line="360" w:lineRule="auto"/>
        <w:jc w:val="both"/>
        <w:rPr>
          <w:rFonts w:ascii="Times New Roman" w:hAnsi="Times New Roman"/>
        </w:rPr>
      </w:pPr>
      <w:r>
        <w:rPr>
          <w:rFonts w:ascii="Times New Roman" w:hAnsi="Times New Roman"/>
        </w:rPr>
        <w:t xml:space="preserve">Gobierno de Chile: </w:t>
      </w:r>
      <w:r w:rsidRPr="00F300F5">
        <w:rPr>
          <w:rFonts w:ascii="Times New Roman" w:hAnsi="Times New Roman"/>
        </w:rPr>
        <w:t xml:space="preserve">Ministerio del Interior Subsecretaría de Desarrollo Regional y Administrativo. </w:t>
      </w:r>
      <w:r>
        <w:rPr>
          <w:rFonts w:ascii="Times New Roman" w:hAnsi="Times New Roman"/>
        </w:rPr>
        <w:t xml:space="preserve">(2008) </w:t>
      </w:r>
      <w:r w:rsidRPr="00F300F5">
        <w:rPr>
          <w:rFonts w:ascii="Times New Roman" w:hAnsi="Times New Roman"/>
        </w:rPr>
        <w:t xml:space="preserve">Modelo de gestión de Calidad de servicios municipales. </w:t>
      </w:r>
    </w:p>
    <w:p w:rsidR="00623A43" w:rsidRDefault="00623A43" w:rsidP="006D10F2">
      <w:pPr>
        <w:spacing w:after="0" w:line="360" w:lineRule="auto"/>
        <w:contextualSpacing/>
        <w:mirrorIndents/>
        <w:jc w:val="both"/>
        <w:rPr>
          <w:rFonts w:ascii="Times New Roman" w:hAnsi="Times New Roman" w:cs="Times New Roman"/>
          <w:color w:val="000000" w:themeColor="text1"/>
          <w:sz w:val="24"/>
          <w:szCs w:val="24"/>
        </w:rPr>
      </w:pPr>
    </w:p>
    <w:p w:rsidR="00CC2DEF" w:rsidRDefault="00CC2DEF" w:rsidP="00CC2DEF">
      <w:pPr>
        <w:spacing w:after="0" w:line="360" w:lineRule="auto"/>
        <w:contextualSpacing/>
        <w:mirrorIndents/>
        <w:jc w:val="both"/>
        <w:rPr>
          <w:rFonts w:ascii="Times New Roman" w:hAnsi="Times New Roman" w:cs="Times New Roman"/>
          <w:color w:val="000000" w:themeColor="text1"/>
          <w:sz w:val="24"/>
          <w:szCs w:val="24"/>
        </w:rPr>
      </w:pPr>
      <w:r w:rsidRPr="00CC2DEF">
        <w:rPr>
          <w:rFonts w:ascii="Times New Roman" w:hAnsi="Times New Roman" w:cs="Times New Roman"/>
          <w:color w:val="000000" w:themeColor="text1"/>
          <w:sz w:val="24"/>
          <w:szCs w:val="24"/>
        </w:rPr>
        <w:t>González Barroso</w:t>
      </w:r>
      <w:r>
        <w:rPr>
          <w:rFonts w:ascii="Times New Roman" w:hAnsi="Times New Roman" w:cs="Times New Roman"/>
          <w:color w:val="000000" w:themeColor="text1"/>
          <w:sz w:val="24"/>
          <w:szCs w:val="24"/>
        </w:rPr>
        <w:t xml:space="preserve"> </w:t>
      </w:r>
      <w:r w:rsidRPr="00CC2DEF">
        <w:rPr>
          <w:rFonts w:ascii="Times New Roman" w:hAnsi="Times New Roman" w:cs="Times New Roman"/>
          <w:color w:val="000000" w:themeColor="text1"/>
          <w:sz w:val="24"/>
          <w:szCs w:val="24"/>
        </w:rPr>
        <w:t>Fernando</w:t>
      </w:r>
      <w:r>
        <w:rPr>
          <w:rFonts w:ascii="Times New Roman" w:hAnsi="Times New Roman" w:cs="Times New Roman"/>
          <w:color w:val="000000" w:themeColor="text1"/>
          <w:sz w:val="24"/>
          <w:szCs w:val="24"/>
        </w:rPr>
        <w:t>.</w:t>
      </w:r>
      <w:r w:rsidRPr="00CC2DEF">
        <w:rPr>
          <w:rFonts w:ascii="Times New Roman" w:hAnsi="Times New Roman" w:cs="Times New Roman"/>
          <w:color w:val="000000" w:themeColor="text1"/>
          <w:sz w:val="24"/>
          <w:szCs w:val="24"/>
        </w:rPr>
        <w:t xml:space="preserve"> (2009). Gerencia pública: Gobernabilidad y Gobernanza. Consejería de Administraciones Públicas</w:t>
      </w:r>
      <w:r>
        <w:rPr>
          <w:rFonts w:ascii="Times New Roman" w:hAnsi="Times New Roman" w:cs="Times New Roman"/>
          <w:color w:val="000000" w:themeColor="text1"/>
          <w:sz w:val="24"/>
          <w:szCs w:val="24"/>
        </w:rPr>
        <w:t xml:space="preserve">. </w:t>
      </w:r>
      <w:r w:rsidRPr="00CC2DEF">
        <w:rPr>
          <w:rFonts w:ascii="Times New Roman" w:hAnsi="Times New Roman" w:cs="Times New Roman"/>
          <w:color w:val="000000" w:themeColor="text1"/>
          <w:sz w:val="24"/>
          <w:szCs w:val="24"/>
        </w:rPr>
        <w:t>Castilla</w:t>
      </w:r>
      <w:r>
        <w:rPr>
          <w:rFonts w:ascii="Times New Roman" w:hAnsi="Times New Roman" w:cs="Times New Roman"/>
          <w:color w:val="000000" w:themeColor="text1"/>
          <w:sz w:val="24"/>
          <w:szCs w:val="24"/>
        </w:rPr>
        <w:t>,</w:t>
      </w:r>
      <w:r w:rsidRPr="00CC2DEF">
        <w:rPr>
          <w:rFonts w:ascii="Times New Roman" w:hAnsi="Times New Roman" w:cs="Times New Roman"/>
          <w:color w:val="000000" w:themeColor="text1"/>
          <w:sz w:val="24"/>
          <w:szCs w:val="24"/>
        </w:rPr>
        <w:t xml:space="preserve"> España</w:t>
      </w:r>
      <w:r>
        <w:rPr>
          <w:rFonts w:ascii="Times New Roman" w:hAnsi="Times New Roman" w:cs="Times New Roman"/>
          <w:color w:val="000000" w:themeColor="text1"/>
          <w:sz w:val="24"/>
          <w:szCs w:val="24"/>
        </w:rPr>
        <w:t>.</w:t>
      </w:r>
    </w:p>
    <w:p w:rsidR="00CC2DEF" w:rsidRPr="00CC2DEF" w:rsidRDefault="00CC2DEF" w:rsidP="00CC2DEF">
      <w:pPr>
        <w:spacing w:after="0" w:line="360" w:lineRule="auto"/>
        <w:contextualSpacing/>
        <w:mirrorIndents/>
        <w:jc w:val="both"/>
        <w:rPr>
          <w:rFonts w:ascii="Times New Roman" w:hAnsi="Times New Roman" w:cs="Times New Roman"/>
          <w:color w:val="000000" w:themeColor="text1"/>
          <w:sz w:val="24"/>
          <w:szCs w:val="24"/>
        </w:rPr>
      </w:pPr>
    </w:p>
    <w:p w:rsidR="00CC2DEF" w:rsidRDefault="00CC2DEF" w:rsidP="00CC2DEF">
      <w:pPr>
        <w:spacing w:after="0" w:line="360" w:lineRule="auto"/>
        <w:contextualSpacing/>
        <w:mirrorIndents/>
        <w:jc w:val="both"/>
        <w:rPr>
          <w:rFonts w:ascii="Times New Roman" w:hAnsi="Times New Roman" w:cs="Times New Roman"/>
          <w:color w:val="000000" w:themeColor="text1"/>
          <w:sz w:val="24"/>
          <w:szCs w:val="24"/>
        </w:rPr>
      </w:pPr>
      <w:r w:rsidRPr="006B403F">
        <w:rPr>
          <w:rFonts w:ascii="Times New Roman" w:hAnsi="Times New Roman" w:cs="Times New Roman"/>
          <w:color w:val="000000" w:themeColor="text1"/>
          <w:sz w:val="24"/>
          <w:szCs w:val="24"/>
        </w:rPr>
        <w:t>Guzmán, M</w:t>
      </w:r>
      <w:r>
        <w:rPr>
          <w:rFonts w:ascii="Times New Roman" w:hAnsi="Times New Roman" w:cs="Times New Roman"/>
          <w:color w:val="000000" w:themeColor="text1"/>
          <w:sz w:val="24"/>
          <w:szCs w:val="24"/>
        </w:rPr>
        <w:t>. (</w:t>
      </w:r>
      <w:r w:rsidRPr="006B403F">
        <w:rPr>
          <w:rFonts w:ascii="Times New Roman" w:hAnsi="Times New Roman" w:cs="Times New Roman"/>
          <w:color w:val="000000" w:themeColor="text1"/>
          <w:sz w:val="24"/>
          <w:szCs w:val="24"/>
        </w:rPr>
        <w:t>2007</w:t>
      </w:r>
      <w:r>
        <w:rPr>
          <w:rFonts w:ascii="Times New Roman" w:hAnsi="Times New Roman" w:cs="Times New Roman"/>
          <w:color w:val="000000" w:themeColor="text1"/>
          <w:sz w:val="24"/>
          <w:szCs w:val="24"/>
        </w:rPr>
        <w:t xml:space="preserve">). </w:t>
      </w:r>
      <w:r w:rsidRPr="006B403F">
        <w:rPr>
          <w:rFonts w:ascii="Times New Roman" w:hAnsi="Times New Roman" w:cs="Times New Roman"/>
          <w:color w:val="000000" w:themeColor="text1"/>
          <w:sz w:val="24"/>
          <w:szCs w:val="24"/>
        </w:rPr>
        <w:t>Evaluación de Programas. Notas Técnicas. Serie Gestión Pública</w:t>
      </w:r>
      <w:r>
        <w:rPr>
          <w:rFonts w:ascii="Times New Roman" w:hAnsi="Times New Roman" w:cs="Times New Roman"/>
          <w:color w:val="000000" w:themeColor="text1"/>
          <w:sz w:val="24"/>
          <w:szCs w:val="24"/>
        </w:rPr>
        <w:t xml:space="preserve"> </w:t>
      </w:r>
      <w:r w:rsidRPr="006B403F">
        <w:rPr>
          <w:rFonts w:ascii="Times New Roman" w:hAnsi="Times New Roman" w:cs="Times New Roman"/>
          <w:color w:val="000000" w:themeColor="text1"/>
          <w:sz w:val="24"/>
          <w:szCs w:val="24"/>
        </w:rPr>
        <w:t>N° 64.</w:t>
      </w:r>
    </w:p>
    <w:p w:rsidR="00CC2DEF" w:rsidRPr="00CC2DEF" w:rsidRDefault="00CC2DEF" w:rsidP="00CC2DEF">
      <w:pPr>
        <w:spacing w:after="0" w:line="360" w:lineRule="auto"/>
        <w:contextualSpacing/>
        <w:mirrorIndents/>
        <w:jc w:val="both"/>
        <w:rPr>
          <w:rFonts w:ascii="Times New Roman" w:hAnsi="Times New Roman" w:cs="Times New Roman"/>
          <w:color w:val="000000" w:themeColor="text1"/>
          <w:sz w:val="24"/>
          <w:szCs w:val="24"/>
        </w:rPr>
      </w:pPr>
      <w:r w:rsidRPr="00CC2DEF">
        <w:rPr>
          <w:rFonts w:ascii="Times New Roman" w:hAnsi="Times New Roman" w:cs="Times New Roman"/>
          <w:color w:val="000000" w:themeColor="text1"/>
          <w:sz w:val="24"/>
          <w:szCs w:val="24"/>
        </w:rPr>
        <w:lastRenderedPageBreak/>
        <w:t>Hall</w:t>
      </w:r>
      <w:r>
        <w:rPr>
          <w:rFonts w:ascii="Times New Roman" w:hAnsi="Times New Roman" w:cs="Times New Roman"/>
          <w:color w:val="000000" w:themeColor="text1"/>
          <w:sz w:val="24"/>
          <w:szCs w:val="24"/>
        </w:rPr>
        <w:t>,</w:t>
      </w:r>
      <w:r w:rsidRPr="00CC2DEF">
        <w:rPr>
          <w:rFonts w:ascii="Times New Roman" w:hAnsi="Times New Roman" w:cs="Times New Roman"/>
          <w:color w:val="000000" w:themeColor="text1"/>
          <w:sz w:val="24"/>
          <w:szCs w:val="24"/>
        </w:rPr>
        <w:t xml:space="preserve"> L. (2006)</w:t>
      </w:r>
      <w:r>
        <w:rPr>
          <w:rFonts w:ascii="Times New Roman" w:hAnsi="Times New Roman" w:cs="Times New Roman"/>
          <w:color w:val="000000" w:themeColor="text1"/>
          <w:sz w:val="24"/>
          <w:szCs w:val="24"/>
        </w:rPr>
        <w:t>.</w:t>
      </w:r>
      <w:r w:rsidRPr="00CC2DEF">
        <w:rPr>
          <w:rFonts w:ascii="Times New Roman" w:hAnsi="Times New Roman" w:cs="Times New Roman"/>
          <w:color w:val="000000" w:themeColor="text1"/>
          <w:sz w:val="24"/>
          <w:szCs w:val="24"/>
        </w:rPr>
        <w:t xml:space="preserve"> Unidad de Investigaciones de </w:t>
      </w:r>
      <w:r>
        <w:rPr>
          <w:rFonts w:ascii="Times New Roman" w:hAnsi="Times New Roman" w:cs="Times New Roman"/>
          <w:color w:val="000000" w:themeColor="text1"/>
          <w:sz w:val="24"/>
          <w:szCs w:val="24"/>
        </w:rPr>
        <w:t>Servicios Públicos.</w:t>
      </w:r>
      <w:r w:rsidRPr="00CC2DEF">
        <w:rPr>
          <w:rFonts w:ascii="Times New Roman" w:hAnsi="Times New Roman" w:cs="Times New Roman"/>
          <w:color w:val="000000" w:themeColor="text1"/>
          <w:sz w:val="24"/>
          <w:szCs w:val="24"/>
        </w:rPr>
        <w:t xml:space="preserve"> California. EEUU. </w:t>
      </w:r>
    </w:p>
    <w:p w:rsidR="00CC2DEF" w:rsidRDefault="00CC2DEF" w:rsidP="006D10F2">
      <w:pPr>
        <w:spacing w:after="0" w:line="360" w:lineRule="auto"/>
        <w:contextualSpacing/>
        <w:mirrorIndents/>
        <w:jc w:val="both"/>
        <w:rPr>
          <w:rFonts w:ascii="Times New Roman" w:hAnsi="Times New Roman" w:cs="Times New Roman"/>
          <w:color w:val="000000" w:themeColor="text1"/>
          <w:sz w:val="24"/>
          <w:szCs w:val="24"/>
        </w:rPr>
      </w:pPr>
    </w:p>
    <w:p w:rsidR="00CC2DEF" w:rsidRPr="00CC2DEF" w:rsidRDefault="00CC2DEF" w:rsidP="00CC2DEF">
      <w:pPr>
        <w:spacing w:after="0" w:line="360" w:lineRule="auto"/>
        <w:contextualSpacing/>
        <w:mirrorIndents/>
        <w:jc w:val="both"/>
        <w:rPr>
          <w:rFonts w:ascii="Times New Roman" w:hAnsi="Times New Roman" w:cs="Times New Roman"/>
          <w:color w:val="000000" w:themeColor="text1"/>
          <w:sz w:val="24"/>
          <w:szCs w:val="24"/>
        </w:rPr>
      </w:pPr>
      <w:r w:rsidRPr="00CC2DEF">
        <w:rPr>
          <w:rFonts w:ascii="Times New Roman" w:hAnsi="Times New Roman" w:cs="Times New Roman"/>
          <w:color w:val="000000" w:themeColor="text1"/>
          <w:sz w:val="24"/>
          <w:szCs w:val="24"/>
        </w:rPr>
        <w:t>Instituto Nacional de Estadísticas y Censos (INEC) 2008 I Encuesta de Calidad de los Servicios Públicos</w:t>
      </w:r>
    </w:p>
    <w:p w:rsidR="00CA0AAB" w:rsidRDefault="00CA0AAB" w:rsidP="006D10F2">
      <w:pPr>
        <w:spacing w:after="0" w:line="360" w:lineRule="auto"/>
        <w:contextualSpacing/>
        <w:mirrorIndents/>
        <w:jc w:val="both"/>
        <w:rPr>
          <w:rFonts w:ascii="Times New Roman" w:hAnsi="Times New Roman" w:cs="Times New Roman"/>
          <w:color w:val="000000" w:themeColor="text1"/>
          <w:sz w:val="24"/>
          <w:szCs w:val="24"/>
        </w:rPr>
      </w:pPr>
    </w:p>
    <w:p w:rsidR="00460AAF" w:rsidRDefault="006D10F2" w:rsidP="006D10F2">
      <w:pPr>
        <w:spacing w:after="0" w:line="360" w:lineRule="auto"/>
        <w:contextualSpacing/>
        <w:mirrorIndents/>
        <w:jc w:val="both"/>
        <w:rPr>
          <w:rFonts w:ascii="Times New Roman" w:hAnsi="Times New Roman" w:cs="Times New Roman"/>
          <w:color w:val="000000" w:themeColor="text1"/>
          <w:sz w:val="24"/>
          <w:szCs w:val="24"/>
        </w:rPr>
      </w:pPr>
      <w:r w:rsidRPr="00460AAF">
        <w:rPr>
          <w:rFonts w:ascii="Times New Roman" w:hAnsi="Times New Roman" w:cs="Times New Roman"/>
          <w:color w:val="000000" w:themeColor="text1"/>
          <w:sz w:val="24"/>
          <w:szCs w:val="24"/>
        </w:rPr>
        <w:t xml:space="preserve">Ley de </w:t>
      </w:r>
      <w:r>
        <w:rPr>
          <w:rFonts w:ascii="Times New Roman" w:hAnsi="Times New Roman" w:cs="Times New Roman"/>
          <w:color w:val="000000" w:themeColor="text1"/>
          <w:sz w:val="24"/>
          <w:szCs w:val="24"/>
        </w:rPr>
        <w:t>O</w:t>
      </w:r>
      <w:r w:rsidRPr="00460AAF">
        <w:rPr>
          <w:rFonts w:ascii="Times New Roman" w:hAnsi="Times New Roman" w:cs="Times New Roman"/>
          <w:color w:val="000000" w:themeColor="text1"/>
          <w:sz w:val="24"/>
          <w:szCs w:val="24"/>
        </w:rPr>
        <w:t xml:space="preserve">rgánica del </w:t>
      </w:r>
      <w:r>
        <w:rPr>
          <w:rFonts w:ascii="Times New Roman" w:hAnsi="Times New Roman" w:cs="Times New Roman"/>
          <w:color w:val="000000" w:themeColor="text1"/>
          <w:sz w:val="24"/>
          <w:szCs w:val="24"/>
        </w:rPr>
        <w:t>S</w:t>
      </w:r>
      <w:r w:rsidRPr="00460AAF">
        <w:rPr>
          <w:rFonts w:ascii="Times New Roman" w:hAnsi="Times New Roman" w:cs="Times New Roman"/>
          <w:color w:val="000000" w:themeColor="text1"/>
          <w:sz w:val="24"/>
          <w:szCs w:val="24"/>
        </w:rPr>
        <w:t xml:space="preserve">ervicio </w:t>
      </w:r>
      <w:r>
        <w:rPr>
          <w:rFonts w:ascii="Times New Roman" w:hAnsi="Times New Roman" w:cs="Times New Roman"/>
          <w:color w:val="000000" w:themeColor="text1"/>
          <w:sz w:val="24"/>
          <w:szCs w:val="24"/>
        </w:rPr>
        <w:t>P</w:t>
      </w:r>
      <w:r w:rsidRPr="00460AAF">
        <w:rPr>
          <w:rFonts w:ascii="Times New Roman" w:hAnsi="Times New Roman" w:cs="Times New Roman"/>
          <w:color w:val="000000" w:themeColor="text1"/>
          <w:sz w:val="24"/>
          <w:szCs w:val="24"/>
        </w:rPr>
        <w:t>úblico</w:t>
      </w:r>
      <w:r w:rsidR="00CA0AAB">
        <w:rPr>
          <w:rFonts w:ascii="Times New Roman" w:hAnsi="Times New Roman" w:cs="Times New Roman"/>
          <w:color w:val="000000" w:themeColor="text1"/>
          <w:sz w:val="24"/>
          <w:szCs w:val="24"/>
        </w:rPr>
        <w:t>. (</w:t>
      </w:r>
      <w:r w:rsidRPr="00460AAF">
        <w:rPr>
          <w:rFonts w:ascii="Times New Roman" w:hAnsi="Times New Roman" w:cs="Times New Roman"/>
          <w:color w:val="000000" w:themeColor="text1"/>
          <w:sz w:val="24"/>
          <w:szCs w:val="24"/>
        </w:rPr>
        <w:t>2010</w:t>
      </w:r>
      <w:r w:rsidR="00CA0AAB">
        <w:rPr>
          <w:rFonts w:ascii="Times New Roman" w:hAnsi="Times New Roman" w:cs="Times New Roman"/>
          <w:color w:val="000000" w:themeColor="text1"/>
          <w:sz w:val="24"/>
          <w:szCs w:val="24"/>
        </w:rPr>
        <w:t>).</w:t>
      </w:r>
    </w:p>
    <w:p w:rsidR="00623A43" w:rsidRPr="00460AAF" w:rsidRDefault="00623A43" w:rsidP="006D10F2">
      <w:pPr>
        <w:spacing w:after="0" w:line="360" w:lineRule="auto"/>
        <w:contextualSpacing/>
        <w:mirrorIndents/>
        <w:jc w:val="both"/>
        <w:rPr>
          <w:rFonts w:ascii="Times New Roman" w:hAnsi="Times New Roman" w:cs="Times New Roman"/>
          <w:color w:val="000000" w:themeColor="text1"/>
          <w:sz w:val="24"/>
          <w:szCs w:val="24"/>
        </w:rPr>
      </w:pPr>
    </w:p>
    <w:p w:rsidR="006B403F" w:rsidRDefault="006B403F" w:rsidP="006B403F">
      <w:pPr>
        <w:autoSpaceDE w:val="0"/>
        <w:autoSpaceDN w:val="0"/>
        <w:adjustRightInd w:val="0"/>
        <w:spacing w:after="0" w:line="360" w:lineRule="auto"/>
        <w:contextualSpacing/>
        <w:mirrorIndent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Matus, C.  (2007). </w:t>
      </w:r>
      <w:r w:rsidRPr="00460AAF">
        <w:rPr>
          <w:rFonts w:ascii="Times New Roman" w:hAnsi="Times New Roman" w:cs="Times New Roman"/>
          <w:color w:val="000000" w:themeColor="text1"/>
          <w:sz w:val="24"/>
          <w:szCs w:val="24"/>
        </w:rPr>
        <w:t xml:space="preserve">Política, Planificación y Gobierno. Fondo Editorial </w:t>
      </w:r>
      <w:proofErr w:type="spellStart"/>
      <w:r w:rsidRPr="00460AAF">
        <w:rPr>
          <w:rFonts w:ascii="Times New Roman" w:hAnsi="Times New Roman" w:cs="Times New Roman"/>
          <w:color w:val="000000" w:themeColor="text1"/>
          <w:sz w:val="24"/>
          <w:szCs w:val="24"/>
        </w:rPr>
        <w:t>Altair</w:t>
      </w:r>
      <w:proofErr w:type="spellEnd"/>
    </w:p>
    <w:p w:rsidR="006B403F" w:rsidRDefault="006B403F"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
    <w:p w:rsidR="00460AAF" w:rsidRPr="00460AAF" w:rsidRDefault="00D32352" w:rsidP="006D10F2">
      <w:pPr>
        <w:autoSpaceDE w:val="0"/>
        <w:autoSpaceDN w:val="0"/>
        <w:adjustRightInd w:val="0"/>
        <w:spacing w:after="0" w:line="360" w:lineRule="auto"/>
        <w:contextualSpacing/>
        <w:mirrorIndents/>
        <w:jc w:val="both"/>
        <w:rPr>
          <w:rFonts w:ascii="Times New Roman" w:hAnsi="Times New Roman" w:cs="Times New Roman"/>
          <w:sz w:val="24"/>
          <w:szCs w:val="24"/>
        </w:rPr>
      </w:pPr>
      <w:r>
        <w:rPr>
          <w:rFonts w:ascii="Times New Roman" w:hAnsi="Times New Roman" w:cs="Times New Roman"/>
          <w:sz w:val="24"/>
          <w:szCs w:val="24"/>
        </w:rPr>
        <w:t>M</w:t>
      </w:r>
      <w:r w:rsidR="006D10F2">
        <w:rPr>
          <w:rFonts w:ascii="Times New Roman" w:hAnsi="Times New Roman" w:cs="Times New Roman"/>
          <w:sz w:val="24"/>
          <w:szCs w:val="24"/>
        </w:rPr>
        <w:t>oreno</w:t>
      </w:r>
      <w:r>
        <w:rPr>
          <w:rFonts w:ascii="Times New Roman" w:hAnsi="Times New Roman" w:cs="Times New Roman"/>
          <w:sz w:val="24"/>
          <w:szCs w:val="24"/>
        </w:rPr>
        <w:t>, M</w:t>
      </w:r>
      <w:r w:rsidR="006D10F2">
        <w:rPr>
          <w:rFonts w:ascii="Times New Roman" w:hAnsi="Times New Roman" w:cs="Times New Roman"/>
          <w:sz w:val="24"/>
          <w:szCs w:val="24"/>
        </w:rPr>
        <w:t>.</w:t>
      </w:r>
      <w:r>
        <w:rPr>
          <w:rFonts w:ascii="Times New Roman" w:hAnsi="Times New Roman" w:cs="Times New Roman"/>
          <w:sz w:val="24"/>
          <w:szCs w:val="24"/>
        </w:rPr>
        <w:t>, Peris</w:t>
      </w:r>
      <w:r w:rsidR="006D10F2">
        <w:rPr>
          <w:rFonts w:ascii="Times New Roman" w:hAnsi="Times New Roman" w:cs="Times New Roman"/>
          <w:sz w:val="24"/>
          <w:szCs w:val="24"/>
        </w:rPr>
        <w:t>,</w:t>
      </w:r>
      <w:r w:rsidR="00CC2DEF">
        <w:rPr>
          <w:rFonts w:ascii="Times New Roman" w:hAnsi="Times New Roman" w:cs="Times New Roman"/>
          <w:sz w:val="24"/>
          <w:szCs w:val="24"/>
        </w:rPr>
        <w:t xml:space="preserve"> </w:t>
      </w:r>
      <w:r w:rsidR="006D10F2">
        <w:rPr>
          <w:rFonts w:ascii="Times New Roman" w:hAnsi="Times New Roman" w:cs="Times New Roman"/>
          <w:sz w:val="24"/>
          <w:szCs w:val="24"/>
        </w:rPr>
        <w:t xml:space="preserve">F. y González, T. (2003). </w:t>
      </w:r>
      <w:r w:rsidR="00460AAF" w:rsidRPr="00460AAF">
        <w:rPr>
          <w:rFonts w:ascii="Times New Roman" w:hAnsi="Times New Roman" w:cs="Times New Roman"/>
          <w:bCs/>
          <w:sz w:val="24"/>
          <w:szCs w:val="24"/>
        </w:rPr>
        <w:t>Gestión de la Calidad y Diseño de</w:t>
      </w:r>
      <w:r w:rsidR="00CC2DEF">
        <w:rPr>
          <w:rFonts w:ascii="Times New Roman" w:hAnsi="Times New Roman" w:cs="Times New Roman"/>
          <w:bCs/>
          <w:sz w:val="24"/>
          <w:szCs w:val="24"/>
        </w:rPr>
        <w:t xml:space="preserve"> </w:t>
      </w:r>
      <w:r w:rsidR="00460AAF" w:rsidRPr="00460AAF">
        <w:rPr>
          <w:rFonts w:ascii="Times New Roman" w:hAnsi="Times New Roman" w:cs="Times New Roman"/>
          <w:bCs/>
          <w:sz w:val="24"/>
          <w:szCs w:val="24"/>
        </w:rPr>
        <w:t xml:space="preserve">Organizaciones. Teoría y Estudio de </w:t>
      </w:r>
      <w:r w:rsidR="006D10F2">
        <w:rPr>
          <w:rFonts w:ascii="Times New Roman" w:hAnsi="Times New Roman" w:cs="Times New Roman"/>
          <w:bCs/>
          <w:sz w:val="24"/>
          <w:szCs w:val="24"/>
        </w:rPr>
        <w:t xml:space="preserve"> C</w:t>
      </w:r>
      <w:r w:rsidR="00460AAF" w:rsidRPr="00460AAF">
        <w:rPr>
          <w:rFonts w:ascii="Times New Roman" w:hAnsi="Times New Roman" w:cs="Times New Roman"/>
          <w:bCs/>
          <w:sz w:val="24"/>
          <w:szCs w:val="24"/>
        </w:rPr>
        <w:t xml:space="preserve">asos. </w:t>
      </w:r>
      <w:r w:rsidR="00460AAF" w:rsidRPr="00460AAF">
        <w:rPr>
          <w:rFonts w:ascii="Times New Roman" w:hAnsi="Times New Roman" w:cs="Times New Roman"/>
          <w:sz w:val="24"/>
          <w:szCs w:val="24"/>
        </w:rPr>
        <w:t>Prentice Hall, Madrid.</w:t>
      </w:r>
    </w:p>
    <w:p w:rsidR="00460AAF" w:rsidRPr="00460AAF" w:rsidRDefault="00460AAF" w:rsidP="006D10F2">
      <w:pPr>
        <w:autoSpaceDE w:val="0"/>
        <w:autoSpaceDN w:val="0"/>
        <w:adjustRightInd w:val="0"/>
        <w:spacing w:after="0" w:line="360" w:lineRule="auto"/>
        <w:contextualSpacing/>
        <w:mirrorIndents/>
        <w:jc w:val="both"/>
        <w:rPr>
          <w:rFonts w:ascii="Times New Roman" w:hAnsi="Times New Roman" w:cs="Times New Roman"/>
          <w:bCs/>
          <w:sz w:val="24"/>
          <w:szCs w:val="24"/>
        </w:rPr>
      </w:pPr>
    </w:p>
    <w:p w:rsidR="00460AAF" w:rsidRPr="00460AAF" w:rsidRDefault="004B4C25"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roofErr w:type="spellStart"/>
      <w:r>
        <w:rPr>
          <w:rFonts w:ascii="Times New Roman" w:hAnsi="Times New Roman" w:cs="Times New Roman"/>
          <w:sz w:val="24"/>
          <w:szCs w:val="24"/>
        </w:rPr>
        <w:t>M</w:t>
      </w:r>
      <w:r w:rsidR="006D10F2">
        <w:rPr>
          <w:rFonts w:ascii="Times New Roman" w:hAnsi="Times New Roman" w:cs="Times New Roman"/>
          <w:sz w:val="24"/>
          <w:szCs w:val="24"/>
        </w:rPr>
        <w:t>unch</w:t>
      </w:r>
      <w:proofErr w:type="spellEnd"/>
      <w:r>
        <w:rPr>
          <w:rFonts w:ascii="Times New Roman" w:hAnsi="Times New Roman" w:cs="Times New Roman"/>
          <w:sz w:val="24"/>
          <w:szCs w:val="24"/>
        </w:rPr>
        <w:t>, L. (2002)</w:t>
      </w:r>
      <w:r w:rsidR="006D10F2">
        <w:rPr>
          <w:rFonts w:ascii="Times New Roman" w:hAnsi="Times New Roman" w:cs="Times New Roman"/>
          <w:sz w:val="24"/>
          <w:szCs w:val="24"/>
        </w:rPr>
        <w:t xml:space="preserve">. </w:t>
      </w:r>
      <w:r w:rsidR="0052604C" w:rsidRPr="00460AAF">
        <w:rPr>
          <w:rFonts w:ascii="Times New Roman" w:hAnsi="Times New Roman" w:cs="Times New Roman"/>
          <w:bCs/>
          <w:sz w:val="24"/>
          <w:szCs w:val="24"/>
        </w:rPr>
        <w:t>Más allá</w:t>
      </w:r>
      <w:r w:rsidR="00460AAF" w:rsidRPr="00460AAF">
        <w:rPr>
          <w:rFonts w:ascii="Times New Roman" w:hAnsi="Times New Roman" w:cs="Times New Roman"/>
          <w:bCs/>
          <w:sz w:val="24"/>
          <w:szCs w:val="24"/>
        </w:rPr>
        <w:t xml:space="preserve"> de la excelencia y de la calidad </w:t>
      </w:r>
      <w:r w:rsidR="0052604C" w:rsidRPr="00460AAF">
        <w:rPr>
          <w:rFonts w:ascii="Times New Roman" w:hAnsi="Times New Roman" w:cs="Times New Roman"/>
          <w:bCs/>
          <w:sz w:val="24"/>
          <w:szCs w:val="24"/>
        </w:rPr>
        <w:t>total.</w:t>
      </w:r>
      <w:r w:rsidR="00CC2DEF">
        <w:rPr>
          <w:rFonts w:ascii="Times New Roman" w:hAnsi="Times New Roman" w:cs="Times New Roman"/>
          <w:bCs/>
          <w:sz w:val="24"/>
          <w:szCs w:val="24"/>
        </w:rPr>
        <w:t xml:space="preserve"> </w:t>
      </w:r>
      <w:r w:rsidR="0052604C" w:rsidRPr="00460AAF">
        <w:rPr>
          <w:rFonts w:ascii="Times New Roman" w:hAnsi="Times New Roman" w:cs="Times New Roman"/>
          <w:sz w:val="24"/>
          <w:szCs w:val="24"/>
        </w:rPr>
        <w:t>Ed</w:t>
      </w:r>
      <w:r w:rsidR="006D10F2">
        <w:rPr>
          <w:rFonts w:ascii="Times New Roman" w:hAnsi="Times New Roman" w:cs="Times New Roman"/>
          <w:sz w:val="24"/>
          <w:szCs w:val="24"/>
        </w:rPr>
        <w:t>itorial</w:t>
      </w:r>
      <w:r w:rsidR="00460AAF" w:rsidRPr="00460AAF">
        <w:rPr>
          <w:rFonts w:ascii="Times New Roman" w:hAnsi="Times New Roman" w:cs="Times New Roman"/>
          <w:sz w:val="24"/>
          <w:szCs w:val="24"/>
        </w:rPr>
        <w:t xml:space="preserve"> T</w:t>
      </w:r>
      <w:r w:rsidR="006D10F2" w:rsidRPr="00460AAF">
        <w:rPr>
          <w:rFonts w:ascii="Times New Roman" w:hAnsi="Times New Roman" w:cs="Times New Roman"/>
          <w:sz w:val="24"/>
          <w:szCs w:val="24"/>
        </w:rPr>
        <w:t>rillas</w:t>
      </w:r>
      <w:r w:rsidR="00460AAF" w:rsidRPr="00460AAF">
        <w:rPr>
          <w:rFonts w:ascii="Times New Roman" w:hAnsi="Times New Roman" w:cs="Times New Roman"/>
          <w:sz w:val="24"/>
          <w:szCs w:val="24"/>
        </w:rPr>
        <w:t>, México.</w:t>
      </w:r>
    </w:p>
    <w:p w:rsidR="00460AAF" w:rsidRPr="00460AAF" w:rsidRDefault="00460AAF"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
    <w:p w:rsidR="00460AAF" w:rsidRPr="00460AAF" w:rsidRDefault="00E07C2E"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roofErr w:type="spellStart"/>
      <w:r w:rsidRPr="006D10F2">
        <w:rPr>
          <w:rFonts w:ascii="Times New Roman" w:hAnsi="Times New Roman" w:cs="Times New Roman"/>
          <w:sz w:val="24"/>
          <w:szCs w:val="24"/>
          <w:lang w:val="es-ES"/>
        </w:rPr>
        <w:t>Harmon</w:t>
      </w:r>
      <w:proofErr w:type="spellEnd"/>
      <w:r w:rsidR="006D10F2">
        <w:rPr>
          <w:rFonts w:ascii="Times New Roman" w:hAnsi="Times New Roman" w:cs="Times New Roman"/>
          <w:sz w:val="24"/>
          <w:szCs w:val="24"/>
          <w:lang w:val="es-ES"/>
        </w:rPr>
        <w:t xml:space="preserve">, M., y </w:t>
      </w:r>
      <w:r w:rsidR="006D10F2" w:rsidRPr="00460AAF">
        <w:rPr>
          <w:rFonts w:ascii="Times New Roman" w:hAnsi="Times New Roman" w:cs="Times New Roman"/>
          <w:sz w:val="24"/>
          <w:szCs w:val="24"/>
        </w:rPr>
        <w:t>Mayer</w:t>
      </w:r>
      <w:r w:rsidR="006D10F2">
        <w:rPr>
          <w:rFonts w:ascii="Times New Roman" w:hAnsi="Times New Roman" w:cs="Times New Roman"/>
          <w:sz w:val="24"/>
          <w:szCs w:val="24"/>
        </w:rPr>
        <w:t xml:space="preserve">,R. </w:t>
      </w:r>
      <w:r w:rsidR="006D10F2" w:rsidRPr="00460AAF">
        <w:rPr>
          <w:rFonts w:ascii="Times New Roman" w:hAnsi="Times New Roman" w:cs="Times New Roman"/>
          <w:sz w:val="24"/>
          <w:szCs w:val="24"/>
        </w:rPr>
        <w:t>(2005)</w:t>
      </w:r>
      <w:r w:rsidR="006D10F2">
        <w:rPr>
          <w:rFonts w:ascii="Times New Roman" w:hAnsi="Times New Roman" w:cs="Times New Roman"/>
          <w:sz w:val="24"/>
          <w:szCs w:val="24"/>
        </w:rPr>
        <w:t xml:space="preserve">. </w:t>
      </w:r>
      <w:r w:rsidR="00CA0AAB">
        <w:rPr>
          <w:rFonts w:ascii="Times New Roman" w:hAnsi="Times New Roman" w:cs="Times New Roman"/>
          <w:sz w:val="24"/>
          <w:szCs w:val="24"/>
        </w:rPr>
        <w:t>Teoría de la O</w:t>
      </w:r>
      <w:r w:rsidR="00460AAF" w:rsidRPr="00460AAF">
        <w:rPr>
          <w:rFonts w:ascii="Times New Roman" w:hAnsi="Times New Roman" w:cs="Times New Roman"/>
          <w:sz w:val="24"/>
          <w:szCs w:val="24"/>
        </w:rPr>
        <w:t>rganización para la</w:t>
      </w:r>
      <w:r w:rsidR="00CA0AAB">
        <w:rPr>
          <w:rFonts w:ascii="Times New Roman" w:hAnsi="Times New Roman" w:cs="Times New Roman"/>
          <w:sz w:val="24"/>
          <w:szCs w:val="24"/>
        </w:rPr>
        <w:t>A</w:t>
      </w:r>
      <w:r w:rsidR="00460AAF" w:rsidRPr="00460AAF">
        <w:rPr>
          <w:rFonts w:ascii="Times New Roman" w:hAnsi="Times New Roman" w:cs="Times New Roman"/>
          <w:sz w:val="24"/>
          <w:szCs w:val="24"/>
        </w:rPr>
        <w:t xml:space="preserve">dministración </w:t>
      </w:r>
      <w:r w:rsidR="00CA0AAB">
        <w:rPr>
          <w:rFonts w:ascii="Times New Roman" w:hAnsi="Times New Roman" w:cs="Times New Roman"/>
          <w:sz w:val="24"/>
          <w:szCs w:val="24"/>
        </w:rPr>
        <w:t>P</w:t>
      </w:r>
      <w:r w:rsidR="00460AAF" w:rsidRPr="00460AAF">
        <w:rPr>
          <w:rFonts w:ascii="Times New Roman" w:hAnsi="Times New Roman" w:cs="Times New Roman"/>
          <w:sz w:val="24"/>
          <w:szCs w:val="24"/>
        </w:rPr>
        <w:t>ública. Fondo de Cultura Económica México D.F.</w:t>
      </w:r>
    </w:p>
    <w:p w:rsidR="00460AAF" w:rsidRPr="00460AAF" w:rsidRDefault="00460AAF"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
    <w:p w:rsidR="00460AAF" w:rsidRDefault="00E07C2E"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roofErr w:type="spellStart"/>
      <w:r>
        <w:rPr>
          <w:rFonts w:ascii="Times New Roman" w:hAnsi="Times New Roman" w:cs="Times New Roman"/>
          <w:sz w:val="24"/>
          <w:szCs w:val="24"/>
        </w:rPr>
        <w:t>Oslak</w:t>
      </w:r>
      <w:proofErr w:type="spellEnd"/>
      <w:r w:rsidR="00884D34">
        <w:rPr>
          <w:rFonts w:ascii="Times New Roman" w:hAnsi="Times New Roman" w:cs="Times New Roman"/>
          <w:sz w:val="24"/>
          <w:szCs w:val="24"/>
        </w:rPr>
        <w:t>, O.</w:t>
      </w:r>
      <w:r>
        <w:rPr>
          <w:rFonts w:ascii="Times New Roman" w:hAnsi="Times New Roman" w:cs="Times New Roman"/>
          <w:sz w:val="24"/>
          <w:szCs w:val="24"/>
        </w:rPr>
        <w:t xml:space="preserve"> (2007)</w:t>
      </w:r>
      <w:r w:rsidR="00884D34">
        <w:rPr>
          <w:rFonts w:ascii="Times New Roman" w:hAnsi="Times New Roman" w:cs="Times New Roman"/>
          <w:sz w:val="24"/>
          <w:szCs w:val="24"/>
        </w:rPr>
        <w:t xml:space="preserve">. </w:t>
      </w:r>
      <w:r w:rsidR="00460AAF" w:rsidRPr="00460AAF">
        <w:rPr>
          <w:rFonts w:ascii="Times New Roman" w:hAnsi="Times New Roman" w:cs="Times New Roman"/>
          <w:sz w:val="24"/>
          <w:szCs w:val="24"/>
        </w:rPr>
        <w:t xml:space="preserve">Políticas Públicas y </w:t>
      </w:r>
      <w:r w:rsidR="00F346F1" w:rsidRPr="00460AAF">
        <w:rPr>
          <w:rFonts w:ascii="Times New Roman" w:hAnsi="Times New Roman" w:cs="Times New Roman"/>
          <w:sz w:val="24"/>
          <w:szCs w:val="24"/>
        </w:rPr>
        <w:t>Regímenes</w:t>
      </w:r>
      <w:r w:rsidR="00460AAF" w:rsidRPr="00460AAF">
        <w:rPr>
          <w:rFonts w:ascii="Times New Roman" w:hAnsi="Times New Roman" w:cs="Times New Roman"/>
          <w:sz w:val="24"/>
          <w:szCs w:val="24"/>
        </w:rPr>
        <w:t xml:space="preserve"> Políticos (Reflexiones a partir de algunas experiencias latinoamericanas) Centro de Estudios de Estado y Sociedad CEDES</w:t>
      </w:r>
    </w:p>
    <w:p w:rsidR="00884D34" w:rsidRPr="00460AAF" w:rsidRDefault="00884D34"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
    <w:p w:rsidR="00CC2DEF" w:rsidRPr="00460AAF" w:rsidRDefault="00CC2DEF" w:rsidP="006D10F2">
      <w:pPr>
        <w:autoSpaceDE w:val="0"/>
        <w:autoSpaceDN w:val="0"/>
        <w:adjustRightInd w:val="0"/>
        <w:spacing w:after="0" w:line="360" w:lineRule="auto"/>
        <w:contextualSpacing/>
        <w:mirrorIndents/>
        <w:jc w:val="both"/>
        <w:rPr>
          <w:rFonts w:ascii="Times New Roman" w:hAnsi="Times New Roman" w:cs="Times New Roman"/>
          <w:sz w:val="24"/>
          <w:szCs w:val="24"/>
        </w:rPr>
      </w:pPr>
      <w:proofErr w:type="spellStart"/>
      <w:r w:rsidRPr="00CC2DEF">
        <w:rPr>
          <w:rFonts w:ascii="Times New Roman" w:hAnsi="Times New Roman" w:cs="Times New Roman"/>
          <w:sz w:val="24"/>
          <w:szCs w:val="24"/>
        </w:rPr>
        <w:t>Summers</w:t>
      </w:r>
      <w:proofErr w:type="spellEnd"/>
      <w:r>
        <w:rPr>
          <w:rFonts w:ascii="Times New Roman" w:hAnsi="Times New Roman" w:cs="Times New Roman"/>
          <w:sz w:val="24"/>
          <w:szCs w:val="24"/>
        </w:rPr>
        <w:t>, D.</w:t>
      </w:r>
      <w:r w:rsidRPr="00CC2DEF">
        <w:rPr>
          <w:rFonts w:ascii="Times New Roman" w:hAnsi="Times New Roman" w:cs="Times New Roman"/>
          <w:sz w:val="24"/>
          <w:szCs w:val="24"/>
        </w:rPr>
        <w:t xml:space="preserve"> (2006) Administración de calidad</w:t>
      </w:r>
      <w:r>
        <w:rPr>
          <w:rFonts w:ascii="Times New Roman" w:hAnsi="Times New Roman" w:cs="Times New Roman"/>
          <w:sz w:val="24"/>
          <w:szCs w:val="24"/>
        </w:rPr>
        <w:t>.</w:t>
      </w:r>
      <w:r w:rsidRPr="00CC2DEF">
        <w:rPr>
          <w:rFonts w:ascii="Times New Roman" w:hAnsi="Times New Roman" w:cs="Times New Roman"/>
          <w:sz w:val="24"/>
          <w:szCs w:val="24"/>
        </w:rPr>
        <w:t xml:space="preserve"> </w:t>
      </w:r>
      <w:r>
        <w:rPr>
          <w:rFonts w:ascii="Times New Roman" w:hAnsi="Times New Roman" w:cs="Times New Roman"/>
          <w:sz w:val="24"/>
          <w:szCs w:val="24"/>
        </w:rPr>
        <w:t>Primera E</w:t>
      </w:r>
      <w:r w:rsidRPr="00CC2DEF">
        <w:rPr>
          <w:rFonts w:ascii="Times New Roman" w:hAnsi="Times New Roman" w:cs="Times New Roman"/>
          <w:sz w:val="24"/>
          <w:szCs w:val="24"/>
        </w:rPr>
        <w:t>dición</w:t>
      </w:r>
      <w:r>
        <w:rPr>
          <w:rFonts w:ascii="Times New Roman" w:hAnsi="Times New Roman" w:cs="Times New Roman"/>
          <w:sz w:val="24"/>
          <w:szCs w:val="24"/>
        </w:rPr>
        <w:t>, E</w:t>
      </w:r>
      <w:r w:rsidRPr="00CC2DEF">
        <w:rPr>
          <w:rFonts w:ascii="Times New Roman" w:hAnsi="Times New Roman" w:cs="Times New Roman"/>
          <w:sz w:val="24"/>
          <w:szCs w:val="24"/>
        </w:rPr>
        <w:t xml:space="preserve">ditorial </w:t>
      </w:r>
      <w:proofErr w:type="spellStart"/>
      <w:r w:rsidRPr="00CC2DEF">
        <w:rPr>
          <w:rFonts w:ascii="Times New Roman" w:hAnsi="Times New Roman" w:cs="Times New Roman"/>
          <w:sz w:val="24"/>
          <w:szCs w:val="24"/>
        </w:rPr>
        <w:t>Pearson</w:t>
      </w:r>
      <w:proofErr w:type="spellEnd"/>
      <w:r>
        <w:rPr>
          <w:rFonts w:ascii="Times New Roman" w:hAnsi="Times New Roman" w:cs="Times New Roman"/>
          <w:sz w:val="24"/>
          <w:szCs w:val="24"/>
        </w:rPr>
        <w:t>.</w:t>
      </w:r>
      <w:r w:rsidRPr="00CC2DEF">
        <w:rPr>
          <w:rFonts w:ascii="Times New Roman" w:hAnsi="Times New Roman" w:cs="Times New Roman"/>
          <w:sz w:val="24"/>
          <w:szCs w:val="24"/>
        </w:rPr>
        <w:t xml:space="preserve"> México</w:t>
      </w:r>
      <w:r>
        <w:rPr>
          <w:rFonts w:ascii="Times New Roman" w:hAnsi="Times New Roman" w:cs="Times New Roman"/>
          <w:sz w:val="24"/>
          <w:szCs w:val="24"/>
        </w:rPr>
        <w:t xml:space="preserve"> D.F.</w:t>
      </w:r>
    </w:p>
    <w:p w:rsidR="00460AAF" w:rsidRPr="00460AAF" w:rsidRDefault="00460AAF" w:rsidP="00460AAF">
      <w:pPr>
        <w:autoSpaceDE w:val="0"/>
        <w:autoSpaceDN w:val="0"/>
        <w:adjustRightInd w:val="0"/>
        <w:spacing w:after="0" w:line="360" w:lineRule="auto"/>
        <w:jc w:val="both"/>
        <w:rPr>
          <w:rFonts w:ascii="Times New Roman" w:hAnsi="Times New Roman" w:cs="Times New Roman"/>
          <w:sz w:val="24"/>
          <w:szCs w:val="24"/>
        </w:rPr>
      </w:pPr>
    </w:p>
    <w:p w:rsidR="00460AAF" w:rsidRPr="006B403F" w:rsidRDefault="006B403F" w:rsidP="006B403F">
      <w:pPr>
        <w:spacing w:after="0" w:line="360" w:lineRule="auto"/>
        <w:jc w:val="both"/>
        <w:rPr>
          <w:rFonts w:ascii="Times New Roman" w:eastAsia="Times New Roman" w:hAnsi="Times New Roman" w:cs="Times New Roman"/>
          <w:color w:val="000000" w:themeColor="text1"/>
          <w:sz w:val="24"/>
          <w:szCs w:val="24"/>
          <w:lang w:eastAsia="es-ES"/>
        </w:rPr>
      </w:pPr>
      <w:proofErr w:type="spellStart"/>
      <w:r>
        <w:rPr>
          <w:rFonts w:ascii="Times New Roman" w:eastAsia="Times New Roman" w:hAnsi="Times New Roman" w:cs="Times New Roman"/>
          <w:color w:val="000000" w:themeColor="text1"/>
          <w:sz w:val="24"/>
          <w:szCs w:val="24"/>
          <w:lang w:eastAsia="es-ES"/>
        </w:rPr>
        <w:t>Turull</w:t>
      </w:r>
      <w:proofErr w:type="spellEnd"/>
      <w:r>
        <w:rPr>
          <w:rFonts w:ascii="Times New Roman" w:eastAsia="Times New Roman" w:hAnsi="Times New Roman" w:cs="Times New Roman"/>
          <w:color w:val="000000" w:themeColor="text1"/>
          <w:sz w:val="24"/>
          <w:szCs w:val="24"/>
          <w:lang w:eastAsia="es-ES"/>
        </w:rPr>
        <w:t xml:space="preserve">, Jordi y Vivas. </w:t>
      </w:r>
      <w:r w:rsidRPr="006B403F">
        <w:rPr>
          <w:rFonts w:ascii="Times New Roman" w:eastAsia="Times New Roman" w:hAnsi="Times New Roman" w:cs="Times New Roman"/>
          <w:color w:val="000000" w:themeColor="text1"/>
          <w:sz w:val="24"/>
          <w:szCs w:val="24"/>
          <w:lang w:eastAsia="es-ES"/>
        </w:rPr>
        <w:t>(2003)</w:t>
      </w:r>
      <w:r>
        <w:rPr>
          <w:rFonts w:ascii="Times New Roman" w:eastAsia="Times New Roman" w:hAnsi="Times New Roman" w:cs="Times New Roman"/>
          <w:color w:val="000000" w:themeColor="text1"/>
          <w:sz w:val="24"/>
          <w:szCs w:val="24"/>
          <w:lang w:eastAsia="es-ES"/>
        </w:rPr>
        <w:t>. El cuadro de Mando I</w:t>
      </w:r>
      <w:r w:rsidRPr="006B403F">
        <w:rPr>
          <w:rFonts w:ascii="Times New Roman" w:eastAsia="Times New Roman" w:hAnsi="Times New Roman" w:cs="Times New Roman"/>
          <w:color w:val="000000" w:themeColor="text1"/>
          <w:sz w:val="24"/>
          <w:szCs w:val="24"/>
          <w:lang w:eastAsia="es-ES"/>
        </w:rPr>
        <w:t xml:space="preserve">ntegral en la </w:t>
      </w:r>
      <w:r>
        <w:rPr>
          <w:rFonts w:ascii="Times New Roman" w:eastAsia="Times New Roman" w:hAnsi="Times New Roman" w:cs="Times New Roman"/>
          <w:color w:val="000000" w:themeColor="text1"/>
          <w:sz w:val="24"/>
          <w:szCs w:val="24"/>
          <w:lang w:eastAsia="es-ES"/>
        </w:rPr>
        <w:t>A</w:t>
      </w:r>
      <w:r w:rsidRPr="006B403F">
        <w:rPr>
          <w:rFonts w:ascii="Times New Roman" w:eastAsia="Times New Roman" w:hAnsi="Times New Roman" w:cs="Times New Roman"/>
          <w:color w:val="000000" w:themeColor="text1"/>
          <w:sz w:val="24"/>
          <w:szCs w:val="24"/>
          <w:lang w:eastAsia="es-ES"/>
        </w:rPr>
        <w:t>dministración</w:t>
      </w:r>
      <w:r>
        <w:rPr>
          <w:rFonts w:ascii="Times New Roman" w:eastAsia="Times New Roman" w:hAnsi="Times New Roman" w:cs="Times New Roman"/>
          <w:color w:val="000000" w:themeColor="text1"/>
          <w:sz w:val="24"/>
          <w:szCs w:val="24"/>
          <w:lang w:eastAsia="es-ES"/>
        </w:rPr>
        <w:t xml:space="preserve"> P</w:t>
      </w:r>
      <w:r w:rsidRPr="006B403F">
        <w:rPr>
          <w:rFonts w:ascii="Times New Roman" w:eastAsia="Times New Roman" w:hAnsi="Times New Roman" w:cs="Times New Roman"/>
          <w:color w:val="000000" w:themeColor="text1"/>
          <w:sz w:val="24"/>
          <w:szCs w:val="24"/>
          <w:lang w:eastAsia="es-ES"/>
        </w:rPr>
        <w:t>ública</w:t>
      </w:r>
      <w:r>
        <w:rPr>
          <w:rFonts w:ascii="Times New Roman" w:eastAsia="Times New Roman" w:hAnsi="Times New Roman" w:cs="Times New Roman"/>
          <w:color w:val="000000" w:themeColor="text1"/>
          <w:sz w:val="24"/>
          <w:szCs w:val="24"/>
          <w:lang w:eastAsia="es-ES"/>
        </w:rPr>
        <w:t>.</w:t>
      </w:r>
      <w:r w:rsidRPr="006B403F">
        <w:rPr>
          <w:rFonts w:ascii="Times New Roman" w:eastAsia="Times New Roman" w:hAnsi="Times New Roman" w:cs="Times New Roman"/>
          <w:color w:val="000000" w:themeColor="text1"/>
          <w:sz w:val="24"/>
          <w:szCs w:val="24"/>
          <w:lang w:eastAsia="es-ES"/>
        </w:rPr>
        <w:t xml:space="preserve"> VIII</w:t>
      </w:r>
      <w:r w:rsidR="00CC2DEF">
        <w:rPr>
          <w:rFonts w:ascii="Times New Roman" w:eastAsia="Times New Roman" w:hAnsi="Times New Roman" w:cs="Times New Roman"/>
          <w:color w:val="000000" w:themeColor="text1"/>
          <w:sz w:val="24"/>
          <w:szCs w:val="24"/>
          <w:lang w:eastAsia="es-ES"/>
        </w:rPr>
        <w:t xml:space="preserve"> </w:t>
      </w:r>
      <w:r w:rsidRPr="006B403F">
        <w:rPr>
          <w:rFonts w:ascii="Times New Roman" w:eastAsia="Times New Roman" w:hAnsi="Times New Roman" w:cs="Times New Roman"/>
          <w:color w:val="000000" w:themeColor="text1"/>
          <w:sz w:val="24"/>
          <w:szCs w:val="24"/>
          <w:lang w:eastAsia="es-ES"/>
        </w:rPr>
        <w:t>Congreso Internacional del CLAD sobre la Reforma del Estado y de la AdministraciónPública, Panamá.</w:t>
      </w:r>
    </w:p>
    <w:p w:rsidR="00460AAF" w:rsidRPr="00460AAF" w:rsidRDefault="00460AAF" w:rsidP="00460AAF">
      <w:pPr>
        <w:spacing w:after="0" w:line="360" w:lineRule="auto"/>
        <w:jc w:val="both"/>
        <w:rPr>
          <w:rFonts w:ascii="Times New Roman" w:eastAsia="Times New Roman" w:hAnsi="Times New Roman" w:cs="Times New Roman"/>
          <w:b/>
          <w:color w:val="000000" w:themeColor="text1"/>
          <w:sz w:val="24"/>
          <w:szCs w:val="24"/>
          <w:lang w:eastAsia="es-ES"/>
        </w:rPr>
      </w:pPr>
    </w:p>
    <w:p w:rsidR="00460AAF" w:rsidRPr="00460AAF" w:rsidRDefault="00460AAF" w:rsidP="00460AAF">
      <w:pPr>
        <w:spacing w:after="0" w:line="360" w:lineRule="auto"/>
        <w:jc w:val="both"/>
        <w:rPr>
          <w:rFonts w:ascii="Times New Roman" w:eastAsia="Times New Roman" w:hAnsi="Times New Roman" w:cs="Times New Roman"/>
          <w:b/>
          <w:color w:val="000000" w:themeColor="text1"/>
          <w:sz w:val="24"/>
          <w:szCs w:val="24"/>
          <w:lang w:eastAsia="es-ES"/>
        </w:rPr>
      </w:pPr>
    </w:p>
    <w:p w:rsidR="00460AAF" w:rsidRDefault="00460AAF" w:rsidP="00460AAF">
      <w:pPr>
        <w:spacing w:after="0" w:line="360" w:lineRule="auto"/>
        <w:jc w:val="both"/>
        <w:rPr>
          <w:rFonts w:ascii="Arial" w:eastAsia="Times New Roman" w:hAnsi="Arial" w:cs="Arial"/>
          <w:b/>
          <w:color w:val="000000" w:themeColor="text1"/>
          <w:sz w:val="24"/>
          <w:szCs w:val="24"/>
          <w:lang w:eastAsia="es-ES"/>
        </w:rPr>
      </w:pPr>
    </w:p>
    <w:p w:rsidR="00460AAF" w:rsidRDefault="00460AAF" w:rsidP="00460AAF">
      <w:pPr>
        <w:spacing w:after="0" w:line="360" w:lineRule="auto"/>
        <w:jc w:val="both"/>
        <w:rPr>
          <w:rFonts w:ascii="Arial" w:eastAsia="Times New Roman" w:hAnsi="Arial" w:cs="Arial"/>
          <w:b/>
          <w:color w:val="000000" w:themeColor="text1"/>
          <w:sz w:val="24"/>
          <w:szCs w:val="24"/>
          <w:lang w:eastAsia="es-ES"/>
        </w:rPr>
      </w:pPr>
    </w:p>
    <w:p w:rsidR="00884D34" w:rsidRDefault="00884D34" w:rsidP="00AB6734">
      <w:pPr>
        <w:rPr>
          <w:color w:val="333333"/>
          <w:shd w:val="clear" w:color="auto" w:fill="FFFFFF"/>
        </w:rPr>
      </w:pPr>
    </w:p>
    <w:p w:rsidR="00884D34" w:rsidRDefault="00884D34" w:rsidP="00AB6734">
      <w:pPr>
        <w:rPr>
          <w:color w:val="333333"/>
          <w:shd w:val="clear" w:color="auto" w:fill="FFFFFF"/>
        </w:rPr>
      </w:pPr>
    </w:p>
    <w:p w:rsidR="00884D34" w:rsidRDefault="00884D34" w:rsidP="00AB6734">
      <w:pPr>
        <w:rPr>
          <w:color w:val="333333"/>
          <w:shd w:val="clear" w:color="auto" w:fill="FFFFFF"/>
        </w:rPr>
      </w:pPr>
    </w:p>
    <w:p w:rsidR="00884D34" w:rsidRDefault="00884D34" w:rsidP="00AB6734">
      <w:pPr>
        <w:rPr>
          <w:color w:val="333333"/>
          <w:shd w:val="clear" w:color="auto" w:fill="FFFFFF"/>
        </w:rPr>
      </w:pPr>
    </w:p>
    <w:p w:rsidR="00884D34" w:rsidRDefault="00884D34" w:rsidP="00AB6734">
      <w:pPr>
        <w:rPr>
          <w:color w:val="333333"/>
          <w:shd w:val="clear" w:color="auto" w:fill="FFFFFF"/>
        </w:rPr>
      </w:pPr>
    </w:p>
    <w:p w:rsidR="00460AAF" w:rsidRDefault="00460AAF" w:rsidP="00AB6734">
      <w:pPr>
        <w:rPr>
          <w:color w:val="333333"/>
          <w:shd w:val="clear" w:color="auto" w:fill="FFFFFF"/>
        </w:rPr>
      </w:pPr>
    </w:p>
    <w:p w:rsidR="00460AAF" w:rsidRDefault="001232D6" w:rsidP="00AB6734">
      <w:pPr>
        <w:rPr>
          <w:color w:val="333333"/>
          <w:shd w:val="clear" w:color="auto" w:fill="FFFFFF"/>
        </w:rPr>
      </w:pPr>
      <w:r w:rsidRPr="001232D6">
        <w:rPr>
          <w:noProof/>
          <w:color w:val="333333"/>
          <w:lang w:val="es-EC" w:eastAsia="es-EC"/>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63" type="#_x0000_t172" style="position:absolute;margin-left:13.35pt;margin-top:17.6pt;width:354.75pt;height:233.85pt;z-index:251703296" fillcolor="black">
            <v:shadow color="#868686"/>
            <v:textpath style="font-family:&quot;Arial Black&quot;;v-text-kern:t" trim="t" fitpath="t" string="Anexos"/>
            <w10:wrap type="square"/>
          </v:shape>
        </w:pict>
      </w:r>
    </w:p>
    <w:p w:rsidR="00460AAF" w:rsidRDefault="00460AAF" w:rsidP="00AB6734">
      <w:pPr>
        <w:rPr>
          <w:color w:val="333333"/>
          <w:shd w:val="clear" w:color="auto" w:fill="FFFFFF"/>
        </w:rPr>
      </w:pPr>
    </w:p>
    <w:p w:rsidR="00460AAF" w:rsidRDefault="00460AAF" w:rsidP="00AB6734">
      <w:pPr>
        <w:rPr>
          <w:color w:val="333333"/>
          <w:shd w:val="clear" w:color="auto" w:fill="FFFFFF"/>
        </w:rPr>
      </w:pPr>
    </w:p>
    <w:p w:rsidR="00460AAF" w:rsidRDefault="00460AAF" w:rsidP="00AB6734">
      <w:pPr>
        <w:rPr>
          <w:color w:val="333333"/>
          <w:shd w:val="clear" w:color="auto" w:fill="FFFFFF"/>
        </w:rPr>
      </w:pPr>
    </w:p>
    <w:p w:rsidR="00460AAF" w:rsidRDefault="00460AAF" w:rsidP="00AB6734">
      <w:pPr>
        <w:rPr>
          <w:color w:val="333333"/>
          <w:shd w:val="clear" w:color="auto" w:fill="FFFFFF"/>
        </w:rPr>
      </w:pPr>
    </w:p>
    <w:p w:rsidR="00460AAF" w:rsidRDefault="00460AAF" w:rsidP="00C96251">
      <w:pPr>
        <w:pStyle w:val="Ttulo1"/>
      </w:pPr>
      <w:bookmarkStart w:id="83" w:name="_Toc335925295"/>
    </w:p>
    <w:p w:rsidR="00C51941" w:rsidRDefault="00C51941" w:rsidP="00C51941"/>
    <w:p w:rsidR="00C51941" w:rsidRDefault="00C51941" w:rsidP="00C51941"/>
    <w:p w:rsidR="00C51941" w:rsidRPr="00C51941" w:rsidRDefault="00C51941" w:rsidP="00C51941"/>
    <w:p w:rsidR="0046489C" w:rsidRDefault="0046489C" w:rsidP="0046489C"/>
    <w:p w:rsidR="004822C0" w:rsidRDefault="004822C0" w:rsidP="0046489C"/>
    <w:p w:rsidR="00884D34" w:rsidRDefault="00884D34" w:rsidP="008246FB">
      <w:pPr>
        <w:pStyle w:val="Ttulo1"/>
        <w:jc w:val="center"/>
      </w:pPr>
    </w:p>
    <w:p w:rsidR="00884D34" w:rsidRDefault="00884D34" w:rsidP="008246FB">
      <w:pPr>
        <w:pStyle w:val="Ttulo1"/>
        <w:jc w:val="center"/>
      </w:pPr>
    </w:p>
    <w:p w:rsidR="00884D34" w:rsidRDefault="00884D34" w:rsidP="008246FB">
      <w:pPr>
        <w:pStyle w:val="Ttulo1"/>
        <w:jc w:val="center"/>
      </w:pPr>
    </w:p>
    <w:p w:rsidR="00884D34" w:rsidRDefault="00884D34" w:rsidP="008246FB">
      <w:pPr>
        <w:pStyle w:val="Ttulo1"/>
        <w:jc w:val="center"/>
      </w:pPr>
    </w:p>
    <w:p w:rsidR="00460AAF" w:rsidRPr="00460AAF" w:rsidRDefault="00DF5429" w:rsidP="008246FB">
      <w:pPr>
        <w:pStyle w:val="Ttulo1"/>
        <w:jc w:val="center"/>
      </w:pPr>
      <w:r>
        <w:rPr>
          <w:rFonts w:ascii="Britannic Bold" w:hAnsi="Britannic Bold"/>
          <w:noProof/>
          <w:sz w:val="28"/>
          <w:szCs w:val="28"/>
          <w:lang w:val="es-ES" w:eastAsia="es-ES"/>
        </w:rPr>
        <w:lastRenderedPageBreak/>
        <w:drawing>
          <wp:anchor distT="0" distB="0" distL="114935" distR="114935" simplePos="0" relativeHeight="251783168" behindDoc="0" locked="0" layoutInCell="1" allowOverlap="1">
            <wp:simplePos x="0" y="0"/>
            <wp:positionH relativeFrom="column">
              <wp:posOffset>-554355</wp:posOffset>
            </wp:positionH>
            <wp:positionV relativeFrom="paragraph">
              <wp:posOffset>311785</wp:posOffset>
            </wp:positionV>
            <wp:extent cx="935153" cy="1080000"/>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935153" cy="1080000"/>
                    </a:xfrm>
                    <a:prstGeom prst="rect">
                      <a:avLst/>
                    </a:prstGeom>
                    <a:solidFill>
                      <a:srgbClr val="FFFFFF"/>
                    </a:solidFill>
                    <a:ln w="9525">
                      <a:noFill/>
                      <a:miter lim="800000"/>
                      <a:headEnd/>
                      <a:tailEnd/>
                    </a:ln>
                  </pic:spPr>
                </pic:pic>
              </a:graphicData>
            </a:graphic>
          </wp:anchor>
        </w:drawing>
      </w:r>
      <w:bookmarkStart w:id="84" w:name="_Toc357409532"/>
      <w:r w:rsidR="005C12F3">
        <w:t>ANEXO</w:t>
      </w:r>
      <w:r w:rsidR="00460AAF" w:rsidRPr="00460AAF">
        <w:t xml:space="preserve"> I</w:t>
      </w:r>
      <w:bookmarkEnd w:id="83"/>
      <w:bookmarkEnd w:id="84"/>
    </w:p>
    <w:p w:rsidR="00460AAF" w:rsidRPr="00460AAF" w:rsidRDefault="00460AAF" w:rsidP="0046489C">
      <w:pPr>
        <w:pStyle w:val="Sinespaciado"/>
        <w:jc w:val="center"/>
        <w:rPr>
          <w:rFonts w:ascii="Times New Roman" w:hAnsi="Times New Roman" w:cs="Times New Roman"/>
          <w:b/>
          <w:sz w:val="24"/>
          <w:szCs w:val="24"/>
          <w:lang w:eastAsia="es-EC"/>
        </w:rPr>
      </w:pPr>
      <w:r w:rsidRPr="00460AAF">
        <w:rPr>
          <w:rFonts w:ascii="Times New Roman" w:hAnsi="Times New Roman" w:cs="Times New Roman"/>
          <w:b/>
          <w:sz w:val="24"/>
          <w:szCs w:val="24"/>
          <w:lang w:eastAsia="es-EC"/>
        </w:rPr>
        <w:t>UNIVERSIDAD ESTATAL PENÍNSULA DE SANTA ELENA</w:t>
      </w:r>
    </w:p>
    <w:p w:rsidR="00460AAF" w:rsidRPr="00460AAF" w:rsidRDefault="00460AAF" w:rsidP="0046489C">
      <w:pPr>
        <w:pStyle w:val="Sinespaciado"/>
        <w:jc w:val="center"/>
        <w:rPr>
          <w:rFonts w:ascii="Times New Roman" w:hAnsi="Times New Roman" w:cs="Times New Roman"/>
          <w:b/>
          <w:sz w:val="24"/>
          <w:szCs w:val="24"/>
          <w:lang w:eastAsia="es-EC"/>
        </w:rPr>
      </w:pPr>
      <w:r w:rsidRPr="00460AAF">
        <w:rPr>
          <w:rFonts w:ascii="Times New Roman" w:hAnsi="Times New Roman" w:cs="Times New Roman"/>
          <w:b/>
          <w:sz w:val="24"/>
          <w:szCs w:val="24"/>
          <w:lang w:eastAsia="es-EC"/>
        </w:rPr>
        <w:t>FACULTAD DE CIENCIAS ADMINISTRATIVAS</w:t>
      </w:r>
    </w:p>
    <w:p w:rsidR="00460AAF" w:rsidRPr="00460AAF" w:rsidRDefault="00460AAF" w:rsidP="0046489C">
      <w:pPr>
        <w:pStyle w:val="Sinespaciado"/>
        <w:jc w:val="center"/>
        <w:rPr>
          <w:rFonts w:ascii="Times New Roman" w:hAnsi="Times New Roman" w:cs="Times New Roman"/>
          <w:b/>
          <w:sz w:val="24"/>
          <w:szCs w:val="24"/>
          <w:lang w:eastAsia="es-EC"/>
        </w:rPr>
      </w:pPr>
      <w:r w:rsidRPr="00460AAF">
        <w:rPr>
          <w:rFonts w:ascii="Times New Roman" w:hAnsi="Times New Roman" w:cs="Times New Roman"/>
          <w:b/>
          <w:sz w:val="24"/>
          <w:szCs w:val="24"/>
          <w:lang w:eastAsia="es-EC"/>
        </w:rPr>
        <w:t>CARRERA DE ADMINISTRACIÓN PÚBLICA</w:t>
      </w:r>
    </w:p>
    <w:p w:rsidR="00460AAF" w:rsidRPr="00B9279E" w:rsidRDefault="00460AAF" w:rsidP="0046489C">
      <w:pPr>
        <w:spacing w:before="100" w:beforeAutospacing="1" w:after="100" w:afterAutospacing="1"/>
        <w:jc w:val="center"/>
        <w:rPr>
          <w:rFonts w:ascii="Times New Roman" w:hAnsi="Times New Roman"/>
          <w:b/>
          <w:bCs/>
          <w:color w:val="000000"/>
          <w:lang w:eastAsia="es-EC"/>
        </w:rPr>
      </w:pPr>
    </w:p>
    <w:p w:rsidR="00460AAF" w:rsidRPr="0046489C" w:rsidRDefault="00460AAF" w:rsidP="0046489C">
      <w:pPr>
        <w:jc w:val="center"/>
        <w:rPr>
          <w:rFonts w:ascii="Times New Roman" w:hAnsi="Times New Roman"/>
          <w:sz w:val="24"/>
        </w:rPr>
      </w:pPr>
      <w:r>
        <w:rPr>
          <w:rStyle w:val="apple-style-span"/>
          <w:rFonts w:ascii="Times New Roman" w:hAnsi="Times New Roman"/>
          <w:color w:val="000000" w:themeColor="text1"/>
          <w:shd w:val="clear" w:color="auto" w:fill="FFFFFF"/>
        </w:rPr>
        <w:t xml:space="preserve">ENCUESTA </w:t>
      </w:r>
      <w:r w:rsidRPr="000E0C22">
        <w:rPr>
          <w:rStyle w:val="apple-style-span"/>
          <w:rFonts w:ascii="Times New Roman" w:hAnsi="Times New Roman"/>
          <w:color w:val="000000" w:themeColor="text1"/>
          <w:shd w:val="clear" w:color="auto" w:fill="FFFFFF"/>
        </w:rPr>
        <w:t xml:space="preserve">DIRIGIDA A </w:t>
      </w:r>
      <w:r>
        <w:rPr>
          <w:rStyle w:val="apple-style-span"/>
          <w:rFonts w:ascii="Times New Roman" w:hAnsi="Times New Roman"/>
          <w:color w:val="000000" w:themeColor="text1"/>
          <w:shd w:val="clear" w:color="auto" w:fill="FFFFFF"/>
        </w:rPr>
        <w:t>LOS COMERCIANTES DEL MERCADO JORGE CEPEDA JÁCOME</w:t>
      </w:r>
    </w:p>
    <w:p w:rsidR="00460AAF" w:rsidRDefault="00460AAF" w:rsidP="00460AAF">
      <w:pPr>
        <w:spacing w:line="240" w:lineRule="auto"/>
        <w:rPr>
          <w:rFonts w:ascii="Times New Roman" w:hAnsi="Times New Roman"/>
          <w:sz w:val="24"/>
          <w:lang w:val="es-EC"/>
        </w:rPr>
      </w:pP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64" style="position:absolute;left:0;text-align:left;margin-left:141.6pt;margin-top:43.85pt;width:22.5pt;height:14.25pt;z-index:251706368"/>
        </w:pict>
      </w:r>
      <w:r w:rsidR="00460AAF">
        <w:rPr>
          <w:rFonts w:ascii="Times New Roman" w:hAnsi="Times New Roman"/>
          <w:sz w:val="24"/>
          <w:lang w:val="es-EC"/>
        </w:rPr>
        <w:t>1.- ¿</w:t>
      </w:r>
      <w:r w:rsidR="00460AAF" w:rsidRPr="00C809DA">
        <w:rPr>
          <w:rFonts w:ascii="Times New Roman" w:hAnsi="Times New Roman"/>
          <w:sz w:val="24"/>
          <w:lang w:val="es-EC"/>
        </w:rPr>
        <w:t xml:space="preserve">Considera usted que el administrador del mercado motiva a los comerciantes </w:t>
      </w:r>
      <w:r w:rsidR="00460AAF" w:rsidRPr="00C809DA">
        <w:rPr>
          <w:rFonts w:ascii="Times New Roman" w:hAnsi="Times New Roman"/>
          <w:color w:val="000000" w:themeColor="text1"/>
          <w:sz w:val="24"/>
          <w:lang w:val="es-EC" w:eastAsia="es-EC"/>
        </w:rPr>
        <w:t xml:space="preserve">para </w:t>
      </w:r>
      <w:r w:rsidR="00460AAF">
        <w:rPr>
          <w:rFonts w:ascii="Times New Roman" w:hAnsi="Times New Roman"/>
          <w:color w:val="000000" w:themeColor="text1"/>
          <w:sz w:val="24"/>
          <w:lang w:val="es-EC" w:eastAsia="es-EC"/>
        </w:rPr>
        <w:t xml:space="preserve">trabajar </w:t>
      </w:r>
      <w:r w:rsidR="00460AAF" w:rsidRPr="00C809DA">
        <w:rPr>
          <w:rFonts w:ascii="Times New Roman" w:hAnsi="Times New Roman"/>
          <w:color w:val="000000" w:themeColor="text1"/>
          <w:sz w:val="24"/>
          <w:lang w:val="es-EC" w:eastAsia="es-EC"/>
        </w:rPr>
        <w:t>en equipo</w:t>
      </w:r>
      <w:r w:rsidR="00460AAF">
        <w:rPr>
          <w:rFonts w:ascii="Times New Roman" w:hAnsi="Times New Roman"/>
          <w:color w:val="000000" w:themeColor="text1"/>
          <w:sz w:val="24"/>
          <w:lang w:val="es-EC" w:eastAsia="es-EC"/>
        </w:rPr>
        <w:t>?</w:t>
      </w:r>
    </w:p>
    <w:p w:rsidR="00460AAF" w:rsidRDefault="00460AAF" w:rsidP="00460AAF">
      <w:pPr>
        <w:spacing w:line="240" w:lineRule="auto"/>
        <w:jc w:val="both"/>
        <w:rPr>
          <w:rFonts w:ascii="Times New Roman" w:hAnsi="Times New Roman"/>
          <w:color w:val="000000" w:themeColor="text1"/>
          <w:sz w:val="24"/>
          <w:lang w:val="es-EC" w:eastAsia="es-EC"/>
        </w:rPr>
      </w:pPr>
      <w:r>
        <w:rPr>
          <w:rFonts w:ascii="Times New Roman" w:hAnsi="Times New Roman"/>
          <w:color w:val="000000" w:themeColor="text1"/>
          <w:sz w:val="24"/>
          <w:lang w:val="es-EC" w:eastAsia="es-EC"/>
        </w:rPr>
        <w:t xml:space="preserve">SIEMPRE </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65" style="position:absolute;left:0;text-align:left;margin-left:141.6pt;margin-top:-.25pt;width:22.5pt;height:14.25pt;z-index:251707392"/>
        </w:pict>
      </w:r>
      <w:r w:rsidR="00460AAF">
        <w:rPr>
          <w:rFonts w:ascii="Times New Roman" w:hAnsi="Times New Roman"/>
          <w:color w:val="000000" w:themeColor="text1"/>
          <w:sz w:val="24"/>
          <w:lang w:val="es-EC" w:eastAsia="es-EC"/>
        </w:rPr>
        <w:t>FRECUENTEMENTE</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66" style="position:absolute;left:0;text-align:left;margin-left:141.6pt;margin-top:.05pt;width:22.5pt;height:14.25pt;z-index:251708416"/>
        </w:pict>
      </w:r>
      <w:r w:rsidR="00460AAF">
        <w:rPr>
          <w:rFonts w:ascii="Times New Roman" w:hAnsi="Times New Roman"/>
          <w:color w:val="000000" w:themeColor="text1"/>
          <w:sz w:val="24"/>
          <w:lang w:val="es-EC" w:eastAsia="es-EC"/>
        </w:rPr>
        <w:t xml:space="preserve">RARA VEZ </w:t>
      </w:r>
    </w:p>
    <w:p w:rsidR="00460AAF" w:rsidRPr="003F2D62"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67" style="position:absolute;left:0;text-align:left;margin-left:141.6pt;margin-top:.35pt;width:22.5pt;height:14.25pt;z-index:251709440"/>
        </w:pict>
      </w:r>
      <w:r w:rsidR="00460AAF">
        <w:rPr>
          <w:rFonts w:ascii="Times New Roman" w:hAnsi="Times New Roman"/>
          <w:color w:val="000000" w:themeColor="text1"/>
          <w:sz w:val="24"/>
          <w:lang w:val="es-EC" w:eastAsia="es-EC"/>
        </w:rPr>
        <w:t>NUNCA</w:t>
      </w:r>
    </w:p>
    <w:p w:rsidR="00460AAF" w:rsidRDefault="00460AAF" w:rsidP="00460AAF">
      <w:pPr>
        <w:pStyle w:val="Sinespaciado"/>
        <w:jc w:val="both"/>
        <w:rPr>
          <w:rFonts w:ascii="Times New Roman" w:hAnsi="Times New Roman"/>
          <w:color w:val="000000" w:themeColor="text1"/>
          <w:sz w:val="24"/>
          <w:szCs w:val="24"/>
        </w:rPr>
      </w:pPr>
    </w:p>
    <w:p w:rsidR="0046489C" w:rsidRDefault="0046489C" w:rsidP="00460AAF">
      <w:pPr>
        <w:pStyle w:val="Sinespaciado"/>
        <w:jc w:val="both"/>
        <w:rPr>
          <w:rFonts w:ascii="Times New Roman" w:hAnsi="Times New Roman"/>
          <w:color w:val="000000" w:themeColor="text1"/>
          <w:sz w:val="24"/>
          <w:szCs w:val="24"/>
        </w:rPr>
      </w:pPr>
    </w:p>
    <w:p w:rsidR="00460AAF" w:rsidRPr="00D9158A" w:rsidRDefault="00460AAF" w:rsidP="00460AAF">
      <w:pPr>
        <w:pStyle w:val="Sinespaciad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2.- </w:t>
      </w:r>
      <w:r w:rsidRPr="00D9158A">
        <w:rPr>
          <w:rFonts w:ascii="Times New Roman" w:hAnsi="Times New Roman"/>
          <w:color w:val="000000" w:themeColor="text1"/>
          <w:sz w:val="24"/>
          <w:szCs w:val="24"/>
        </w:rPr>
        <w:t>¿Cree usted que existe comunicación entre administrador y comerciante?</w:t>
      </w:r>
    </w:p>
    <w:p w:rsidR="00460AAF" w:rsidRPr="00D9158A"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97" style="position:absolute;left:0;text-align:left;margin-left:141.6pt;margin-top:7.7pt;width:22.5pt;height:14.25pt;z-index:251740160"/>
        </w:pict>
      </w:r>
      <w:r w:rsidR="00460AAF" w:rsidRPr="00D9158A">
        <w:rPr>
          <w:rFonts w:ascii="Times New Roman" w:hAnsi="Times New Roman"/>
          <w:color w:val="000000" w:themeColor="text1"/>
          <w:sz w:val="24"/>
          <w:lang w:val="es-EC" w:eastAsia="es-EC"/>
        </w:rPr>
        <w:t xml:space="preserve">SIEMPRE </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94" style="position:absolute;left:0;text-align:left;margin-left:141.6pt;margin-top:-.25pt;width:22.5pt;height:14.25pt;z-index:251737088"/>
        </w:pict>
      </w:r>
      <w:r w:rsidR="00460AAF">
        <w:rPr>
          <w:rFonts w:ascii="Times New Roman" w:hAnsi="Times New Roman"/>
          <w:color w:val="000000" w:themeColor="text1"/>
          <w:sz w:val="24"/>
          <w:lang w:val="es-EC" w:eastAsia="es-EC"/>
        </w:rPr>
        <w:t>FRECUENTEMENTE</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95" style="position:absolute;left:0;text-align:left;margin-left:141.6pt;margin-top:.05pt;width:22.5pt;height:14.25pt;z-index:251738112"/>
        </w:pict>
      </w:r>
      <w:r w:rsidR="00460AAF">
        <w:rPr>
          <w:rFonts w:ascii="Times New Roman" w:hAnsi="Times New Roman"/>
          <w:color w:val="000000" w:themeColor="text1"/>
          <w:sz w:val="24"/>
          <w:lang w:val="es-EC" w:eastAsia="es-EC"/>
        </w:rPr>
        <w:t xml:space="preserve">RARA VEZ </w:t>
      </w:r>
    </w:p>
    <w:p w:rsidR="00460AAF" w:rsidRPr="003F2D62"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96" style="position:absolute;left:0;text-align:left;margin-left:141.6pt;margin-top:.35pt;width:22.5pt;height:14.25pt;z-index:251739136"/>
        </w:pict>
      </w:r>
      <w:r w:rsidR="00460AAF">
        <w:rPr>
          <w:rFonts w:ascii="Times New Roman" w:hAnsi="Times New Roman"/>
          <w:color w:val="000000" w:themeColor="text1"/>
          <w:sz w:val="24"/>
          <w:lang w:val="es-EC" w:eastAsia="es-EC"/>
        </w:rPr>
        <w:t>NUNCA</w:t>
      </w:r>
    </w:p>
    <w:p w:rsidR="00460AAF" w:rsidRPr="00D9158A" w:rsidRDefault="00460AAF" w:rsidP="00460AAF">
      <w:pPr>
        <w:pStyle w:val="Sinespaciado"/>
        <w:jc w:val="both"/>
        <w:rPr>
          <w:rFonts w:ascii="Times New Roman" w:hAnsi="Times New Roman"/>
          <w:color w:val="000000" w:themeColor="text1"/>
        </w:rPr>
      </w:pPr>
    </w:p>
    <w:p w:rsidR="0046489C" w:rsidRDefault="0046489C" w:rsidP="00460AAF">
      <w:pPr>
        <w:tabs>
          <w:tab w:val="left" w:pos="1140"/>
        </w:tabs>
        <w:spacing w:line="240" w:lineRule="auto"/>
        <w:jc w:val="both"/>
        <w:rPr>
          <w:rFonts w:ascii="Times New Roman" w:hAnsi="Times New Roman"/>
          <w:sz w:val="24"/>
          <w:lang w:val="es-EC"/>
        </w:rPr>
      </w:pPr>
    </w:p>
    <w:p w:rsidR="00460AAF" w:rsidRDefault="00460AAF" w:rsidP="00460AAF">
      <w:pPr>
        <w:tabs>
          <w:tab w:val="left" w:pos="1140"/>
        </w:tabs>
        <w:spacing w:line="240" w:lineRule="auto"/>
        <w:jc w:val="both"/>
        <w:rPr>
          <w:rFonts w:ascii="Times New Roman" w:hAnsi="Times New Roman"/>
          <w:color w:val="000000" w:themeColor="text1"/>
          <w:sz w:val="24"/>
          <w:lang w:val="es-EC" w:eastAsia="es-EC"/>
        </w:rPr>
      </w:pPr>
      <w:r>
        <w:rPr>
          <w:rFonts w:ascii="Times New Roman" w:hAnsi="Times New Roman"/>
          <w:sz w:val="24"/>
          <w:lang w:val="es-EC"/>
        </w:rPr>
        <w:t xml:space="preserve">3.- ¿Cree usted </w:t>
      </w:r>
      <w:r>
        <w:rPr>
          <w:rFonts w:ascii="Times New Roman" w:hAnsi="Times New Roman"/>
          <w:color w:val="000000" w:themeColor="text1"/>
          <w:sz w:val="24"/>
          <w:lang w:val="es-EC" w:eastAsia="es-EC"/>
        </w:rPr>
        <w:t>que l</w:t>
      </w:r>
      <w:r w:rsidRPr="00531759">
        <w:rPr>
          <w:rFonts w:ascii="Times New Roman" w:hAnsi="Times New Roman"/>
          <w:color w:val="000000" w:themeColor="text1"/>
          <w:sz w:val="24"/>
          <w:lang w:val="es-EC" w:eastAsia="es-EC"/>
        </w:rPr>
        <w:t xml:space="preserve">a acción de la </w:t>
      </w:r>
      <w:r>
        <w:rPr>
          <w:rFonts w:ascii="Times New Roman" w:hAnsi="Times New Roman"/>
          <w:color w:val="000000" w:themeColor="text1"/>
          <w:sz w:val="24"/>
          <w:lang w:val="es-EC" w:eastAsia="es-EC"/>
        </w:rPr>
        <w:t>administración conduce</w:t>
      </w:r>
      <w:r w:rsidRPr="00531759">
        <w:rPr>
          <w:rFonts w:ascii="Times New Roman" w:hAnsi="Times New Roman"/>
          <w:color w:val="000000" w:themeColor="text1"/>
          <w:sz w:val="24"/>
          <w:lang w:val="es-EC" w:eastAsia="es-EC"/>
        </w:rPr>
        <w:t xml:space="preserve"> al equilibrio y armonía</w:t>
      </w:r>
      <w:r>
        <w:rPr>
          <w:rFonts w:ascii="Times New Roman" w:hAnsi="Times New Roman"/>
          <w:color w:val="000000" w:themeColor="text1"/>
          <w:sz w:val="24"/>
          <w:lang w:val="es-EC" w:eastAsia="es-EC"/>
        </w:rPr>
        <w:t xml:space="preserve"> entre los comerciantes</w:t>
      </w:r>
      <w:r w:rsidRPr="00531759">
        <w:rPr>
          <w:rFonts w:ascii="Times New Roman" w:hAnsi="Times New Roman"/>
          <w:color w:val="000000" w:themeColor="text1"/>
          <w:sz w:val="24"/>
          <w:lang w:val="es-EC" w:eastAsia="es-EC"/>
        </w:rPr>
        <w:t xml:space="preserve">, </w:t>
      </w:r>
      <w:r>
        <w:rPr>
          <w:rFonts w:ascii="Times New Roman" w:hAnsi="Times New Roman"/>
          <w:color w:val="000000" w:themeColor="text1"/>
          <w:sz w:val="24"/>
          <w:lang w:val="es-EC" w:eastAsia="es-EC"/>
        </w:rPr>
        <w:t>con el fin de cumplir los objetivos de la administración del mercado municipal?</w:t>
      </w:r>
    </w:p>
    <w:p w:rsidR="00460AAF" w:rsidRDefault="001232D6" w:rsidP="00460AAF">
      <w:pPr>
        <w:spacing w:line="240" w:lineRule="auto"/>
        <w:jc w:val="both"/>
        <w:rPr>
          <w:rFonts w:ascii="Times New Roman" w:hAnsi="Times New Roman"/>
          <w:sz w:val="24"/>
          <w:lang w:val="es-EC"/>
        </w:rPr>
      </w:pPr>
      <w:r w:rsidRPr="001232D6">
        <w:rPr>
          <w:rFonts w:ascii="Times New Roman" w:hAnsi="Times New Roman"/>
          <w:noProof/>
          <w:sz w:val="24"/>
          <w:lang w:val="es-EC" w:eastAsia="es-EC"/>
        </w:rPr>
        <w:pict>
          <v:rect id="_x0000_s1069" style="position:absolute;left:0;text-align:left;margin-left:82.35pt;margin-top:25.3pt;width:22.5pt;height:14.25pt;z-index:251711488"/>
        </w:pict>
      </w:r>
      <w:r w:rsidR="00460AAF">
        <w:rPr>
          <w:rFonts w:ascii="Times New Roman" w:hAnsi="Times New Roman"/>
          <w:sz w:val="24"/>
          <w:lang w:val="es-EC"/>
        </w:rPr>
        <w:t>SI</w:t>
      </w:r>
    </w:p>
    <w:p w:rsidR="00460AAF" w:rsidRDefault="00460AAF" w:rsidP="00460AAF">
      <w:pPr>
        <w:spacing w:line="240" w:lineRule="auto"/>
        <w:jc w:val="both"/>
        <w:rPr>
          <w:rFonts w:ascii="Times New Roman" w:hAnsi="Times New Roman"/>
          <w:sz w:val="24"/>
          <w:lang w:val="es-EC"/>
        </w:rPr>
      </w:pPr>
      <w:r>
        <w:rPr>
          <w:rFonts w:ascii="Times New Roman" w:hAnsi="Times New Roman"/>
          <w:sz w:val="24"/>
          <w:lang w:val="es-EC"/>
        </w:rPr>
        <w:t>NO</w:t>
      </w:r>
    </w:p>
    <w:p w:rsidR="00460AAF" w:rsidRPr="00C809DA" w:rsidRDefault="001232D6" w:rsidP="00460AAF">
      <w:pPr>
        <w:spacing w:line="240" w:lineRule="auto"/>
        <w:jc w:val="both"/>
        <w:rPr>
          <w:rFonts w:ascii="Times New Roman" w:hAnsi="Times New Roman"/>
          <w:sz w:val="24"/>
          <w:lang w:val="es-EC"/>
        </w:rPr>
      </w:pPr>
      <w:r w:rsidRPr="001232D6">
        <w:rPr>
          <w:rFonts w:ascii="Times New Roman" w:hAnsi="Times New Roman"/>
          <w:noProof/>
          <w:sz w:val="24"/>
          <w:lang w:val="es-EC" w:eastAsia="es-EC"/>
        </w:rPr>
        <w:pict>
          <v:rect id="_x0000_s1068" style="position:absolute;left:0;text-align:left;margin-left:82.35pt;margin-top:-.35pt;width:22.5pt;height:14.25pt;z-index:251710464"/>
        </w:pict>
      </w:r>
      <w:r w:rsidR="00460AAF">
        <w:rPr>
          <w:rFonts w:ascii="Times New Roman" w:hAnsi="Times New Roman"/>
          <w:sz w:val="24"/>
          <w:lang w:val="es-EC"/>
        </w:rPr>
        <w:t>TAL VEZ</w:t>
      </w:r>
    </w:p>
    <w:p w:rsidR="00460AAF" w:rsidRDefault="00460AAF" w:rsidP="00460AAF">
      <w:pPr>
        <w:tabs>
          <w:tab w:val="left" w:pos="1140"/>
        </w:tabs>
        <w:spacing w:line="240" w:lineRule="auto"/>
        <w:jc w:val="both"/>
        <w:rPr>
          <w:rFonts w:ascii="Times New Roman" w:hAnsi="Times New Roman"/>
          <w:color w:val="000000" w:themeColor="text1"/>
          <w:sz w:val="24"/>
          <w:lang w:val="es-EC" w:eastAsia="es-EC"/>
        </w:rPr>
      </w:pPr>
    </w:p>
    <w:p w:rsidR="0046489C" w:rsidRDefault="0046489C" w:rsidP="00460AAF">
      <w:pPr>
        <w:tabs>
          <w:tab w:val="left" w:pos="1140"/>
        </w:tabs>
        <w:spacing w:line="240" w:lineRule="auto"/>
        <w:jc w:val="both"/>
        <w:rPr>
          <w:rFonts w:ascii="Times New Roman" w:hAnsi="Times New Roman"/>
          <w:color w:val="000000" w:themeColor="text1"/>
          <w:sz w:val="24"/>
          <w:lang w:val="es-EC" w:eastAsia="es-EC"/>
        </w:rPr>
      </w:pPr>
    </w:p>
    <w:p w:rsidR="00460AAF" w:rsidRDefault="00460AAF" w:rsidP="00460AAF">
      <w:pPr>
        <w:tabs>
          <w:tab w:val="left" w:pos="1140"/>
        </w:tabs>
        <w:spacing w:line="240" w:lineRule="auto"/>
        <w:jc w:val="both"/>
        <w:rPr>
          <w:rFonts w:ascii="Times New Roman" w:hAnsi="Times New Roman"/>
          <w:color w:val="000000" w:themeColor="text1"/>
          <w:sz w:val="24"/>
          <w:lang w:val="es-EC" w:eastAsia="es-EC"/>
        </w:rPr>
      </w:pPr>
      <w:r>
        <w:rPr>
          <w:rFonts w:ascii="Times New Roman" w:hAnsi="Times New Roman"/>
          <w:color w:val="000000" w:themeColor="text1"/>
          <w:sz w:val="24"/>
          <w:lang w:val="es-EC" w:eastAsia="es-EC"/>
        </w:rPr>
        <w:t xml:space="preserve">4.- ¿La gestión que realiza la administración del mercado se orienta a </w:t>
      </w:r>
      <w:r w:rsidRPr="004B044D">
        <w:rPr>
          <w:rFonts w:ascii="Times New Roman" w:hAnsi="Times New Roman"/>
          <w:color w:val="000000" w:themeColor="text1"/>
          <w:sz w:val="24"/>
          <w:lang w:val="es-EC" w:eastAsia="es-EC"/>
        </w:rPr>
        <w:t xml:space="preserve">la satisfacción de los </w:t>
      </w:r>
      <w:r>
        <w:rPr>
          <w:rFonts w:ascii="Times New Roman" w:hAnsi="Times New Roman"/>
          <w:color w:val="000000" w:themeColor="text1"/>
          <w:sz w:val="24"/>
          <w:lang w:val="es-EC" w:eastAsia="es-EC"/>
        </w:rPr>
        <w:t>comerciantes?</w:t>
      </w:r>
    </w:p>
    <w:p w:rsidR="00460AAF" w:rsidRDefault="00460AAF" w:rsidP="00460AAF">
      <w:pPr>
        <w:spacing w:line="240" w:lineRule="auto"/>
        <w:jc w:val="both"/>
        <w:rPr>
          <w:rFonts w:ascii="Times New Roman" w:hAnsi="Times New Roman"/>
          <w:color w:val="000000" w:themeColor="text1"/>
          <w:sz w:val="24"/>
          <w:lang w:val="es-EC" w:eastAsia="es-EC"/>
        </w:rPr>
      </w:pPr>
      <w:r>
        <w:rPr>
          <w:rFonts w:ascii="Times New Roman" w:hAnsi="Times New Roman"/>
          <w:color w:val="000000" w:themeColor="text1"/>
          <w:sz w:val="24"/>
          <w:lang w:val="es-EC" w:eastAsia="es-EC"/>
        </w:rPr>
        <w:t xml:space="preserve">SIEMPRE </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70" style="position:absolute;left:0;text-align:left;margin-left:141.6pt;margin-top:-.25pt;width:22.5pt;height:14.25pt;z-index:251712512"/>
        </w:pict>
      </w:r>
      <w:r w:rsidR="00460AAF">
        <w:rPr>
          <w:rFonts w:ascii="Times New Roman" w:hAnsi="Times New Roman"/>
          <w:color w:val="000000" w:themeColor="text1"/>
          <w:sz w:val="24"/>
          <w:lang w:val="es-EC" w:eastAsia="es-EC"/>
        </w:rPr>
        <w:t>FRECUENTEMENTE</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71" style="position:absolute;left:0;text-align:left;margin-left:141.6pt;margin-top:.05pt;width:22.5pt;height:14.25pt;z-index:251713536"/>
        </w:pict>
      </w:r>
      <w:r w:rsidR="00460AAF">
        <w:rPr>
          <w:rFonts w:ascii="Times New Roman" w:hAnsi="Times New Roman"/>
          <w:color w:val="000000" w:themeColor="text1"/>
          <w:sz w:val="24"/>
          <w:lang w:val="es-EC" w:eastAsia="es-EC"/>
        </w:rPr>
        <w:t xml:space="preserve">RARA VEZ </w:t>
      </w:r>
    </w:p>
    <w:p w:rsidR="00460AAF" w:rsidRPr="00C809DA"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72" style="position:absolute;left:0;text-align:left;margin-left:141.6pt;margin-top:.35pt;width:22.5pt;height:14.25pt;z-index:251714560"/>
        </w:pict>
      </w:r>
      <w:r w:rsidR="00460AAF">
        <w:rPr>
          <w:rFonts w:ascii="Times New Roman" w:hAnsi="Times New Roman"/>
          <w:color w:val="000000" w:themeColor="text1"/>
          <w:sz w:val="24"/>
          <w:lang w:val="es-EC" w:eastAsia="es-EC"/>
        </w:rPr>
        <w:t>NUNCA</w:t>
      </w:r>
    </w:p>
    <w:p w:rsidR="0046489C" w:rsidRDefault="0046489C" w:rsidP="00460AAF">
      <w:pPr>
        <w:tabs>
          <w:tab w:val="left" w:pos="1140"/>
        </w:tabs>
        <w:spacing w:line="240" w:lineRule="auto"/>
        <w:jc w:val="both"/>
        <w:rPr>
          <w:rFonts w:ascii="Times New Roman" w:hAnsi="Times New Roman"/>
          <w:color w:val="000000" w:themeColor="text1"/>
          <w:sz w:val="24"/>
          <w:lang w:val="es-EC" w:eastAsia="es-EC"/>
        </w:rPr>
      </w:pPr>
    </w:p>
    <w:p w:rsidR="00460AAF" w:rsidRDefault="00460AAF" w:rsidP="00460AAF">
      <w:pPr>
        <w:tabs>
          <w:tab w:val="left" w:pos="1140"/>
        </w:tabs>
        <w:spacing w:line="240" w:lineRule="auto"/>
        <w:jc w:val="both"/>
        <w:rPr>
          <w:rFonts w:ascii="Times New Roman" w:hAnsi="Times New Roman"/>
          <w:color w:val="000000" w:themeColor="text1"/>
          <w:sz w:val="24"/>
          <w:lang w:val="es-EC" w:eastAsia="es-EC"/>
        </w:rPr>
      </w:pPr>
      <w:r>
        <w:rPr>
          <w:rFonts w:ascii="Times New Roman" w:hAnsi="Times New Roman"/>
          <w:color w:val="000000" w:themeColor="text1"/>
          <w:sz w:val="24"/>
          <w:lang w:val="es-EC" w:eastAsia="es-EC"/>
        </w:rPr>
        <w:t>5.- ¿</w:t>
      </w:r>
      <w:r w:rsidRPr="00C809DA">
        <w:rPr>
          <w:rFonts w:ascii="Times New Roman" w:hAnsi="Times New Roman"/>
          <w:color w:val="000000" w:themeColor="text1"/>
          <w:sz w:val="24"/>
          <w:lang w:val="es-EC" w:eastAsia="es-EC"/>
        </w:rPr>
        <w:t xml:space="preserve">Considera usted que quienes administran el mercado municipal escuchan la voz de los comerciantes como elemento fundamental en la toma de decisiones? </w:t>
      </w:r>
    </w:p>
    <w:p w:rsidR="00460AAF" w:rsidRDefault="001232D6" w:rsidP="00460AAF">
      <w:pPr>
        <w:spacing w:line="240" w:lineRule="auto"/>
        <w:jc w:val="both"/>
        <w:rPr>
          <w:rFonts w:ascii="Times New Roman" w:hAnsi="Times New Roman"/>
          <w:sz w:val="24"/>
          <w:lang w:val="es-EC"/>
        </w:rPr>
      </w:pPr>
      <w:r w:rsidRPr="001232D6">
        <w:rPr>
          <w:rFonts w:ascii="Times New Roman" w:hAnsi="Times New Roman"/>
          <w:noProof/>
          <w:sz w:val="24"/>
          <w:lang w:val="es-EC" w:eastAsia="es-EC"/>
        </w:rPr>
        <w:pict>
          <v:rect id="_x0000_s1074" style="position:absolute;left:0;text-align:left;margin-left:82.35pt;margin-top:25.3pt;width:22.5pt;height:14.25pt;z-index:251716608"/>
        </w:pict>
      </w:r>
      <w:r w:rsidR="00460AAF">
        <w:rPr>
          <w:rFonts w:ascii="Times New Roman" w:hAnsi="Times New Roman"/>
          <w:sz w:val="24"/>
          <w:lang w:val="es-EC"/>
        </w:rPr>
        <w:t>SI</w:t>
      </w:r>
    </w:p>
    <w:p w:rsidR="00460AAF" w:rsidRDefault="00460AAF" w:rsidP="00460AAF">
      <w:pPr>
        <w:spacing w:line="240" w:lineRule="auto"/>
        <w:jc w:val="both"/>
        <w:rPr>
          <w:rFonts w:ascii="Times New Roman" w:hAnsi="Times New Roman"/>
          <w:sz w:val="24"/>
          <w:lang w:val="es-EC"/>
        </w:rPr>
      </w:pPr>
      <w:r>
        <w:rPr>
          <w:rFonts w:ascii="Times New Roman" w:hAnsi="Times New Roman"/>
          <w:sz w:val="24"/>
          <w:lang w:val="es-EC"/>
        </w:rPr>
        <w:t>NO</w:t>
      </w:r>
    </w:p>
    <w:p w:rsidR="00460AAF" w:rsidRPr="003732CD" w:rsidRDefault="001232D6" w:rsidP="00460AAF">
      <w:pPr>
        <w:spacing w:line="240" w:lineRule="auto"/>
        <w:jc w:val="both"/>
        <w:rPr>
          <w:rFonts w:ascii="Times New Roman" w:hAnsi="Times New Roman"/>
          <w:sz w:val="24"/>
          <w:lang w:val="es-EC"/>
        </w:rPr>
      </w:pPr>
      <w:r w:rsidRPr="001232D6">
        <w:rPr>
          <w:rFonts w:ascii="Times New Roman" w:hAnsi="Times New Roman"/>
          <w:noProof/>
          <w:sz w:val="24"/>
          <w:lang w:val="es-EC" w:eastAsia="es-EC"/>
        </w:rPr>
        <w:pict>
          <v:rect id="_x0000_s1073" style="position:absolute;left:0;text-align:left;margin-left:82.35pt;margin-top:-.35pt;width:22.5pt;height:14.25pt;z-index:251715584"/>
        </w:pict>
      </w:r>
      <w:r w:rsidR="00460AAF">
        <w:rPr>
          <w:rFonts w:ascii="Times New Roman" w:hAnsi="Times New Roman"/>
          <w:sz w:val="24"/>
          <w:lang w:val="es-EC"/>
        </w:rPr>
        <w:t>TAL VEZ</w:t>
      </w:r>
    </w:p>
    <w:p w:rsidR="00460AAF" w:rsidRDefault="00460AAF" w:rsidP="00460AAF">
      <w:pPr>
        <w:spacing w:after="0" w:line="240" w:lineRule="auto"/>
        <w:jc w:val="both"/>
        <w:rPr>
          <w:rFonts w:ascii="Times New Roman" w:hAnsi="Times New Roman"/>
          <w:color w:val="000000" w:themeColor="text1"/>
          <w:sz w:val="24"/>
          <w:lang w:val="es-EC" w:eastAsia="es-EC"/>
        </w:rPr>
      </w:pPr>
    </w:p>
    <w:p w:rsidR="0046489C" w:rsidRDefault="0046489C" w:rsidP="00460AAF">
      <w:pPr>
        <w:spacing w:after="0" w:line="240" w:lineRule="auto"/>
        <w:jc w:val="both"/>
        <w:rPr>
          <w:rFonts w:ascii="Times New Roman" w:hAnsi="Times New Roman"/>
          <w:color w:val="000000" w:themeColor="text1"/>
          <w:sz w:val="24"/>
          <w:lang w:val="es-EC" w:eastAsia="es-EC"/>
        </w:rPr>
      </w:pPr>
    </w:p>
    <w:p w:rsidR="00460AAF" w:rsidRDefault="00460AAF" w:rsidP="00460AAF">
      <w:pPr>
        <w:spacing w:after="0" w:line="240" w:lineRule="auto"/>
        <w:jc w:val="both"/>
        <w:rPr>
          <w:rFonts w:ascii="Times New Roman" w:hAnsi="Times New Roman"/>
          <w:color w:val="000000" w:themeColor="text1"/>
          <w:sz w:val="24"/>
          <w:lang w:val="es-EC" w:eastAsia="es-EC"/>
        </w:rPr>
      </w:pPr>
      <w:r>
        <w:rPr>
          <w:rFonts w:ascii="Times New Roman" w:hAnsi="Times New Roman"/>
          <w:color w:val="000000" w:themeColor="text1"/>
          <w:sz w:val="24"/>
          <w:lang w:val="es-EC" w:eastAsia="es-EC"/>
        </w:rPr>
        <w:t>6.-  ¿La administración municipal se</w:t>
      </w:r>
      <w:r w:rsidRPr="00531759">
        <w:rPr>
          <w:rFonts w:ascii="Times New Roman" w:hAnsi="Times New Roman"/>
          <w:color w:val="000000" w:themeColor="text1"/>
          <w:sz w:val="24"/>
          <w:lang w:val="es-EC" w:eastAsia="es-EC"/>
        </w:rPr>
        <w:t xml:space="preserve"> preocupa de ac</w:t>
      </w:r>
      <w:r>
        <w:rPr>
          <w:rFonts w:ascii="Times New Roman" w:hAnsi="Times New Roman"/>
          <w:color w:val="000000" w:themeColor="text1"/>
          <w:sz w:val="24"/>
          <w:lang w:val="es-EC" w:eastAsia="es-EC"/>
        </w:rPr>
        <w:t>ciones de interés social, como la e</w:t>
      </w:r>
      <w:r w:rsidRPr="00531759">
        <w:rPr>
          <w:rFonts w:ascii="Times New Roman" w:hAnsi="Times New Roman"/>
          <w:color w:val="000000" w:themeColor="text1"/>
          <w:sz w:val="24"/>
          <w:lang w:val="es-EC" w:eastAsia="es-EC"/>
        </w:rPr>
        <w:t>ducación,</w:t>
      </w:r>
      <w:r>
        <w:rPr>
          <w:rFonts w:ascii="Times New Roman" w:hAnsi="Times New Roman"/>
          <w:color w:val="000000" w:themeColor="text1"/>
          <w:sz w:val="24"/>
          <w:lang w:val="es-EC" w:eastAsia="es-EC"/>
        </w:rPr>
        <w:t xml:space="preserve"> cultura, salud y deporte?</w:t>
      </w:r>
    </w:p>
    <w:p w:rsidR="0046489C" w:rsidRPr="00531759" w:rsidRDefault="0046489C" w:rsidP="00460AAF">
      <w:pPr>
        <w:spacing w:after="0" w:line="240" w:lineRule="auto"/>
        <w:jc w:val="both"/>
        <w:rPr>
          <w:rFonts w:ascii="Times New Roman" w:hAnsi="Times New Roman"/>
          <w:color w:val="000000" w:themeColor="text1"/>
          <w:sz w:val="24"/>
          <w:lang w:val="es-EC" w:eastAsia="es-EC"/>
        </w:rPr>
      </w:pPr>
    </w:p>
    <w:p w:rsidR="00460AAF" w:rsidRDefault="00460AAF" w:rsidP="00460AAF">
      <w:pPr>
        <w:spacing w:line="240" w:lineRule="auto"/>
        <w:jc w:val="both"/>
        <w:rPr>
          <w:rFonts w:ascii="Times New Roman" w:hAnsi="Times New Roman"/>
          <w:color w:val="000000" w:themeColor="text1"/>
          <w:sz w:val="24"/>
          <w:lang w:val="es-EC" w:eastAsia="es-EC"/>
        </w:rPr>
      </w:pPr>
      <w:r>
        <w:rPr>
          <w:rFonts w:ascii="Times New Roman" w:hAnsi="Times New Roman"/>
          <w:color w:val="000000" w:themeColor="text1"/>
          <w:sz w:val="24"/>
          <w:lang w:val="es-EC" w:eastAsia="es-EC"/>
        </w:rPr>
        <w:t xml:space="preserve">SIEMPRE </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75" style="position:absolute;left:0;text-align:left;margin-left:141.6pt;margin-top:-.25pt;width:22.5pt;height:14.25pt;z-index:251717632"/>
        </w:pict>
      </w:r>
      <w:r w:rsidR="00460AAF">
        <w:rPr>
          <w:rFonts w:ascii="Times New Roman" w:hAnsi="Times New Roman"/>
          <w:color w:val="000000" w:themeColor="text1"/>
          <w:sz w:val="24"/>
          <w:lang w:val="es-EC" w:eastAsia="es-EC"/>
        </w:rPr>
        <w:t>FRECUENTEMENTE</w:t>
      </w:r>
    </w:p>
    <w:p w:rsidR="00460AAF"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76" style="position:absolute;left:0;text-align:left;margin-left:141.6pt;margin-top:.05pt;width:22.5pt;height:14.25pt;z-index:251718656"/>
        </w:pict>
      </w:r>
      <w:r w:rsidR="00460AAF">
        <w:rPr>
          <w:rFonts w:ascii="Times New Roman" w:hAnsi="Times New Roman"/>
          <w:color w:val="000000" w:themeColor="text1"/>
          <w:sz w:val="24"/>
          <w:lang w:val="es-EC" w:eastAsia="es-EC"/>
        </w:rPr>
        <w:t xml:space="preserve">RARA VEZ </w:t>
      </w:r>
    </w:p>
    <w:p w:rsidR="00460AAF" w:rsidRPr="00C809DA" w:rsidRDefault="001232D6" w:rsidP="00460AAF">
      <w:pPr>
        <w:spacing w:line="240" w:lineRule="auto"/>
        <w:jc w:val="both"/>
        <w:rPr>
          <w:rFonts w:ascii="Times New Roman" w:hAnsi="Times New Roman"/>
          <w:color w:val="000000" w:themeColor="text1"/>
          <w:sz w:val="24"/>
          <w:lang w:val="es-EC" w:eastAsia="es-EC"/>
        </w:rPr>
      </w:pPr>
      <w:r w:rsidRPr="001232D6">
        <w:rPr>
          <w:rFonts w:ascii="Times New Roman" w:hAnsi="Times New Roman"/>
          <w:noProof/>
          <w:color w:val="000000" w:themeColor="text1"/>
          <w:sz w:val="24"/>
          <w:lang w:val="es-EC" w:eastAsia="es-EC"/>
        </w:rPr>
        <w:pict>
          <v:rect id="_x0000_s1077" style="position:absolute;left:0;text-align:left;margin-left:141.6pt;margin-top:.35pt;width:22.5pt;height:14.25pt;z-index:251719680"/>
        </w:pict>
      </w:r>
      <w:r w:rsidR="00460AAF">
        <w:rPr>
          <w:rFonts w:ascii="Times New Roman" w:hAnsi="Times New Roman"/>
          <w:color w:val="000000" w:themeColor="text1"/>
          <w:sz w:val="24"/>
          <w:lang w:val="es-EC" w:eastAsia="es-EC"/>
        </w:rPr>
        <w:t>NUNCA</w:t>
      </w:r>
    </w:p>
    <w:p w:rsidR="00460AAF" w:rsidRDefault="00460AAF" w:rsidP="00460AAF">
      <w:pPr>
        <w:spacing w:line="240" w:lineRule="auto"/>
        <w:ind w:firstLine="708"/>
        <w:jc w:val="both"/>
        <w:rPr>
          <w:rFonts w:ascii="Times New Roman" w:hAnsi="Times New Roman"/>
          <w:sz w:val="24"/>
          <w:lang w:val="es-EC" w:eastAsia="es-EC"/>
        </w:rPr>
      </w:pPr>
    </w:p>
    <w:p w:rsidR="00460AAF" w:rsidRPr="00EE5350" w:rsidRDefault="00460AAF" w:rsidP="00460AAF">
      <w:pPr>
        <w:spacing w:line="240" w:lineRule="auto"/>
        <w:jc w:val="both"/>
        <w:rPr>
          <w:rFonts w:ascii="Times New Roman" w:hAnsi="Times New Roman"/>
          <w:sz w:val="24"/>
          <w:lang w:val="es-EC" w:eastAsia="es-EC"/>
        </w:rPr>
      </w:pPr>
      <w:r>
        <w:rPr>
          <w:rFonts w:ascii="Times New Roman" w:hAnsi="Times New Roman"/>
          <w:sz w:val="24"/>
          <w:lang w:val="es-EC" w:eastAsia="es-EC"/>
        </w:rPr>
        <w:t xml:space="preserve">7 </w:t>
      </w:r>
      <w:r w:rsidRPr="00EE5350">
        <w:rPr>
          <w:rFonts w:ascii="Times New Roman" w:hAnsi="Times New Roman"/>
          <w:sz w:val="24"/>
          <w:lang w:val="es-EC" w:eastAsia="es-EC"/>
        </w:rPr>
        <w:t>¿El administrador del mercado utiliza algún mecanismo para medir el desempeño de su gestión?</w:t>
      </w:r>
    </w:p>
    <w:p w:rsidR="00460AAF" w:rsidRDefault="001232D6" w:rsidP="00460AAF">
      <w:pPr>
        <w:spacing w:line="240" w:lineRule="auto"/>
        <w:jc w:val="both"/>
        <w:rPr>
          <w:rFonts w:ascii="Times New Roman" w:hAnsi="Times New Roman"/>
          <w:sz w:val="24"/>
          <w:lang w:val="es-EC"/>
        </w:rPr>
      </w:pPr>
      <w:r w:rsidRPr="001232D6">
        <w:rPr>
          <w:rFonts w:ascii="Times New Roman" w:hAnsi="Times New Roman"/>
          <w:noProof/>
          <w:sz w:val="24"/>
          <w:lang w:val="es-EC" w:eastAsia="es-EC"/>
        </w:rPr>
        <w:pict>
          <v:rect id="_x0000_s1079" style="position:absolute;left:0;text-align:left;margin-left:82.35pt;margin-top:25.3pt;width:22.5pt;height:14.25pt;z-index:251721728"/>
        </w:pict>
      </w:r>
      <w:r w:rsidR="00460AAF">
        <w:rPr>
          <w:rFonts w:ascii="Times New Roman" w:hAnsi="Times New Roman"/>
          <w:sz w:val="24"/>
          <w:lang w:val="es-EC"/>
        </w:rPr>
        <w:t>SI</w:t>
      </w:r>
    </w:p>
    <w:p w:rsidR="00460AAF" w:rsidRDefault="00460AAF" w:rsidP="00460AAF">
      <w:pPr>
        <w:spacing w:line="240" w:lineRule="auto"/>
        <w:jc w:val="both"/>
        <w:rPr>
          <w:rFonts w:ascii="Times New Roman" w:hAnsi="Times New Roman"/>
          <w:sz w:val="24"/>
          <w:lang w:val="es-EC"/>
        </w:rPr>
      </w:pPr>
      <w:r>
        <w:rPr>
          <w:rFonts w:ascii="Times New Roman" w:hAnsi="Times New Roman"/>
          <w:sz w:val="24"/>
          <w:lang w:val="es-EC"/>
        </w:rPr>
        <w:t>NO</w:t>
      </w:r>
    </w:p>
    <w:p w:rsidR="00460AAF" w:rsidRPr="003732CD" w:rsidRDefault="001232D6" w:rsidP="00460AAF">
      <w:pPr>
        <w:rPr>
          <w:rFonts w:ascii="Times New Roman" w:hAnsi="Times New Roman"/>
          <w:sz w:val="24"/>
          <w:lang w:val="es-EC"/>
        </w:rPr>
      </w:pPr>
      <w:r w:rsidRPr="001232D6">
        <w:rPr>
          <w:rFonts w:ascii="Times New Roman" w:hAnsi="Times New Roman"/>
          <w:noProof/>
          <w:sz w:val="24"/>
          <w:lang w:val="es-EC" w:eastAsia="es-EC"/>
        </w:rPr>
        <w:pict>
          <v:rect id="_x0000_s1078" style="position:absolute;margin-left:82.35pt;margin-top:-.35pt;width:22.5pt;height:14.25pt;z-index:251720704"/>
        </w:pict>
      </w:r>
      <w:r w:rsidR="00460AAF">
        <w:rPr>
          <w:rFonts w:ascii="Times New Roman" w:hAnsi="Times New Roman"/>
          <w:sz w:val="24"/>
          <w:lang w:val="es-EC"/>
        </w:rPr>
        <w:t>TAL VEZ</w:t>
      </w:r>
    </w:p>
    <w:p w:rsidR="0046489C" w:rsidRDefault="0046489C" w:rsidP="00460AAF">
      <w:pPr>
        <w:spacing w:line="240" w:lineRule="auto"/>
        <w:rPr>
          <w:rFonts w:ascii="Times New Roman" w:hAnsi="Times New Roman" w:cs="Times New Roman"/>
          <w:sz w:val="24"/>
          <w:szCs w:val="24"/>
          <w:lang w:val="es-EC" w:eastAsia="es-EC"/>
        </w:rPr>
      </w:pPr>
    </w:p>
    <w:p w:rsidR="00460AAF" w:rsidRDefault="00460AAF" w:rsidP="00460AAF">
      <w:pPr>
        <w:spacing w:line="240" w:lineRule="auto"/>
        <w:rPr>
          <w:rFonts w:ascii="Times New Roman" w:hAnsi="Times New Roman" w:cs="Times New Roman"/>
          <w:sz w:val="24"/>
          <w:szCs w:val="24"/>
          <w:lang w:val="es-EC" w:eastAsia="es-EC"/>
        </w:rPr>
      </w:pPr>
      <w:r w:rsidRPr="00460AAF">
        <w:rPr>
          <w:rFonts w:ascii="Times New Roman" w:hAnsi="Times New Roman" w:cs="Times New Roman"/>
          <w:sz w:val="24"/>
          <w:szCs w:val="24"/>
          <w:lang w:val="es-EC" w:eastAsia="es-EC"/>
        </w:rPr>
        <w:lastRenderedPageBreak/>
        <w:t>8 ¿El administrador del mercado aplica alguna herramienta para medir la satisfacción que tienen los comerciantes por los servicios que otorga la administración?</w:t>
      </w:r>
    </w:p>
    <w:p w:rsidR="0046489C" w:rsidRPr="00460AAF" w:rsidRDefault="0046489C" w:rsidP="00460AAF">
      <w:pPr>
        <w:spacing w:line="240" w:lineRule="auto"/>
        <w:rPr>
          <w:rFonts w:ascii="Times New Roman" w:hAnsi="Times New Roman" w:cs="Times New Roman"/>
          <w:sz w:val="24"/>
          <w:szCs w:val="24"/>
          <w:lang w:val="es-EC" w:eastAsia="es-EC"/>
        </w:rPr>
      </w:pPr>
    </w:p>
    <w:p w:rsidR="00460AAF" w:rsidRPr="00460AAF" w:rsidRDefault="00460AAF" w:rsidP="00460AAF">
      <w:pPr>
        <w:spacing w:line="240" w:lineRule="auto"/>
        <w:rPr>
          <w:rFonts w:ascii="Times New Roman" w:hAnsi="Times New Roman" w:cs="Times New Roman"/>
          <w:color w:val="000000" w:themeColor="text1"/>
          <w:sz w:val="24"/>
          <w:szCs w:val="24"/>
          <w:lang w:val="es-EC" w:eastAsia="es-EC"/>
        </w:rPr>
      </w:pPr>
      <w:r w:rsidRPr="00460AAF">
        <w:rPr>
          <w:rFonts w:ascii="Times New Roman" w:hAnsi="Times New Roman" w:cs="Times New Roman"/>
          <w:color w:val="000000" w:themeColor="text1"/>
          <w:sz w:val="24"/>
          <w:szCs w:val="24"/>
          <w:lang w:val="es-EC" w:eastAsia="es-EC"/>
        </w:rPr>
        <w:t xml:space="preserve">SIEMPRE </w:t>
      </w:r>
    </w:p>
    <w:p w:rsidR="00460AAF" w:rsidRPr="00460AAF" w:rsidRDefault="001232D6" w:rsidP="00460AAF">
      <w:pPr>
        <w:spacing w:line="240" w:lineRule="auto"/>
        <w:rPr>
          <w:rFonts w:ascii="Times New Roman" w:hAnsi="Times New Roman" w:cs="Times New Roman"/>
          <w:color w:val="000000" w:themeColor="text1"/>
          <w:sz w:val="24"/>
          <w:szCs w:val="24"/>
          <w:lang w:val="es-EC" w:eastAsia="es-EC"/>
        </w:rPr>
      </w:pPr>
      <w:r w:rsidRPr="001232D6">
        <w:rPr>
          <w:rFonts w:ascii="Times New Roman" w:hAnsi="Times New Roman" w:cs="Times New Roman"/>
          <w:noProof/>
          <w:color w:val="000000" w:themeColor="text1"/>
          <w:sz w:val="24"/>
          <w:szCs w:val="24"/>
          <w:lang w:val="es-EC" w:eastAsia="es-EC"/>
        </w:rPr>
        <w:pict>
          <v:rect id="_x0000_s1080" style="position:absolute;margin-left:141.6pt;margin-top:-.25pt;width:22.5pt;height:14.25pt;z-index:251722752"/>
        </w:pict>
      </w:r>
      <w:r w:rsidR="00460AAF" w:rsidRPr="00460AAF">
        <w:rPr>
          <w:rFonts w:ascii="Times New Roman" w:hAnsi="Times New Roman" w:cs="Times New Roman"/>
          <w:color w:val="000000" w:themeColor="text1"/>
          <w:sz w:val="24"/>
          <w:szCs w:val="24"/>
          <w:lang w:val="es-EC" w:eastAsia="es-EC"/>
        </w:rPr>
        <w:t>FRECUENTEMENTE</w:t>
      </w:r>
    </w:p>
    <w:p w:rsidR="00460AAF" w:rsidRPr="00460AAF" w:rsidRDefault="001232D6" w:rsidP="00460AAF">
      <w:pPr>
        <w:spacing w:line="240" w:lineRule="auto"/>
        <w:rPr>
          <w:rFonts w:ascii="Times New Roman" w:hAnsi="Times New Roman" w:cs="Times New Roman"/>
          <w:color w:val="000000" w:themeColor="text1"/>
          <w:sz w:val="24"/>
          <w:szCs w:val="24"/>
          <w:lang w:val="es-EC" w:eastAsia="es-EC"/>
        </w:rPr>
      </w:pPr>
      <w:r w:rsidRPr="001232D6">
        <w:rPr>
          <w:rFonts w:ascii="Times New Roman" w:hAnsi="Times New Roman" w:cs="Times New Roman"/>
          <w:noProof/>
          <w:color w:val="000000" w:themeColor="text1"/>
          <w:sz w:val="24"/>
          <w:szCs w:val="24"/>
          <w:lang w:val="es-EC" w:eastAsia="es-EC"/>
        </w:rPr>
        <w:pict>
          <v:rect id="_x0000_s1081" style="position:absolute;margin-left:141.6pt;margin-top:.05pt;width:22.5pt;height:14.25pt;z-index:251723776"/>
        </w:pict>
      </w:r>
      <w:r w:rsidR="00460AAF" w:rsidRPr="00460AAF">
        <w:rPr>
          <w:rFonts w:ascii="Times New Roman" w:hAnsi="Times New Roman" w:cs="Times New Roman"/>
          <w:color w:val="000000" w:themeColor="text1"/>
          <w:sz w:val="24"/>
          <w:szCs w:val="24"/>
          <w:lang w:val="es-EC" w:eastAsia="es-EC"/>
        </w:rPr>
        <w:t xml:space="preserve">RARA VEZ </w:t>
      </w:r>
    </w:p>
    <w:p w:rsidR="00460AAF" w:rsidRPr="00460AAF" w:rsidRDefault="001232D6" w:rsidP="00460AAF">
      <w:pPr>
        <w:spacing w:line="240" w:lineRule="auto"/>
        <w:rPr>
          <w:rFonts w:ascii="Times New Roman" w:hAnsi="Times New Roman" w:cs="Times New Roman"/>
          <w:color w:val="000000" w:themeColor="text1"/>
          <w:sz w:val="24"/>
          <w:szCs w:val="24"/>
          <w:lang w:val="es-EC" w:eastAsia="es-EC"/>
        </w:rPr>
      </w:pPr>
      <w:r w:rsidRPr="001232D6">
        <w:rPr>
          <w:rFonts w:ascii="Times New Roman" w:hAnsi="Times New Roman" w:cs="Times New Roman"/>
          <w:noProof/>
          <w:color w:val="000000" w:themeColor="text1"/>
          <w:sz w:val="24"/>
          <w:szCs w:val="24"/>
          <w:lang w:val="es-EC" w:eastAsia="es-EC"/>
        </w:rPr>
        <w:pict>
          <v:rect id="_x0000_s1082" style="position:absolute;margin-left:141.6pt;margin-top:.35pt;width:22.5pt;height:14.25pt;z-index:251724800"/>
        </w:pict>
      </w:r>
      <w:r w:rsidR="00460AAF" w:rsidRPr="00460AAF">
        <w:rPr>
          <w:rFonts w:ascii="Times New Roman" w:hAnsi="Times New Roman" w:cs="Times New Roman"/>
          <w:color w:val="000000" w:themeColor="text1"/>
          <w:sz w:val="24"/>
          <w:szCs w:val="24"/>
          <w:lang w:val="es-EC" w:eastAsia="es-EC"/>
        </w:rPr>
        <w:t>NUNCA</w:t>
      </w:r>
    </w:p>
    <w:p w:rsidR="0046489C" w:rsidRDefault="0046489C" w:rsidP="00460AAF">
      <w:pPr>
        <w:spacing w:line="240" w:lineRule="auto"/>
        <w:rPr>
          <w:rFonts w:ascii="Times New Roman" w:hAnsi="Times New Roman" w:cs="Times New Roman"/>
          <w:sz w:val="24"/>
          <w:szCs w:val="24"/>
          <w:lang w:val="es-EC" w:eastAsia="es-EC"/>
        </w:rPr>
      </w:pPr>
    </w:p>
    <w:p w:rsidR="00460AAF" w:rsidRDefault="00460AAF" w:rsidP="00460AAF">
      <w:pPr>
        <w:spacing w:line="240" w:lineRule="auto"/>
        <w:rPr>
          <w:rFonts w:ascii="Times New Roman" w:hAnsi="Times New Roman" w:cs="Times New Roman"/>
          <w:sz w:val="24"/>
          <w:szCs w:val="24"/>
          <w:lang w:val="es-EC" w:eastAsia="es-EC"/>
        </w:rPr>
      </w:pPr>
      <w:r w:rsidRPr="00460AAF">
        <w:rPr>
          <w:rFonts w:ascii="Times New Roman" w:hAnsi="Times New Roman" w:cs="Times New Roman"/>
          <w:sz w:val="24"/>
          <w:szCs w:val="24"/>
          <w:lang w:val="es-EC" w:eastAsia="es-EC"/>
        </w:rPr>
        <w:t xml:space="preserve">9 ¿Cuando ha habido quejas por parte de los comerciantes la administración del mercado pone atención y repara el inconveniente? </w:t>
      </w:r>
    </w:p>
    <w:p w:rsidR="0046489C" w:rsidRPr="00460AAF" w:rsidRDefault="0046489C" w:rsidP="00460AAF">
      <w:pPr>
        <w:spacing w:line="240" w:lineRule="auto"/>
        <w:rPr>
          <w:rFonts w:ascii="Times New Roman" w:hAnsi="Times New Roman" w:cs="Times New Roman"/>
          <w:sz w:val="24"/>
          <w:szCs w:val="24"/>
          <w:lang w:val="es-EC" w:eastAsia="es-EC"/>
        </w:rPr>
      </w:pPr>
    </w:p>
    <w:p w:rsidR="00460AAF" w:rsidRPr="00460AAF" w:rsidRDefault="001232D6" w:rsidP="00460AAF">
      <w:pPr>
        <w:spacing w:line="240" w:lineRule="auto"/>
        <w:rPr>
          <w:rFonts w:ascii="Times New Roman" w:hAnsi="Times New Roman" w:cs="Times New Roman"/>
          <w:color w:val="000000" w:themeColor="text1"/>
          <w:sz w:val="24"/>
          <w:szCs w:val="24"/>
          <w:lang w:val="es-EC" w:eastAsia="es-EC"/>
        </w:rPr>
      </w:pPr>
      <w:r w:rsidRPr="001232D6">
        <w:rPr>
          <w:rFonts w:ascii="Times New Roman" w:hAnsi="Times New Roman" w:cs="Times New Roman"/>
          <w:noProof/>
          <w:sz w:val="24"/>
          <w:szCs w:val="24"/>
          <w:lang w:val="es-EC" w:eastAsia="es-EC"/>
        </w:rPr>
        <w:pict>
          <v:rect id="_x0000_s1086" style="position:absolute;margin-left:141.6pt;margin-top:.55pt;width:22.5pt;height:14.25pt;z-index:251728896"/>
        </w:pict>
      </w:r>
      <w:r w:rsidR="00460AAF" w:rsidRPr="00460AAF">
        <w:rPr>
          <w:rFonts w:ascii="Times New Roman" w:hAnsi="Times New Roman" w:cs="Times New Roman"/>
          <w:color w:val="000000" w:themeColor="text1"/>
          <w:sz w:val="24"/>
          <w:szCs w:val="24"/>
          <w:lang w:val="es-EC" w:eastAsia="es-EC"/>
        </w:rPr>
        <w:t xml:space="preserve">SIEMPRE </w:t>
      </w:r>
    </w:p>
    <w:p w:rsidR="00460AAF" w:rsidRPr="00460AAF" w:rsidRDefault="001232D6" w:rsidP="00460AAF">
      <w:pPr>
        <w:spacing w:line="240" w:lineRule="auto"/>
        <w:rPr>
          <w:rFonts w:ascii="Times New Roman" w:hAnsi="Times New Roman" w:cs="Times New Roman"/>
          <w:color w:val="000000" w:themeColor="text1"/>
          <w:sz w:val="24"/>
          <w:szCs w:val="24"/>
          <w:lang w:val="es-EC" w:eastAsia="es-EC"/>
        </w:rPr>
      </w:pPr>
      <w:r w:rsidRPr="001232D6">
        <w:rPr>
          <w:rFonts w:ascii="Times New Roman" w:hAnsi="Times New Roman" w:cs="Times New Roman"/>
          <w:noProof/>
          <w:color w:val="000000" w:themeColor="text1"/>
          <w:sz w:val="24"/>
          <w:szCs w:val="24"/>
          <w:lang w:val="es-EC" w:eastAsia="es-EC"/>
        </w:rPr>
        <w:pict>
          <v:rect id="_x0000_s1083" style="position:absolute;margin-left:141.6pt;margin-top:-.25pt;width:22.5pt;height:14.25pt;z-index:251725824"/>
        </w:pict>
      </w:r>
      <w:r w:rsidR="00460AAF" w:rsidRPr="00460AAF">
        <w:rPr>
          <w:rFonts w:ascii="Times New Roman" w:hAnsi="Times New Roman" w:cs="Times New Roman"/>
          <w:color w:val="000000" w:themeColor="text1"/>
          <w:sz w:val="24"/>
          <w:szCs w:val="24"/>
          <w:lang w:val="es-EC" w:eastAsia="es-EC"/>
        </w:rPr>
        <w:t>FRECUENTEMENTE</w:t>
      </w:r>
    </w:p>
    <w:p w:rsidR="00460AAF" w:rsidRPr="00460AAF" w:rsidRDefault="001232D6" w:rsidP="00460AAF">
      <w:pPr>
        <w:spacing w:line="240" w:lineRule="auto"/>
        <w:rPr>
          <w:rFonts w:ascii="Times New Roman" w:hAnsi="Times New Roman" w:cs="Times New Roman"/>
          <w:color w:val="000000" w:themeColor="text1"/>
          <w:sz w:val="24"/>
          <w:szCs w:val="24"/>
          <w:lang w:val="es-EC" w:eastAsia="es-EC"/>
        </w:rPr>
      </w:pPr>
      <w:r w:rsidRPr="001232D6">
        <w:rPr>
          <w:rFonts w:ascii="Times New Roman" w:hAnsi="Times New Roman" w:cs="Times New Roman"/>
          <w:noProof/>
          <w:color w:val="000000" w:themeColor="text1"/>
          <w:sz w:val="24"/>
          <w:szCs w:val="24"/>
          <w:lang w:val="es-EC" w:eastAsia="es-EC"/>
        </w:rPr>
        <w:pict>
          <v:rect id="_x0000_s1084" style="position:absolute;margin-left:141.6pt;margin-top:.05pt;width:22.5pt;height:14.25pt;z-index:251726848"/>
        </w:pict>
      </w:r>
      <w:r w:rsidR="00460AAF" w:rsidRPr="00460AAF">
        <w:rPr>
          <w:rFonts w:ascii="Times New Roman" w:hAnsi="Times New Roman" w:cs="Times New Roman"/>
          <w:color w:val="000000" w:themeColor="text1"/>
          <w:sz w:val="24"/>
          <w:szCs w:val="24"/>
          <w:lang w:val="es-EC" w:eastAsia="es-EC"/>
        </w:rPr>
        <w:t xml:space="preserve">RARA VEZ </w:t>
      </w:r>
    </w:p>
    <w:p w:rsidR="00460AAF" w:rsidRPr="00460AAF" w:rsidRDefault="001232D6" w:rsidP="00460AAF">
      <w:pPr>
        <w:spacing w:line="240" w:lineRule="auto"/>
        <w:rPr>
          <w:rFonts w:ascii="Times New Roman" w:hAnsi="Times New Roman" w:cs="Times New Roman"/>
          <w:b/>
          <w:bCs/>
          <w:color w:val="333333"/>
          <w:sz w:val="24"/>
          <w:szCs w:val="24"/>
          <w:shd w:val="clear" w:color="auto" w:fill="FFFFFF"/>
          <w:lang w:val="es-EC"/>
        </w:rPr>
      </w:pPr>
      <w:r w:rsidRPr="001232D6">
        <w:rPr>
          <w:rFonts w:ascii="Times New Roman" w:hAnsi="Times New Roman" w:cs="Times New Roman"/>
          <w:noProof/>
          <w:color w:val="000000" w:themeColor="text1"/>
          <w:sz w:val="24"/>
          <w:szCs w:val="24"/>
          <w:lang w:val="es-EC" w:eastAsia="es-EC"/>
        </w:rPr>
        <w:pict>
          <v:rect id="_x0000_s1085" style="position:absolute;margin-left:141.6pt;margin-top:.35pt;width:22.5pt;height:14.25pt;z-index:251727872"/>
        </w:pict>
      </w:r>
      <w:r w:rsidR="00460AAF" w:rsidRPr="00460AAF">
        <w:rPr>
          <w:rFonts w:ascii="Times New Roman" w:hAnsi="Times New Roman" w:cs="Times New Roman"/>
          <w:color w:val="000000" w:themeColor="text1"/>
          <w:sz w:val="24"/>
          <w:szCs w:val="24"/>
          <w:lang w:val="es-EC" w:eastAsia="es-EC"/>
        </w:rPr>
        <w:t>NUNCA</w:t>
      </w:r>
    </w:p>
    <w:p w:rsidR="0046489C" w:rsidRDefault="0046489C" w:rsidP="00460AAF">
      <w:pPr>
        <w:pStyle w:val="Sinespaciado"/>
        <w:jc w:val="both"/>
        <w:rPr>
          <w:rFonts w:ascii="Times New Roman" w:hAnsi="Times New Roman" w:cs="Times New Roman"/>
          <w:color w:val="000000" w:themeColor="text1"/>
          <w:sz w:val="24"/>
          <w:szCs w:val="24"/>
        </w:rPr>
      </w:pPr>
    </w:p>
    <w:p w:rsidR="00460AAF" w:rsidRDefault="00460AAF" w:rsidP="00460AAF">
      <w:pPr>
        <w:pStyle w:val="Sinespaciado"/>
        <w:jc w:val="both"/>
        <w:rPr>
          <w:rFonts w:ascii="Times New Roman" w:hAnsi="Times New Roman" w:cs="Times New Roman"/>
          <w:color w:val="000000" w:themeColor="text1"/>
          <w:sz w:val="24"/>
          <w:szCs w:val="24"/>
        </w:rPr>
      </w:pPr>
      <w:r w:rsidRPr="00460AAF">
        <w:rPr>
          <w:rFonts w:ascii="Times New Roman" w:hAnsi="Times New Roman" w:cs="Times New Roman"/>
          <w:color w:val="000000" w:themeColor="text1"/>
          <w:sz w:val="24"/>
          <w:szCs w:val="24"/>
        </w:rPr>
        <w:t>10 ¿Cuál es la percepción que tienen los comerciantes por los servicios que le ofrece la administración?</w:t>
      </w:r>
    </w:p>
    <w:p w:rsidR="0046489C" w:rsidRPr="00460AAF" w:rsidRDefault="0046489C" w:rsidP="00460AAF">
      <w:pPr>
        <w:pStyle w:val="Sinespaciado"/>
        <w:jc w:val="both"/>
        <w:rPr>
          <w:rFonts w:ascii="Times New Roman" w:hAnsi="Times New Roman" w:cs="Times New Roman"/>
          <w:color w:val="000000" w:themeColor="text1"/>
          <w:sz w:val="24"/>
          <w:szCs w:val="24"/>
        </w:rPr>
      </w:pPr>
    </w:p>
    <w:p w:rsidR="00460AAF" w:rsidRPr="00460AAF" w:rsidRDefault="001232D6" w:rsidP="00460AAF">
      <w:pPr>
        <w:spacing w:line="240" w:lineRule="auto"/>
        <w:rPr>
          <w:rFonts w:ascii="Times New Roman" w:hAnsi="Times New Roman" w:cs="Times New Roman"/>
          <w:sz w:val="24"/>
          <w:szCs w:val="24"/>
        </w:rPr>
      </w:pPr>
      <w:r w:rsidRPr="001232D6">
        <w:rPr>
          <w:rFonts w:ascii="Times New Roman" w:hAnsi="Times New Roman" w:cs="Times New Roman"/>
          <w:noProof/>
          <w:sz w:val="24"/>
          <w:szCs w:val="24"/>
          <w:lang w:val="es-EC" w:eastAsia="es-EC"/>
        </w:rPr>
        <w:pict>
          <v:rect id="_x0000_s1091" style="position:absolute;margin-left:93.6pt;margin-top:31.45pt;width:22.5pt;height:14.25pt;z-index:251734016"/>
        </w:pict>
      </w:r>
      <w:r w:rsidRPr="001232D6">
        <w:rPr>
          <w:rFonts w:ascii="Times New Roman" w:hAnsi="Times New Roman" w:cs="Times New Roman"/>
          <w:noProof/>
          <w:sz w:val="24"/>
          <w:szCs w:val="24"/>
          <w:lang w:val="es-EC" w:eastAsia="es-EC"/>
        </w:rPr>
        <w:pict>
          <v:rect id="_x0000_s1090" style="position:absolute;margin-left:93.6pt;margin-top:5.7pt;width:22.5pt;height:14.25pt;z-index:251732992"/>
        </w:pict>
      </w:r>
      <w:r w:rsidR="00460AAF" w:rsidRPr="00460AAF">
        <w:rPr>
          <w:rFonts w:ascii="Times New Roman" w:hAnsi="Times New Roman" w:cs="Times New Roman"/>
          <w:sz w:val="24"/>
          <w:szCs w:val="24"/>
        </w:rPr>
        <w:t xml:space="preserve">EXCELENTE </w:t>
      </w:r>
    </w:p>
    <w:p w:rsidR="00460AAF" w:rsidRPr="00460AAF" w:rsidRDefault="001232D6" w:rsidP="00460AAF">
      <w:pPr>
        <w:spacing w:line="240" w:lineRule="auto"/>
        <w:rPr>
          <w:rFonts w:ascii="Times New Roman" w:hAnsi="Times New Roman" w:cs="Times New Roman"/>
          <w:sz w:val="24"/>
          <w:szCs w:val="24"/>
        </w:rPr>
      </w:pPr>
      <w:r w:rsidRPr="001232D6">
        <w:rPr>
          <w:rFonts w:ascii="Times New Roman" w:hAnsi="Times New Roman" w:cs="Times New Roman"/>
          <w:noProof/>
          <w:sz w:val="24"/>
          <w:szCs w:val="24"/>
          <w:lang w:val="es-EC" w:eastAsia="es-EC"/>
        </w:rPr>
        <w:pict>
          <v:rect id="_x0000_s1092" style="position:absolute;margin-left:93.6pt;margin-top:26.25pt;width:22.5pt;height:14.25pt;z-index:251735040"/>
        </w:pict>
      </w:r>
      <w:r w:rsidR="00460AAF" w:rsidRPr="00460AAF">
        <w:rPr>
          <w:rFonts w:ascii="Times New Roman" w:hAnsi="Times New Roman" w:cs="Times New Roman"/>
          <w:sz w:val="24"/>
          <w:szCs w:val="24"/>
        </w:rPr>
        <w:t>MUY BUENA</w:t>
      </w:r>
    </w:p>
    <w:p w:rsidR="00460AAF" w:rsidRPr="00460AAF" w:rsidRDefault="001232D6" w:rsidP="00460AAF">
      <w:pPr>
        <w:spacing w:line="240" w:lineRule="auto"/>
        <w:rPr>
          <w:rFonts w:ascii="Times New Roman" w:hAnsi="Times New Roman" w:cs="Times New Roman"/>
          <w:sz w:val="24"/>
          <w:szCs w:val="24"/>
        </w:rPr>
      </w:pPr>
      <w:r w:rsidRPr="001232D6">
        <w:rPr>
          <w:rFonts w:ascii="Times New Roman" w:hAnsi="Times New Roman" w:cs="Times New Roman"/>
          <w:noProof/>
          <w:sz w:val="24"/>
          <w:szCs w:val="24"/>
          <w:lang w:val="es-EC" w:eastAsia="es-EC"/>
        </w:rPr>
        <w:pict>
          <v:rect id="_x0000_s1093" style="position:absolute;margin-left:93.6pt;margin-top:23.55pt;width:22.5pt;height:14.25pt;z-index:251736064"/>
        </w:pict>
      </w:r>
      <w:r w:rsidR="00460AAF" w:rsidRPr="00460AAF">
        <w:rPr>
          <w:rFonts w:ascii="Times New Roman" w:hAnsi="Times New Roman" w:cs="Times New Roman"/>
          <w:sz w:val="24"/>
          <w:szCs w:val="24"/>
        </w:rPr>
        <w:t>BUENA</w:t>
      </w:r>
    </w:p>
    <w:p w:rsidR="0046489C" w:rsidRPr="0046489C" w:rsidRDefault="00460AAF" w:rsidP="0046489C">
      <w:pPr>
        <w:spacing w:line="240" w:lineRule="auto"/>
        <w:rPr>
          <w:rFonts w:ascii="Times New Roman" w:hAnsi="Times New Roman" w:cs="Times New Roman"/>
          <w:sz w:val="24"/>
          <w:szCs w:val="24"/>
        </w:rPr>
      </w:pPr>
      <w:r w:rsidRPr="00460AAF">
        <w:rPr>
          <w:rFonts w:ascii="Times New Roman" w:hAnsi="Times New Roman" w:cs="Times New Roman"/>
          <w:sz w:val="24"/>
          <w:szCs w:val="24"/>
        </w:rPr>
        <w:t xml:space="preserve">MALA </w:t>
      </w:r>
    </w:p>
    <w:p w:rsidR="0046489C" w:rsidRDefault="0046489C" w:rsidP="00460AAF">
      <w:pPr>
        <w:tabs>
          <w:tab w:val="left" w:pos="915"/>
        </w:tabs>
        <w:spacing w:line="240" w:lineRule="auto"/>
        <w:rPr>
          <w:rFonts w:ascii="Times New Roman" w:hAnsi="Times New Roman" w:cs="Times New Roman"/>
          <w:sz w:val="24"/>
          <w:szCs w:val="24"/>
          <w:lang w:val="es-EC"/>
        </w:rPr>
      </w:pPr>
    </w:p>
    <w:p w:rsidR="0046489C" w:rsidRPr="00460AAF" w:rsidRDefault="00460AAF" w:rsidP="00460AAF">
      <w:pPr>
        <w:tabs>
          <w:tab w:val="left" w:pos="915"/>
        </w:tabs>
        <w:spacing w:line="240" w:lineRule="auto"/>
        <w:rPr>
          <w:rFonts w:ascii="Times New Roman" w:hAnsi="Times New Roman" w:cs="Times New Roman"/>
          <w:color w:val="000000" w:themeColor="text1"/>
          <w:sz w:val="24"/>
          <w:szCs w:val="24"/>
        </w:rPr>
      </w:pPr>
      <w:r w:rsidRPr="00460AAF">
        <w:rPr>
          <w:rFonts w:ascii="Times New Roman" w:hAnsi="Times New Roman" w:cs="Times New Roman"/>
          <w:sz w:val="24"/>
          <w:szCs w:val="24"/>
          <w:lang w:val="es-EC"/>
        </w:rPr>
        <w:t xml:space="preserve">11.- ¿Considera usted que debe </w:t>
      </w:r>
      <w:r w:rsidRPr="00460AAF">
        <w:rPr>
          <w:rFonts w:ascii="Times New Roman" w:hAnsi="Times New Roman" w:cs="Times New Roman"/>
          <w:color w:val="000000" w:themeColor="text1"/>
          <w:sz w:val="24"/>
          <w:szCs w:val="24"/>
        </w:rPr>
        <w:t>mejorar la calidad del servicio la administración del  mercado “Jorge Cepeda Jácome”?</w:t>
      </w:r>
    </w:p>
    <w:p w:rsidR="00460AAF" w:rsidRPr="00460AAF" w:rsidRDefault="001232D6" w:rsidP="00460AAF">
      <w:pPr>
        <w:spacing w:line="240" w:lineRule="auto"/>
        <w:rPr>
          <w:rFonts w:ascii="Times New Roman" w:hAnsi="Times New Roman" w:cs="Times New Roman"/>
          <w:sz w:val="24"/>
          <w:szCs w:val="24"/>
          <w:lang w:val="es-EC"/>
        </w:rPr>
      </w:pPr>
      <w:r w:rsidRPr="001232D6">
        <w:rPr>
          <w:rFonts w:ascii="Times New Roman" w:hAnsi="Times New Roman" w:cs="Times New Roman"/>
          <w:noProof/>
          <w:sz w:val="24"/>
          <w:szCs w:val="24"/>
          <w:lang w:val="es-EC" w:eastAsia="es-EC"/>
        </w:rPr>
        <w:pict>
          <v:rect id="_x0000_s1089" style="position:absolute;margin-left:82.35pt;margin-top:.6pt;width:22.5pt;height:14.25pt;z-index:251731968"/>
        </w:pict>
      </w:r>
      <w:r w:rsidRPr="001232D6">
        <w:rPr>
          <w:rFonts w:ascii="Times New Roman" w:hAnsi="Times New Roman" w:cs="Times New Roman"/>
          <w:noProof/>
          <w:sz w:val="24"/>
          <w:szCs w:val="24"/>
          <w:lang w:val="es-EC" w:eastAsia="es-EC"/>
        </w:rPr>
        <w:pict>
          <v:rect id="_x0000_s1088" style="position:absolute;margin-left:82.35pt;margin-top:25.3pt;width:22.5pt;height:14.25pt;z-index:251730944"/>
        </w:pict>
      </w:r>
      <w:r w:rsidR="00460AAF" w:rsidRPr="00460AAF">
        <w:rPr>
          <w:rFonts w:ascii="Times New Roman" w:hAnsi="Times New Roman" w:cs="Times New Roman"/>
          <w:sz w:val="24"/>
          <w:szCs w:val="24"/>
          <w:lang w:val="es-EC"/>
        </w:rPr>
        <w:t>SI</w:t>
      </w:r>
    </w:p>
    <w:p w:rsidR="00460AAF" w:rsidRPr="00460AAF" w:rsidRDefault="00460AAF" w:rsidP="00460AAF">
      <w:pPr>
        <w:spacing w:line="240" w:lineRule="auto"/>
        <w:rPr>
          <w:rFonts w:ascii="Times New Roman" w:hAnsi="Times New Roman" w:cs="Times New Roman"/>
          <w:sz w:val="24"/>
          <w:szCs w:val="24"/>
          <w:lang w:val="es-EC"/>
        </w:rPr>
      </w:pPr>
      <w:r w:rsidRPr="00460AAF">
        <w:rPr>
          <w:rFonts w:ascii="Times New Roman" w:hAnsi="Times New Roman" w:cs="Times New Roman"/>
          <w:sz w:val="24"/>
          <w:szCs w:val="24"/>
          <w:lang w:val="es-EC"/>
        </w:rPr>
        <w:t>NO</w:t>
      </w:r>
    </w:p>
    <w:p w:rsidR="0046489C" w:rsidRPr="0046489C" w:rsidRDefault="001232D6" w:rsidP="0046489C">
      <w:pPr>
        <w:spacing w:line="240" w:lineRule="auto"/>
        <w:rPr>
          <w:rFonts w:ascii="Times New Roman" w:hAnsi="Times New Roman" w:cs="Times New Roman"/>
          <w:sz w:val="24"/>
          <w:szCs w:val="24"/>
          <w:lang w:val="es-EC"/>
        </w:rPr>
      </w:pPr>
      <w:r w:rsidRPr="001232D6">
        <w:rPr>
          <w:rFonts w:ascii="Times New Roman" w:hAnsi="Times New Roman" w:cs="Times New Roman"/>
          <w:noProof/>
          <w:sz w:val="24"/>
          <w:szCs w:val="24"/>
          <w:lang w:val="es-EC" w:eastAsia="es-EC"/>
        </w:rPr>
        <w:pict>
          <v:rect id="_x0000_s1087" style="position:absolute;margin-left:82.35pt;margin-top:-.35pt;width:22.5pt;height:14.25pt;z-index:251729920"/>
        </w:pict>
      </w:r>
      <w:r w:rsidR="00460AAF" w:rsidRPr="00460AAF">
        <w:rPr>
          <w:rFonts w:ascii="Times New Roman" w:hAnsi="Times New Roman" w:cs="Times New Roman"/>
          <w:sz w:val="24"/>
          <w:szCs w:val="24"/>
          <w:lang w:val="es-EC"/>
        </w:rPr>
        <w:t>TAL VEZ</w:t>
      </w:r>
    </w:p>
    <w:p w:rsidR="0046489C" w:rsidRPr="00460AAF" w:rsidRDefault="00DF5429" w:rsidP="008246FB">
      <w:pPr>
        <w:pStyle w:val="Ttulo1"/>
        <w:jc w:val="center"/>
      </w:pPr>
      <w:r>
        <w:rPr>
          <w:rFonts w:ascii="Britannic Bold" w:hAnsi="Britannic Bold"/>
          <w:noProof/>
          <w:sz w:val="28"/>
          <w:szCs w:val="28"/>
          <w:lang w:val="es-ES" w:eastAsia="es-ES"/>
        </w:rPr>
        <w:lastRenderedPageBreak/>
        <w:drawing>
          <wp:anchor distT="0" distB="0" distL="114935" distR="114935" simplePos="0" relativeHeight="251785216" behindDoc="0" locked="0" layoutInCell="1" allowOverlap="1">
            <wp:simplePos x="0" y="0"/>
            <wp:positionH relativeFrom="column">
              <wp:posOffset>-629920</wp:posOffset>
            </wp:positionH>
            <wp:positionV relativeFrom="paragraph">
              <wp:posOffset>241935</wp:posOffset>
            </wp:positionV>
            <wp:extent cx="935153" cy="1080000"/>
            <wp:effectExtent l="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935153" cy="1080000"/>
                    </a:xfrm>
                    <a:prstGeom prst="rect">
                      <a:avLst/>
                    </a:prstGeom>
                    <a:solidFill>
                      <a:srgbClr val="FFFFFF"/>
                    </a:solidFill>
                    <a:ln w="9525">
                      <a:noFill/>
                      <a:miter lim="800000"/>
                      <a:headEnd/>
                      <a:tailEnd/>
                    </a:ln>
                  </pic:spPr>
                </pic:pic>
              </a:graphicData>
            </a:graphic>
          </wp:anchor>
        </w:drawing>
      </w:r>
      <w:bookmarkStart w:id="85" w:name="_Toc357409533"/>
      <w:r w:rsidR="0046489C" w:rsidRPr="00460AAF">
        <w:t>ANEXO I</w:t>
      </w:r>
      <w:r w:rsidR="0046489C">
        <w:t>I</w:t>
      </w:r>
      <w:bookmarkEnd w:id="85"/>
    </w:p>
    <w:p w:rsidR="0046489C" w:rsidRPr="00460AAF" w:rsidRDefault="0046489C" w:rsidP="0046489C">
      <w:pPr>
        <w:pStyle w:val="Sinespaciado"/>
        <w:jc w:val="center"/>
        <w:rPr>
          <w:rFonts w:ascii="Times New Roman" w:hAnsi="Times New Roman" w:cs="Times New Roman"/>
          <w:b/>
          <w:sz w:val="24"/>
          <w:szCs w:val="24"/>
          <w:lang w:eastAsia="es-EC"/>
        </w:rPr>
      </w:pPr>
      <w:r w:rsidRPr="00460AAF">
        <w:rPr>
          <w:rFonts w:ascii="Times New Roman" w:hAnsi="Times New Roman" w:cs="Times New Roman"/>
          <w:b/>
          <w:sz w:val="24"/>
          <w:szCs w:val="24"/>
          <w:lang w:eastAsia="es-EC"/>
        </w:rPr>
        <w:t>UNIVERSIDAD ESTATAL PENÍNSULA DE SANTA ELENA</w:t>
      </w:r>
    </w:p>
    <w:p w:rsidR="0046489C" w:rsidRPr="00460AAF" w:rsidRDefault="0046489C" w:rsidP="0046489C">
      <w:pPr>
        <w:pStyle w:val="Sinespaciado"/>
        <w:jc w:val="center"/>
        <w:rPr>
          <w:rFonts w:ascii="Times New Roman" w:hAnsi="Times New Roman" w:cs="Times New Roman"/>
          <w:b/>
          <w:sz w:val="24"/>
          <w:szCs w:val="24"/>
          <w:lang w:eastAsia="es-EC"/>
        </w:rPr>
      </w:pPr>
      <w:r w:rsidRPr="00460AAF">
        <w:rPr>
          <w:rFonts w:ascii="Times New Roman" w:hAnsi="Times New Roman" w:cs="Times New Roman"/>
          <w:b/>
          <w:sz w:val="24"/>
          <w:szCs w:val="24"/>
          <w:lang w:eastAsia="es-EC"/>
        </w:rPr>
        <w:t>FACULTAD DE CIENCIAS ADMINISTRATIVAS</w:t>
      </w:r>
    </w:p>
    <w:p w:rsidR="0046489C" w:rsidRPr="00460AAF" w:rsidRDefault="0046489C" w:rsidP="0046489C">
      <w:pPr>
        <w:pStyle w:val="Sinespaciado"/>
        <w:jc w:val="center"/>
        <w:rPr>
          <w:rFonts w:ascii="Times New Roman" w:hAnsi="Times New Roman" w:cs="Times New Roman"/>
          <w:b/>
          <w:sz w:val="24"/>
          <w:szCs w:val="24"/>
          <w:lang w:eastAsia="es-EC"/>
        </w:rPr>
      </w:pPr>
      <w:r w:rsidRPr="00460AAF">
        <w:rPr>
          <w:rFonts w:ascii="Times New Roman" w:hAnsi="Times New Roman" w:cs="Times New Roman"/>
          <w:b/>
          <w:sz w:val="24"/>
          <w:szCs w:val="24"/>
          <w:lang w:eastAsia="es-EC"/>
        </w:rPr>
        <w:t>CARRERA DE ADMINISTRACIÓN PÚBLICA</w:t>
      </w:r>
    </w:p>
    <w:p w:rsidR="0046489C" w:rsidRDefault="0046489C" w:rsidP="00460AAF">
      <w:pPr>
        <w:spacing w:line="360" w:lineRule="auto"/>
        <w:jc w:val="both"/>
        <w:rPr>
          <w:rFonts w:ascii="Times New Roman" w:hAnsi="Times New Roman" w:cs="Times New Roman"/>
          <w:b/>
          <w:color w:val="000000" w:themeColor="text1"/>
          <w:sz w:val="24"/>
          <w:szCs w:val="24"/>
          <w:lang w:val="es-EC" w:eastAsia="es-EC"/>
        </w:rPr>
      </w:pPr>
    </w:p>
    <w:p w:rsidR="00460AAF" w:rsidRDefault="00460AAF" w:rsidP="00460AAF">
      <w:pPr>
        <w:spacing w:line="360" w:lineRule="auto"/>
        <w:jc w:val="both"/>
        <w:rPr>
          <w:rFonts w:ascii="Times New Roman" w:hAnsi="Times New Roman" w:cs="Times New Roman"/>
          <w:b/>
          <w:color w:val="000000" w:themeColor="text1"/>
          <w:sz w:val="24"/>
          <w:szCs w:val="24"/>
          <w:lang w:val="es-EC" w:eastAsia="es-EC"/>
        </w:rPr>
      </w:pPr>
    </w:p>
    <w:p w:rsidR="00460AAF" w:rsidRDefault="00460AAF" w:rsidP="0046489C">
      <w:pPr>
        <w:spacing w:line="360" w:lineRule="auto"/>
        <w:jc w:val="center"/>
        <w:rPr>
          <w:rFonts w:ascii="Times New Roman" w:hAnsi="Times New Roman" w:cs="Times New Roman"/>
          <w:b/>
          <w:color w:val="000000" w:themeColor="text1"/>
          <w:sz w:val="24"/>
          <w:szCs w:val="24"/>
          <w:lang w:val="es-EC" w:eastAsia="es-EC"/>
        </w:rPr>
      </w:pPr>
      <w:r w:rsidRPr="00460AAF">
        <w:rPr>
          <w:rFonts w:ascii="Times New Roman" w:hAnsi="Times New Roman" w:cs="Times New Roman"/>
          <w:b/>
          <w:color w:val="000000" w:themeColor="text1"/>
          <w:sz w:val="24"/>
          <w:szCs w:val="24"/>
          <w:lang w:val="es-EC" w:eastAsia="es-EC"/>
        </w:rPr>
        <w:t>ENTREVISTA DIRIGIDA A LAS SIGUIENTES PERSONAS:</w:t>
      </w:r>
    </w:p>
    <w:p w:rsidR="0046489C" w:rsidRPr="00460AAF" w:rsidRDefault="0046489C" w:rsidP="0046489C">
      <w:pPr>
        <w:spacing w:line="360" w:lineRule="auto"/>
        <w:jc w:val="center"/>
        <w:rPr>
          <w:rFonts w:ascii="Times New Roman" w:hAnsi="Times New Roman" w:cs="Times New Roman"/>
          <w:b/>
          <w:color w:val="000000" w:themeColor="text1"/>
          <w:sz w:val="24"/>
          <w:szCs w:val="24"/>
          <w:lang w:val="es-EC" w:eastAsia="es-EC"/>
        </w:rPr>
      </w:pPr>
    </w:p>
    <w:p w:rsidR="00460AAF" w:rsidRPr="00460AAF" w:rsidRDefault="00460AAF" w:rsidP="00312D6E">
      <w:pPr>
        <w:pStyle w:val="Prrafodelista"/>
        <w:numPr>
          <w:ilvl w:val="0"/>
          <w:numId w:val="14"/>
        </w:numPr>
        <w:spacing w:line="360" w:lineRule="auto"/>
        <w:jc w:val="both"/>
        <w:rPr>
          <w:rFonts w:ascii="Times New Roman" w:hAnsi="Times New Roman"/>
          <w:color w:val="000000" w:themeColor="text1"/>
          <w:sz w:val="24"/>
          <w:szCs w:val="24"/>
        </w:rPr>
      </w:pPr>
      <w:r w:rsidRPr="00460AAF">
        <w:rPr>
          <w:rFonts w:ascii="Times New Roman" w:hAnsi="Times New Roman"/>
          <w:color w:val="000000" w:themeColor="text1"/>
          <w:sz w:val="24"/>
          <w:szCs w:val="24"/>
          <w:lang w:val="es-EC" w:eastAsia="es-EC"/>
        </w:rPr>
        <w:t xml:space="preserve">Administrados del mercado </w:t>
      </w:r>
      <w:r w:rsidRPr="00460AAF">
        <w:rPr>
          <w:rFonts w:ascii="Times New Roman" w:hAnsi="Times New Roman"/>
          <w:color w:val="000000" w:themeColor="text1"/>
          <w:sz w:val="24"/>
          <w:szCs w:val="24"/>
        </w:rPr>
        <w:t>Jorge Cepeda Jácome”</w:t>
      </w:r>
    </w:p>
    <w:p w:rsidR="00460AAF" w:rsidRPr="00460AAF" w:rsidRDefault="00460AAF" w:rsidP="00312D6E">
      <w:pPr>
        <w:pStyle w:val="Prrafodelista"/>
        <w:numPr>
          <w:ilvl w:val="0"/>
          <w:numId w:val="14"/>
        </w:numPr>
        <w:spacing w:line="360" w:lineRule="auto"/>
        <w:jc w:val="both"/>
        <w:rPr>
          <w:rFonts w:ascii="Times New Roman" w:hAnsi="Times New Roman"/>
          <w:sz w:val="24"/>
          <w:szCs w:val="24"/>
        </w:rPr>
      </w:pPr>
      <w:r w:rsidRPr="00460AAF">
        <w:rPr>
          <w:rFonts w:ascii="Times New Roman" w:hAnsi="Times New Roman"/>
          <w:sz w:val="24"/>
          <w:szCs w:val="24"/>
        </w:rPr>
        <w:t xml:space="preserve">Director de higiene del Municipio cantón La Libertad  </w:t>
      </w:r>
    </w:p>
    <w:p w:rsidR="00460AAF" w:rsidRPr="00460AAF" w:rsidRDefault="00460AAF" w:rsidP="00312D6E">
      <w:pPr>
        <w:pStyle w:val="Prrafodelista"/>
        <w:numPr>
          <w:ilvl w:val="0"/>
          <w:numId w:val="14"/>
        </w:numPr>
        <w:spacing w:line="360" w:lineRule="auto"/>
        <w:jc w:val="both"/>
        <w:rPr>
          <w:rFonts w:ascii="Times New Roman" w:hAnsi="Times New Roman"/>
          <w:sz w:val="24"/>
          <w:szCs w:val="24"/>
        </w:rPr>
      </w:pPr>
      <w:r w:rsidRPr="00460AAF">
        <w:rPr>
          <w:rFonts w:ascii="Times New Roman" w:hAnsi="Times New Roman"/>
          <w:sz w:val="24"/>
          <w:szCs w:val="24"/>
        </w:rPr>
        <w:t>Comisario municipal</w:t>
      </w:r>
    </w:p>
    <w:p w:rsidR="00460AAF" w:rsidRPr="0046489C" w:rsidRDefault="00460AAF" w:rsidP="00312D6E">
      <w:pPr>
        <w:pStyle w:val="Prrafodelista"/>
        <w:numPr>
          <w:ilvl w:val="0"/>
          <w:numId w:val="14"/>
        </w:numPr>
        <w:spacing w:line="360" w:lineRule="auto"/>
        <w:jc w:val="both"/>
        <w:rPr>
          <w:rFonts w:ascii="Times New Roman" w:hAnsi="Times New Roman"/>
          <w:color w:val="000000" w:themeColor="text1"/>
          <w:sz w:val="24"/>
          <w:szCs w:val="24"/>
          <w:lang w:val="es-EC" w:eastAsia="es-EC"/>
        </w:rPr>
      </w:pPr>
      <w:r w:rsidRPr="00460AAF">
        <w:rPr>
          <w:rFonts w:ascii="Times New Roman" w:hAnsi="Times New Roman"/>
          <w:sz w:val="24"/>
          <w:szCs w:val="24"/>
        </w:rPr>
        <w:t>Director de justicia y vigilancia</w:t>
      </w:r>
    </w:p>
    <w:p w:rsidR="0046489C" w:rsidRPr="00460AAF" w:rsidRDefault="0046489C" w:rsidP="0046489C">
      <w:pPr>
        <w:pStyle w:val="Prrafodelista"/>
        <w:spacing w:line="360" w:lineRule="auto"/>
        <w:ind w:left="360"/>
        <w:jc w:val="both"/>
        <w:rPr>
          <w:rFonts w:ascii="Times New Roman" w:hAnsi="Times New Roman"/>
          <w:color w:val="000000" w:themeColor="text1"/>
          <w:sz w:val="24"/>
          <w:szCs w:val="24"/>
          <w:lang w:val="es-EC" w:eastAsia="es-EC"/>
        </w:rPr>
      </w:pPr>
    </w:p>
    <w:p w:rsidR="00460AAF" w:rsidRPr="00460AAF" w:rsidRDefault="00460AAF" w:rsidP="00460AAF">
      <w:pPr>
        <w:pStyle w:val="Prrafodelista"/>
        <w:spacing w:line="360" w:lineRule="auto"/>
        <w:ind w:left="360"/>
        <w:jc w:val="both"/>
        <w:rPr>
          <w:rFonts w:ascii="Times New Roman" w:hAnsi="Times New Roman"/>
          <w:color w:val="000000" w:themeColor="text1"/>
          <w:sz w:val="24"/>
          <w:szCs w:val="24"/>
          <w:lang w:val="es-EC" w:eastAsia="es-EC"/>
        </w:rPr>
      </w:pPr>
    </w:p>
    <w:p w:rsidR="00460AAF" w:rsidRPr="00460AAF" w:rsidRDefault="00460AAF" w:rsidP="00FA3E4D">
      <w:pPr>
        <w:pStyle w:val="Prrafodelista"/>
        <w:numPr>
          <w:ilvl w:val="0"/>
          <w:numId w:val="11"/>
        </w:numPr>
        <w:tabs>
          <w:tab w:val="left" w:pos="1155"/>
        </w:tabs>
        <w:spacing w:line="360" w:lineRule="auto"/>
        <w:jc w:val="both"/>
        <w:rPr>
          <w:rFonts w:ascii="Times New Roman" w:hAnsi="Times New Roman"/>
          <w:color w:val="000000" w:themeColor="text1"/>
          <w:sz w:val="24"/>
          <w:szCs w:val="24"/>
          <w:lang w:val="es-EC" w:eastAsia="es-EC"/>
        </w:rPr>
      </w:pPr>
      <w:r w:rsidRPr="00460AAF">
        <w:rPr>
          <w:rFonts w:ascii="Times New Roman" w:hAnsi="Times New Roman"/>
          <w:sz w:val="24"/>
          <w:szCs w:val="24"/>
          <w:lang w:val="es-EC" w:eastAsia="es-EC"/>
        </w:rPr>
        <w:t xml:space="preserve">¿Considera usted que </w:t>
      </w:r>
      <w:r w:rsidRPr="00460AAF">
        <w:rPr>
          <w:rFonts w:ascii="Times New Roman" w:hAnsi="Times New Roman"/>
          <w:color w:val="000000" w:themeColor="text1"/>
          <w:sz w:val="24"/>
          <w:szCs w:val="24"/>
          <w:lang w:val="es-EC" w:eastAsia="es-EC"/>
        </w:rPr>
        <w:t xml:space="preserve">el desempeño de la organización depende de la capacitación y motivación de los administradores? </w:t>
      </w:r>
    </w:p>
    <w:p w:rsidR="00460AAF" w:rsidRPr="00460AAF" w:rsidRDefault="00460AAF" w:rsidP="00460AAF">
      <w:pPr>
        <w:pStyle w:val="Prrafodelista"/>
        <w:tabs>
          <w:tab w:val="left" w:pos="1155"/>
        </w:tabs>
        <w:spacing w:line="360" w:lineRule="auto"/>
        <w:ind w:left="360"/>
        <w:jc w:val="both"/>
        <w:rPr>
          <w:rFonts w:ascii="Times New Roman" w:hAnsi="Times New Roman"/>
          <w:color w:val="000000" w:themeColor="text1"/>
          <w:sz w:val="24"/>
          <w:szCs w:val="24"/>
          <w:lang w:val="es-EC" w:eastAsia="es-EC"/>
        </w:rPr>
      </w:pPr>
    </w:p>
    <w:p w:rsidR="00460AAF" w:rsidRDefault="00460AAF" w:rsidP="00460AAF">
      <w:pPr>
        <w:spacing w:line="360" w:lineRule="auto"/>
        <w:jc w:val="both"/>
        <w:rPr>
          <w:rFonts w:ascii="Times New Roman" w:hAnsi="Times New Roman" w:cs="Times New Roman"/>
          <w:color w:val="000000" w:themeColor="text1"/>
          <w:sz w:val="24"/>
          <w:szCs w:val="24"/>
          <w:lang w:val="es-EC" w:eastAsia="es-EC"/>
        </w:rPr>
      </w:pPr>
      <w:r w:rsidRPr="00460AAF">
        <w:rPr>
          <w:rFonts w:ascii="Times New Roman" w:hAnsi="Times New Roman" w:cs="Times New Roman"/>
          <w:sz w:val="24"/>
          <w:szCs w:val="24"/>
          <w:lang w:val="es-EC" w:eastAsia="es-EC"/>
        </w:rPr>
        <w:t xml:space="preserve">2.- ¿Cree usted que es necesario que la gestión administrativa del mercado deba dar respuesta rápida a los </w:t>
      </w:r>
      <w:r w:rsidRPr="00460AAF">
        <w:rPr>
          <w:rFonts w:ascii="Times New Roman" w:hAnsi="Times New Roman" w:cs="Times New Roman"/>
          <w:color w:val="000000" w:themeColor="text1"/>
          <w:sz w:val="24"/>
          <w:szCs w:val="24"/>
          <w:lang w:val="es-EC" w:eastAsia="es-EC"/>
        </w:rPr>
        <w:t>requerimientos de los comerciantes?</w:t>
      </w:r>
    </w:p>
    <w:p w:rsidR="0046489C" w:rsidRPr="00460AAF" w:rsidRDefault="0046489C" w:rsidP="00460AAF">
      <w:pPr>
        <w:spacing w:line="360" w:lineRule="auto"/>
        <w:jc w:val="both"/>
        <w:rPr>
          <w:rFonts w:ascii="Times New Roman" w:hAnsi="Times New Roman" w:cs="Times New Roman"/>
          <w:color w:val="000000" w:themeColor="text1"/>
          <w:sz w:val="24"/>
          <w:szCs w:val="24"/>
          <w:lang w:val="es-EC" w:eastAsia="es-EC"/>
        </w:rPr>
      </w:pPr>
    </w:p>
    <w:p w:rsidR="00460AAF" w:rsidRPr="00460AAF" w:rsidRDefault="00460AAF" w:rsidP="00460AAF">
      <w:pPr>
        <w:spacing w:line="360" w:lineRule="auto"/>
        <w:jc w:val="both"/>
        <w:rPr>
          <w:rFonts w:ascii="Times New Roman" w:hAnsi="Times New Roman" w:cs="Times New Roman"/>
          <w:color w:val="000000" w:themeColor="text1"/>
          <w:sz w:val="24"/>
          <w:szCs w:val="24"/>
          <w:lang w:val="es-EC" w:eastAsia="es-EC"/>
        </w:rPr>
      </w:pPr>
      <w:r w:rsidRPr="00460AAF">
        <w:rPr>
          <w:rFonts w:ascii="Times New Roman" w:hAnsi="Times New Roman" w:cs="Times New Roman"/>
          <w:color w:val="000000" w:themeColor="text1"/>
          <w:sz w:val="24"/>
          <w:szCs w:val="24"/>
          <w:lang w:val="es-EC" w:eastAsia="es-EC"/>
        </w:rPr>
        <w:t xml:space="preserve">3.- ¿Existen planes de mejoramiento continuos en el mercado </w:t>
      </w:r>
      <w:r w:rsidRPr="00460AAF">
        <w:rPr>
          <w:rFonts w:ascii="Times New Roman" w:hAnsi="Times New Roman" w:cs="Times New Roman"/>
          <w:color w:val="000000" w:themeColor="text1"/>
          <w:sz w:val="24"/>
          <w:szCs w:val="24"/>
        </w:rPr>
        <w:t>“Jorge Cepeda Jácome” a favor de los comerciantes?</w:t>
      </w:r>
    </w:p>
    <w:p w:rsidR="00460AAF" w:rsidRPr="00460AAF" w:rsidRDefault="00460AAF" w:rsidP="00460AAF">
      <w:pPr>
        <w:spacing w:after="0" w:line="360" w:lineRule="auto"/>
        <w:jc w:val="both"/>
        <w:rPr>
          <w:rFonts w:ascii="Times New Roman" w:hAnsi="Times New Roman" w:cs="Times New Roman"/>
          <w:color w:val="000000" w:themeColor="text1"/>
          <w:sz w:val="24"/>
          <w:szCs w:val="24"/>
          <w:lang w:val="es-EC" w:eastAsia="es-EC"/>
        </w:rPr>
      </w:pPr>
    </w:p>
    <w:p w:rsidR="00460AAF" w:rsidRPr="005159B5" w:rsidRDefault="00460AAF" w:rsidP="00460AAF">
      <w:pPr>
        <w:tabs>
          <w:tab w:val="left" w:pos="915"/>
        </w:tabs>
        <w:rPr>
          <w:rFonts w:ascii="Times New Roman" w:hAnsi="Times New Roman"/>
          <w:sz w:val="24"/>
          <w:lang w:val="es-EC"/>
        </w:rPr>
      </w:pPr>
    </w:p>
    <w:p w:rsidR="00193A6D" w:rsidRDefault="00193A6D" w:rsidP="00EA268F">
      <w:pPr>
        <w:spacing w:line="360" w:lineRule="auto"/>
        <w:jc w:val="both"/>
        <w:rPr>
          <w:rFonts w:ascii="Times New Roman" w:hAnsi="Times New Roman" w:cs="Times New Roman"/>
          <w:b/>
          <w:color w:val="000000" w:themeColor="text1"/>
          <w:sz w:val="24"/>
          <w:szCs w:val="24"/>
          <w:lang w:val="es-EC"/>
        </w:rPr>
      </w:pPr>
    </w:p>
    <w:p w:rsidR="0046489C" w:rsidRDefault="0046489C" w:rsidP="00EA268F">
      <w:pPr>
        <w:spacing w:line="360" w:lineRule="auto"/>
        <w:jc w:val="both"/>
        <w:rPr>
          <w:rFonts w:ascii="Times New Roman" w:hAnsi="Times New Roman" w:cs="Times New Roman"/>
          <w:b/>
          <w:color w:val="000000" w:themeColor="text1"/>
          <w:sz w:val="24"/>
          <w:szCs w:val="24"/>
          <w:lang w:val="es-EC"/>
        </w:rPr>
      </w:pPr>
    </w:p>
    <w:p w:rsidR="000A5736" w:rsidRDefault="005E4EF1" w:rsidP="008246FB">
      <w:pPr>
        <w:pStyle w:val="Ttulo1"/>
        <w:jc w:val="center"/>
        <w:rPr>
          <w:lang w:val="es-EC"/>
        </w:rPr>
      </w:pPr>
      <w:bookmarkStart w:id="86" w:name="_Toc357409534"/>
      <w:r>
        <w:rPr>
          <w:lang w:val="es-EC"/>
        </w:rPr>
        <w:lastRenderedPageBreak/>
        <w:t>ANEXO</w:t>
      </w:r>
      <w:r w:rsidR="005C12F3">
        <w:rPr>
          <w:lang w:val="es-EC"/>
        </w:rPr>
        <w:t xml:space="preserve"> </w:t>
      </w:r>
      <w:r w:rsidR="000A5736">
        <w:rPr>
          <w:lang w:val="es-EC"/>
        </w:rPr>
        <w:t>III</w:t>
      </w:r>
      <w:bookmarkEnd w:id="86"/>
    </w:p>
    <w:p w:rsidR="0046489C" w:rsidRDefault="005E4EF1" w:rsidP="00E25695">
      <w:pPr>
        <w:jc w:val="center"/>
        <w:rPr>
          <w:rFonts w:ascii="Times New Roman" w:hAnsi="Times New Roman" w:cs="Times New Roman"/>
          <w:b/>
          <w:sz w:val="28"/>
          <w:szCs w:val="28"/>
        </w:rPr>
      </w:pPr>
      <w:r w:rsidRPr="000A5736">
        <w:rPr>
          <w:rFonts w:ascii="Times New Roman" w:hAnsi="Times New Roman" w:cs="Times New Roman"/>
          <w:b/>
          <w:sz w:val="28"/>
          <w:szCs w:val="28"/>
        </w:rPr>
        <w:t>FOTOGRAFÍAS</w:t>
      </w:r>
    </w:p>
    <w:p w:rsidR="00E25695" w:rsidRPr="00E25695" w:rsidRDefault="00E25695" w:rsidP="00E25695">
      <w:pPr>
        <w:jc w:val="center"/>
        <w:rPr>
          <w:rFonts w:ascii="Times New Roman" w:hAnsi="Times New Roman" w:cs="Times New Roman"/>
          <w:b/>
          <w:sz w:val="10"/>
          <w:szCs w:val="28"/>
        </w:rPr>
      </w:pPr>
    </w:p>
    <w:p w:rsidR="00EF147E" w:rsidRDefault="00E25695" w:rsidP="003675C9">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80096" behindDoc="0" locked="0" layoutInCell="1" allowOverlap="1">
            <wp:simplePos x="0" y="0"/>
            <wp:positionH relativeFrom="column">
              <wp:posOffset>83820</wp:posOffset>
            </wp:positionH>
            <wp:positionV relativeFrom="paragraph">
              <wp:posOffset>281940</wp:posOffset>
            </wp:positionV>
            <wp:extent cx="4918090" cy="3240000"/>
            <wp:effectExtent l="0" t="0" r="0" b="0"/>
            <wp:wrapNone/>
            <wp:docPr id="5" name="Imagen 1" descr="C:\Users\Rosario Brito\Documents\Cepeda Jacome\cepe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sario Brito\Documents\Cepeda Jacome\cepeda.jpg"/>
                    <pic:cNvPicPr>
                      <a:picLocks noChangeAspect="1" noChangeArrowheads="1"/>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18090" cy="3240000"/>
                    </a:xfrm>
                    <a:prstGeom prst="rect">
                      <a:avLst/>
                    </a:prstGeom>
                    <a:noFill/>
                    <a:ln w="9525">
                      <a:noFill/>
                      <a:miter lim="800000"/>
                      <a:headEnd/>
                      <a:tailEnd/>
                    </a:ln>
                  </pic:spPr>
                </pic:pic>
              </a:graphicData>
            </a:graphic>
          </wp:anchor>
        </w:drawing>
      </w:r>
      <w:r w:rsidR="003675C9">
        <w:rPr>
          <w:rFonts w:ascii="Times New Roman" w:hAnsi="Times New Roman" w:cs="Times New Roman"/>
          <w:b/>
          <w:color w:val="000000" w:themeColor="text1"/>
          <w:sz w:val="24"/>
          <w:szCs w:val="24"/>
          <w:lang w:val="es-EC"/>
        </w:rPr>
        <w:t>Mercado “Jorge Cepeda Jácome”</w:t>
      </w:r>
    </w:p>
    <w:p w:rsidR="00613F72" w:rsidRDefault="00613F72" w:rsidP="003675C9">
      <w:pPr>
        <w:spacing w:line="360" w:lineRule="auto"/>
        <w:jc w:val="center"/>
        <w:rPr>
          <w:rFonts w:ascii="Times New Roman" w:hAnsi="Times New Roman" w:cs="Times New Roman"/>
          <w:b/>
          <w:color w:val="000000" w:themeColor="text1"/>
          <w:sz w:val="24"/>
          <w:szCs w:val="24"/>
          <w:lang w:val="es-EC"/>
        </w:rPr>
      </w:pPr>
    </w:p>
    <w:p w:rsidR="003C6940" w:rsidRDefault="003C6940" w:rsidP="003675C9">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81120" behindDoc="0" locked="0" layoutInCell="1" allowOverlap="1">
            <wp:simplePos x="0" y="0"/>
            <wp:positionH relativeFrom="column">
              <wp:posOffset>83820</wp:posOffset>
            </wp:positionH>
            <wp:positionV relativeFrom="paragraph">
              <wp:posOffset>295910</wp:posOffset>
            </wp:positionV>
            <wp:extent cx="4939030" cy="3038475"/>
            <wp:effectExtent l="0" t="0" r="0" b="0"/>
            <wp:wrapNone/>
            <wp:docPr id="27" name="Imagen 6" descr="H:\May Tesis\PARTE DE ATRAS DEL MERC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May Tesis\PARTE DE ATRAS DEL MERCADO.jpg"/>
                    <pic:cNvPicPr>
                      <a:picLocks noChangeAspect="1" noChangeArrowheads="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39030" cy="3038475"/>
                    </a:xfrm>
                    <a:prstGeom prst="rect">
                      <a:avLst/>
                    </a:prstGeom>
                    <a:noFill/>
                    <a:ln w="9525">
                      <a:noFill/>
                      <a:miter lim="800000"/>
                      <a:headEnd/>
                      <a:tailEnd/>
                    </a:ln>
                  </pic:spPr>
                </pic:pic>
              </a:graphicData>
            </a:graphic>
          </wp:anchor>
        </w:drawing>
      </w: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613F72">
      <w:pPr>
        <w:spacing w:line="360" w:lineRule="auto"/>
        <w:jc w:val="center"/>
        <w:rPr>
          <w:rFonts w:ascii="Times New Roman" w:hAnsi="Times New Roman" w:cs="Times New Roman"/>
          <w:b/>
          <w:color w:val="000000" w:themeColor="text1"/>
          <w:sz w:val="24"/>
          <w:szCs w:val="24"/>
          <w:lang w:val="es-EC"/>
        </w:rPr>
      </w:pPr>
    </w:p>
    <w:p w:rsidR="00E25695" w:rsidRDefault="00E25695" w:rsidP="00E25695">
      <w:pPr>
        <w:spacing w:line="360" w:lineRule="auto"/>
        <w:rPr>
          <w:rFonts w:ascii="Times New Roman" w:hAnsi="Times New Roman" w:cs="Times New Roman"/>
          <w:b/>
          <w:color w:val="000000" w:themeColor="text1"/>
          <w:sz w:val="24"/>
          <w:szCs w:val="24"/>
          <w:lang w:val="es-EC"/>
        </w:rPr>
      </w:pPr>
    </w:p>
    <w:p w:rsidR="00FE32A5" w:rsidRDefault="00613F72" w:rsidP="00FE32A5">
      <w:pPr>
        <w:spacing w:after="0" w:line="24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lastRenderedPageBreak/>
        <w:t xml:space="preserve">Encuestas a comerciantes del mercado “Jorge Cepeda Jácome” </w:t>
      </w:r>
    </w:p>
    <w:p w:rsidR="00613F72" w:rsidRDefault="00FE32A5" w:rsidP="00FE32A5">
      <w:pPr>
        <w:spacing w:after="0" w:line="24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Sección</w:t>
      </w:r>
      <w:r w:rsidR="00613F72">
        <w:rPr>
          <w:rFonts w:ascii="Times New Roman" w:hAnsi="Times New Roman" w:cs="Times New Roman"/>
          <w:b/>
          <w:color w:val="000000" w:themeColor="text1"/>
          <w:sz w:val="24"/>
          <w:szCs w:val="24"/>
          <w:lang w:val="es-EC"/>
        </w:rPr>
        <w:t xml:space="preserve"> jugos </w:t>
      </w:r>
    </w:p>
    <w:p w:rsidR="00A137CC" w:rsidRDefault="00FE32A5" w:rsidP="00613F72">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69856" behindDoc="0" locked="0" layoutInCell="1" allowOverlap="1">
            <wp:simplePos x="0" y="0"/>
            <wp:positionH relativeFrom="column">
              <wp:posOffset>161290</wp:posOffset>
            </wp:positionH>
            <wp:positionV relativeFrom="paragraph">
              <wp:posOffset>135255</wp:posOffset>
            </wp:positionV>
            <wp:extent cx="4812030" cy="3793490"/>
            <wp:effectExtent l="0" t="0" r="0" b="0"/>
            <wp:wrapNone/>
            <wp:docPr id="19" name="Imagen 4" descr="H:\May Tesis\A-8 Sr. sori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May Tesis\A-8 Sr. soriano.jpg"/>
                    <pic:cNvPicPr>
                      <a:picLocks noChangeAspect="1" noChangeArrowheads="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12030" cy="3793490"/>
                    </a:xfrm>
                    <a:prstGeom prst="rect">
                      <a:avLst/>
                    </a:prstGeom>
                    <a:noFill/>
                    <a:ln w="9525">
                      <a:noFill/>
                      <a:miter lim="800000"/>
                      <a:headEnd/>
                      <a:tailEnd/>
                    </a:ln>
                  </pic:spPr>
                </pic:pic>
              </a:graphicData>
            </a:graphic>
          </wp:anchor>
        </w:drawing>
      </w: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E25695" w:rsidP="00613F72">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68832" behindDoc="0" locked="0" layoutInCell="1" allowOverlap="1">
            <wp:simplePos x="0" y="0"/>
            <wp:positionH relativeFrom="column">
              <wp:posOffset>1217295</wp:posOffset>
            </wp:positionH>
            <wp:positionV relativeFrom="paragraph">
              <wp:posOffset>176530</wp:posOffset>
            </wp:positionV>
            <wp:extent cx="2971800" cy="3963035"/>
            <wp:effectExtent l="0" t="0" r="0" b="0"/>
            <wp:wrapNone/>
            <wp:docPr id="30" name="Imagen 30" descr="G:\May Tesis\A-6 Diana Intriago Maci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May Tesis\A-6 Diana Intriago Macias.JPG"/>
                    <pic:cNvPicPr>
                      <a:picLocks noChangeAspect="1" noChangeArrowheads="1"/>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71800" cy="3963035"/>
                    </a:xfrm>
                    <a:prstGeom prst="rect">
                      <a:avLst/>
                    </a:prstGeom>
                    <a:noFill/>
                    <a:ln>
                      <a:noFill/>
                    </a:ln>
                  </pic:spPr>
                </pic:pic>
              </a:graphicData>
            </a:graphic>
          </wp:anchor>
        </w:drawing>
      </w: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A137CC" w:rsidRDefault="00A137CC" w:rsidP="00613F72">
      <w:pPr>
        <w:spacing w:line="360" w:lineRule="auto"/>
        <w:jc w:val="center"/>
        <w:rPr>
          <w:rFonts w:ascii="Times New Roman" w:hAnsi="Times New Roman" w:cs="Times New Roman"/>
          <w:b/>
          <w:color w:val="000000" w:themeColor="text1"/>
          <w:sz w:val="24"/>
          <w:szCs w:val="24"/>
          <w:lang w:val="es-EC"/>
        </w:rPr>
      </w:pPr>
    </w:p>
    <w:p w:rsidR="00613F72" w:rsidRDefault="00613F72" w:rsidP="003C6940">
      <w:pPr>
        <w:spacing w:line="360" w:lineRule="auto"/>
        <w:jc w:val="center"/>
        <w:rPr>
          <w:rFonts w:ascii="Times New Roman" w:hAnsi="Times New Roman" w:cs="Times New Roman"/>
          <w:b/>
          <w:noProof/>
          <w:color w:val="000000" w:themeColor="text1"/>
          <w:sz w:val="24"/>
          <w:szCs w:val="24"/>
          <w:lang w:val="es-EC" w:eastAsia="es-EC"/>
        </w:rPr>
      </w:pPr>
    </w:p>
    <w:p w:rsidR="002C3497" w:rsidRDefault="002C3497" w:rsidP="003C6940">
      <w:pPr>
        <w:spacing w:line="360" w:lineRule="auto"/>
        <w:jc w:val="center"/>
        <w:rPr>
          <w:rFonts w:ascii="Times New Roman" w:hAnsi="Times New Roman" w:cs="Times New Roman"/>
          <w:b/>
          <w:noProof/>
          <w:color w:val="000000" w:themeColor="text1"/>
          <w:sz w:val="24"/>
          <w:szCs w:val="24"/>
          <w:lang w:val="es-EC" w:eastAsia="es-EC"/>
        </w:rPr>
      </w:pPr>
    </w:p>
    <w:p w:rsidR="002C3497" w:rsidRDefault="002C3497" w:rsidP="003C6940">
      <w:pPr>
        <w:spacing w:line="360" w:lineRule="auto"/>
        <w:jc w:val="center"/>
        <w:rPr>
          <w:rFonts w:ascii="Times New Roman" w:hAnsi="Times New Roman" w:cs="Times New Roman"/>
          <w:b/>
          <w:noProof/>
          <w:color w:val="000000" w:themeColor="text1"/>
          <w:sz w:val="24"/>
          <w:szCs w:val="24"/>
          <w:lang w:val="es-EC" w:eastAsia="es-EC"/>
        </w:rPr>
      </w:pPr>
    </w:p>
    <w:p w:rsidR="002C3497" w:rsidRDefault="002C3497" w:rsidP="00E25695">
      <w:pPr>
        <w:spacing w:line="360" w:lineRule="auto"/>
        <w:rPr>
          <w:rFonts w:ascii="Times New Roman" w:hAnsi="Times New Roman" w:cs="Times New Roman"/>
          <w:b/>
          <w:noProof/>
          <w:color w:val="000000" w:themeColor="text1"/>
          <w:sz w:val="24"/>
          <w:szCs w:val="24"/>
          <w:lang w:val="es-EC" w:eastAsia="es-EC"/>
        </w:rPr>
      </w:pPr>
    </w:p>
    <w:p w:rsidR="00E25695" w:rsidRDefault="009E139E" w:rsidP="00E25695">
      <w:pPr>
        <w:spacing w:after="0" w:line="24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 xml:space="preserve">Encuestas a comerciantes del mercado “Jorge Cepeda Jácome” </w:t>
      </w:r>
    </w:p>
    <w:p w:rsidR="002C3497" w:rsidRDefault="00E25695" w:rsidP="00E25695">
      <w:pPr>
        <w:spacing w:after="0" w:line="240" w:lineRule="auto"/>
        <w:jc w:val="center"/>
        <w:rPr>
          <w:rFonts w:ascii="Times New Roman" w:hAnsi="Times New Roman" w:cs="Times New Roman"/>
          <w:b/>
          <w:noProof/>
          <w:color w:val="000000" w:themeColor="text1"/>
          <w:sz w:val="24"/>
          <w:szCs w:val="24"/>
          <w:lang w:val="es-EC" w:eastAsia="es-EC"/>
        </w:rPr>
      </w:pPr>
      <w:r>
        <w:rPr>
          <w:rFonts w:ascii="Times New Roman" w:hAnsi="Times New Roman" w:cs="Times New Roman"/>
          <w:b/>
          <w:color w:val="000000" w:themeColor="text1"/>
          <w:sz w:val="24"/>
          <w:szCs w:val="24"/>
          <w:lang w:val="es-EC"/>
        </w:rPr>
        <w:t>Sección</w:t>
      </w:r>
      <w:r w:rsidR="009E139E">
        <w:rPr>
          <w:rFonts w:ascii="Times New Roman" w:hAnsi="Times New Roman" w:cs="Times New Roman"/>
          <w:b/>
          <w:color w:val="000000" w:themeColor="text1"/>
          <w:sz w:val="24"/>
          <w:szCs w:val="24"/>
          <w:lang w:val="es-EC"/>
        </w:rPr>
        <w:t xml:space="preserve"> Legumbres</w:t>
      </w:r>
    </w:p>
    <w:p w:rsidR="002C3497" w:rsidRDefault="009E139E" w:rsidP="003C6940">
      <w:pPr>
        <w:spacing w:line="360" w:lineRule="auto"/>
        <w:jc w:val="center"/>
        <w:rPr>
          <w:rFonts w:ascii="Times New Roman" w:hAnsi="Times New Roman" w:cs="Times New Roman"/>
          <w:b/>
          <w:noProof/>
          <w:color w:val="000000" w:themeColor="text1"/>
          <w:sz w:val="24"/>
          <w:szCs w:val="24"/>
          <w:lang w:val="es-EC" w:eastAsia="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8048" behindDoc="0" locked="0" layoutInCell="1" allowOverlap="1">
            <wp:simplePos x="0" y="0"/>
            <wp:positionH relativeFrom="column">
              <wp:posOffset>188595</wp:posOffset>
            </wp:positionH>
            <wp:positionV relativeFrom="paragraph">
              <wp:posOffset>236220</wp:posOffset>
            </wp:positionV>
            <wp:extent cx="4839335" cy="3711575"/>
            <wp:effectExtent l="0" t="0" r="0" b="0"/>
            <wp:wrapNone/>
            <wp:docPr id="21" name="Imagen 5" descr="H:\May Tesis\D-49 Lorenzo Toma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May Tesis\D-49 Lorenzo Tomala.jpg"/>
                    <pic:cNvPicPr>
                      <a:picLocks noChangeAspect="1" noChangeArrowheads="1"/>
                    </pic:cNvPicPr>
                  </pic:nvPicPr>
                  <pic:blipFill>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39335" cy="3711575"/>
                    </a:xfrm>
                    <a:prstGeom prst="rect">
                      <a:avLst/>
                    </a:prstGeom>
                    <a:noFill/>
                    <a:ln w="9525">
                      <a:noFill/>
                      <a:miter lim="800000"/>
                      <a:headEnd/>
                      <a:tailEnd/>
                    </a:ln>
                  </pic:spPr>
                </pic:pic>
              </a:graphicData>
            </a:graphic>
          </wp:anchor>
        </w:drawing>
      </w:r>
    </w:p>
    <w:p w:rsidR="002C3497" w:rsidRDefault="002C3497" w:rsidP="003C6940">
      <w:pPr>
        <w:spacing w:line="360" w:lineRule="auto"/>
        <w:jc w:val="center"/>
        <w:rPr>
          <w:rFonts w:ascii="Times New Roman" w:hAnsi="Times New Roman" w:cs="Times New Roman"/>
          <w:b/>
          <w:noProof/>
          <w:color w:val="000000" w:themeColor="text1"/>
          <w:sz w:val="24"/>
          <w:szCs w:val="24"/>
          <w:lang w:val="es-EC" w:eastAsia="es-EC"/>
        </w:rPr>
      </w:pPr>
    </w:p>
    <w:p w:rsidR="002C3497" w:rsidRPr="003C6940" w:rsidRDefault="002C3497" w:rsidP="003C6940">
      <w:pPr>
        <w:spacing w:line="360" w:lineRule="auto"/>
        <w:jc w:val="center"/>
        <w:rPr>
          <w:rFonts w:ascii="Times New Roman" w:hAnsi="Times New Roman" w:cs="Times New Roman"/>
          <w:b/>
          <w:noProof/>
          <w:color w:val="000000" w:themeColor="text1"/>
          <w:sz w:val="24"/>
          <w:szCs w:val="24"/>
          <w:lang w:eastAsia="es-ES"/>
        </w:rPr>
      </w:pPr>
    </w:p>
    <w:p w:rsidR="003C6940" w:rsidRDefault="003C6940" w:rsidP="003C6940">
      <w:pPr>
        <w:spacing w:line="360" w:lineRule="auto"/>
        <w:jc w:val="center"/>
        <w:rPr>
          <w:rFonts w:ascii="Times New Roman" w:hAnsi="Times New Roman" w:cs="Times New Roman"/>
          <w:b/>
          <w:color w:val="000000" w:themeColor="text1"/>
          <w:sz w:val="24"/>
          <w:szCs w:val="24"/>
          <w:lang w:val="es-EC"/>
        </w:rPr>
      </w:pPr>
    </w:p>
    <w:p w:rsidR="00613F72" w:rsidRDefault="00613F72" w:rsidP="003C6940">
      <w:pPr>
        <w:spacing w:line="360" w:lineRule="auto"/>
        <w:jc w:val="center"/>
        <w:rPr>
          <w:rFonts w:ascii="Times New Roman" w:hAnsi="Times New Roman" w:cs="Times New Roman"/>
          <w:b/>
          <w:color w:val="000000" w:themeColor="text1"/>
          <w:sz w:val="24"/>
          <w:szCs w:val="24"/>
          <w:lang w:val="es-EC"/>
        </w:rPr>
      </w:pPr>
    </w:p>
    <w:p w:rsidR="00613F72" w:rsidRDefault="00613F72" w:rsidP="0046489C">
      <w:pPr>
        <w:spacing w:line="360" w:lineRule="auto"/>
        <w:jc w:val="center"/>
        <w:rPr>
          <w:rFonts w:ascii="Times New Roman" w:hAnsi="Times New Roman" w:cs="Times New Roman"/>
          <w:b/>
          <w:color w:val="000000" w:themeColor="text1"/>
          <w:sz w:val="24"/>
          <w:szCs w:val="24"/>
          <w:lang w:val="es-EC"/>
        </w:rPr>
      </w:pPr>
    </w:p>
    <w:p w:rsidR="003675C9" w:rsidRDefault="003675C9" w:rsidP="0046489C">
      <w:pPr>
        <w:spacing w:line="360" w:lineRule="auto"/>
        <w:jc w:val="center"/>
        <w:rPr>
          <w:rFonts w:ascii="Times New Roman" w:hAnsi="Times New Roman" w:cs="Times New Roman"/>
          <w:b/>
          <w:color w:val="000000" w:themeColor="text1"/>
          <w:sz w:val="24"/>
          <w:szCs w:val="24"/>
          <w:lang w:val="es-EC"/>
        </w:rPr>
      </w:pPr>
    </w:p>
    <w:p w:rsidR="0071102F" w:rsidRDefault="0071102F"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r w:rsidRPr="003675C9">
        <w:rPr>
          <w:rFonts w:ascii="Times New Roman" w:hAnsi="Times New Roman" w:cs="Times New Roman"/>
          <w:b/>
          <w:noProof/>
          <w:color w:val="000000" w:themeColor="text1"/>
          <w:sz w:val="24"/>
          <w:szCs w:val="24"/>
          <w:lang w:val="es-ES" w:eastAsia="es-ES"/>
        </w:rPr>
        <w:drawing>
          <wp:anchor distT="0" distB="0" distL="114300" distR="114300" simplePos="0" relativeHeight="251779072" behindDoc="0" locked="0" layoutInCell="1" allowOverlap="1">
            <wp:simplePos x="0" y="0"/>
            <wp:positionH relativeFrom="column">
              <wp:posOffset>189865</wp:posOffset>
            </wp:positionH>
            <wp:positionV relativeFrom="paragraph">
              <wp:posOffset>366395</wp:posOffset>
            </wp:positionV>
            <wp:extent cx="4812030" cy="3411855"/>
            <wp:effectExtent l="0" t="0" r="0" b="0"/>
            <wp:wrapNone/>
            <wp:docPr id="20" name="Imagen 8" descr="C:\Users\Rosario Brito\Documents\May Tesis\D-55 Nancy In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osario Brito\Documents\May Tesis\D-55 Nancy Inga.jpg"/>
                    <pic:cNvPicPr>
                      <a:picLocks noChangeAspect="1" noChangeArrowheads="1"/>
                    </pic:cNvPicPr>
                  </pic:nvPicPr>
                  <pic:blipFill>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12030" cy="3411855"/>
                    </a:xfrm>
                    <a:prstGeom prst="rect">
                      <a:avLst/>
                    </a:prstGeom>
                    <a:noFill/>
                    <a:ln w="9525">
                      <a:noFill/>
                      <a:miter lim="800000"/>
                      <a:headEnd/>
                      <a:tailEnd/>
                    </a:ln>
                  </pic:spPr>
                </pic:pic>
              </a:graphicData>
            </a:graphic>
          </wp:anchor>
        </w:drawing>
      </w: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9E139E" w:rsidRDefault="009E139E" w:rsidP="003C6940">
      <w:pPr>
        <w:spacing w:line="360" w:lineRule="auto"/>
        <w:jc w:val="center"/>
        <w:rPr>
          <w:rFonts w:ascii="Times New Roman" w:hAnsi="Times New Roman" w:cs="Times New Roman"/>
          <w:b/>
          <w:color w:val="000000" w:themeColor="text1"/>
          <w:sz w:val="24"/>
          <w:szCs w:val="24"/>
          <w:lang w:val="es-EC"/>
        </w:rPr>
      </w:pPr>
    </w:p>
    <w:p w:rsidR="00E25695" w:rsidRDefault="00E25695" w:rsidP="0071102F">
      <w:pPr>
        <w:spacing w:after="0" w:line="240" w:lineRule="auto"/>
        <w:jc w:val="center"/>
        <w:rPr>
          <w:rFonts w:ascii="Times New Roman" w:hAnsi="Times New Roman" w:cs="Times New Roman"/>
          <w:b/>
          <w:color w:val="000000" w:themeColor="text1"/>
          <w:sz w:val="24"/>
          <w:szCs w:val="24"/>
          <w:lang w:val="es-EC"/>
        </w:rPr>
      </w:pPr>
    </w:p>
    <w:p w:rsidR="00E25695" w:rsidRDefault="00E25695" w:rsidP="0071102F">
      <w:pPr>
        <w:spacing w:after="0" w:line="240" w:lineRule="auto"/>
        <w:jc w:val="center"/>
        <w:rPr>
          <w:rFonts w:ascii="Times New Roman" w:hAnsi="Times New Roman" w:cs="Times New Roman"/>
          <w:b/>
          <w:color w:val="000000" w:themeColor="text1"/>
          <w:sz w:val="24"/>
          <w:szCs w:val="24"/>
          <w:lang w:val="es-EC"/>
        </w:rPr>
      </w:pPr>
    </w:p>
    <w:p w:rsidR="00E25695" w:rsidRDefault="003C6940" w:rsidP="0071102F">
      <w:pPr>
        <w:spacing w:after="0" w:line="24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 xml:space="preserve">Encuestas a comerciantes del mercado “Jorge Cepeda Jácome” </w:t>
      </w:r>
    </w:p>
    <w:p w:rsidR="003675C9" w:rsidRDefault="00E25695" w:rsidP="00E25695">
      <w:pPr>
        <w:spacing w:after="0" w:line="24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Sección</w:t>
      </w:r>
      <w:r w:rsidR="003C6940">
        <w:rPr>
          <w:rFonts w:ascii="Times New Roman" w:hAnsi="Times New Roman" w:cs="Times New Roman"/>
          <w:b/>
          <w:color w:val="000000" w:themeColor="text1"/>
          <w:sz w:val="24"/>
          <w:szCs w:val="24"/>
          <w:lang w:val="es-EC"/>
        </w:rPr>
        <w:t xml:space="preserve"> ropa Americana</w:t>
      </w:r>
    </w:p>
    <w:p w:rsidR="0071102F" w:rsidRDefault="00E25695" w:rsidP="003675C9">
      <w:pPr>
        <w:spacing w:line="360" w:lineRule="auto"/>
        <w:jc w:val="center"/>
        <w:rPr>
          <w:rFonts w:ascii="Times New Roman" w:hAnsi="Times New Roman" w:cs="Times New Roman"/>
          <w:b/>
          <w:noProof/>
          <w:color w:val="000000" w:themeColor="text1"/>
          <w:sz w:val="24"/>
          <w:szCs w:val="24"/>
          <w:lang w:val="es-EC" w:eastAsia="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1904" behindDoc="0" locked="0" layoutInCell="1" allowOverlap="1">
            <wp:simplePos x="0" y="0"/>
            <wp:positionH relativeFrom="column">
              <wp:posOffset>941070</wp:posOffset>
            </wp:positionH>
            <wp:positionV relativeFrom="paragraph">
              <wp:posOffset>71120</wp:posOffset>
            </wp:positionV>
            <wp:extent cx="3114675" cy="4152900"/>
            <wp:effectExtent l="0" t="0" r="0" b="0"/>
            <wp:wrapNone/>
            <wp:docPr id="64" name="Imagen 64" descr="G:\May Tesis\f-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May Tesis\f-38.jpg"/>
                    <pic:cNvPicPr>
                      <a:picLocks noChangeAspect="1" noChangeArrowheads="1"/>
                    </pic:cNvPicPr>
                  </pic:nvPicPr>
                  <pic:blipFill>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14675" cy="4152900"/>
                    </a:xfrm>
                    <a:prstGeom prst="rect">
                      <a:avLst/>
                    </a:prstGeom>
                    <a:noFill/>
                    <a:ln>
                      <a:noFill/>
                    </a:ln>
                  </pic:spPr>
                </pic:pic>
              </a:graphicData>
            </a:graphic>
          </wp:anchor>
        </w:drawing>
      </w:r>
    </w:p>
    <w:p w:rsidR="0071102F" w:rsidRDefault="0071102F" w:rsidP="003675C9">
      <w:pPr>
        <w:spacing w:line="360" w:lineRule="auto"/>
        <w:jc w:val="center"/>
        <w:rPr>
          <w:rFonts w:ascii="Times New Roman" w:hAnsi="Times New Roman" w:cs="Times New Roman"/>
          <w:b/>
          <w:color w:val="000000" w:themeColor="text1"/>
          <w:sz w:val="24"/>
          <w:szCs w:val="24"/>
          <w:lang w:val="es-EC"/>
        </w:rPr>
      </w:pPr>
    </w:p>
    <w:p w:rsidR="0071102F" w:rsidRDefault="0071102F" w:rsidP="0046489C">
      <w:pPr>
        <w:spacing w:line="360" w:lineRule="auto"/>
        <w:jc w:val="center"/>
        <w:rPr>
          <w:rFonts w:ascii="Times New Roman" w:hAnsi="Times New Roman" w:cs="Times New Roman"/>
          <w:b/>
          <w:color w:val="000000" w:themeColor="text1"/>
          <w:sz w:val="24"/>
          <w:szCs w:val="24"/>
          <w:lang w:val="es-EC"/>
        </w:rPr>
      </w:pPr>
    </w:p>
    <w:p w:rsidR="0071102F" w:rsidRDefault="0071102F" w:rsidP="0071102F">
      <w:pPr>
        <w:tabs>
          <w:tab w:val="left" w:pos="3255"/>
        </w:tabs>
        <w:spacing w:line="360" w:lineRule="auto"/>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ab/>
      </w:r>
    </w:p>
    <w:p w:rsidR="0071102F" w:rsidRDefault="0071102F" w:rsidP="0046489C">
      <w:pPr>
        <w:spacing w:line="360" w:lineRule="auto"/>
        <w:jc w:val="center"/>
        <w:rPr>
          <w:rFonts w:ascii="Times New Roman" w:hAnsi="Times New Roman" w:cs="Times New Roman"/>
          <w:b/>
          <w:color w:val="000000" w:themeColor="text1"/>
          <w:sz w:val="24"/>
          <w:szCs w:val="24"/>
          <w:lang w:val="es-EC"/>
        </w:rPr>
      </w:pPr>
    </w:p>
    <w:p w:rsidR="0071102F" w:rsidRDefault="0071102F" w:rsidP="0046489C">
      <w:pPr>
        <w:spacing w:line="360" w:lineRule="auto"/>
        <w:jc w:val="center"/>
        <w:rPr>
          <w:rFonts w:ascii="Times New Roman" w:hAnsi="Times New Roman" w:cs="Times New Roman"/>
          <w:b/>
          <w:color w:val="000000" w:themeColor="text1"/>
          <w:sz w:val="24"/>
          <w:szCs w:val="24"/>
          <w:lang w:val="es-EC"/>
        </w:rPr>
      </w:pPr>
    </w:p>
    <w:p w:rsidR="0071102F" w:rsidRDefault="0071102F" w:rsidP="0046489C">
      <w:pPr>
        <w:spacing w:line="360" w:lineRule="auto"/>
        <w:jc w:val="center"/>
        <w:rPr>
          <w:rFonts w:ascii="Times New Roman" w:hAnsi="Times New Roman" w:cs="Times New Roman"/>
          <w:b/>
          <w:color w:val="000000" w:themeColor="text1"/>
          <w:sz w:val="24"/>
          <w:szCs w:val="24"/>
          <w:lang w:val="es-EC"/>
        </w:rPr>
      </w:pPr>
    </w:p>
    <w:p w:rsidR="0071102F" w:rsidRDefault="0071102F" w:rsidP="0046489C">
      <w:pPr>
        <w:spacing w:line="360" w:lineRule="auto"/>
        <w:jc w:val="center"/>
        <w:rPr>
          <w:rFonts w:ascii="Times New Roman" w:hAnsi="Times New Roman" w:cs="Times New Roman"/>
          <w:b/>
          <w:color w:val="000000" w:themeColor="text1"/>
          <w:sz w:val="24"/>
          <w:szCs w:val="24"/>
          <w:lang w:val="es-EC"/>
        </w:rPr>
      </w:pPr>
    </w:p>
    <w:p w:rsidR="0071102F" w:rsidRDefault="0071102F" w:rsidP="0046489C">
      <w:pPr>
        <w:spacing w:line="360" w:lineRule="auto"/>
        <w:jc w:val="center"/>
        <w:rPr>
          <w:rFonts w:ascii="Times New Roman" w:hAnsi="Times New Roman" w:cs="Times New Roman"/>
          <w:b/>
          <w:color w:val="000000" w:themeColor="text1"/>
          <w:sz w:val="24"/>
          <w:szCs w:val="24"/>
          <w:lang w:val="es-EC"/>
        </w:rPr>
      </w:pPr>
    </w:p>
    <w:p w:rsidR="0071102F" w:rsidRDefault="0071102F" w:rsidP="0046489C">
      <w:pPr>
        <w:spacing w:line="360" w:lineRule="auto"/>
        <w:jc w:val="center"/>
        <w:rPr>
          <w:rFonts w:ascii="Times New Roman" w:hAnsi="Times New Roman" w:cs="Times New Roman"/>
          <w:b/>
          <w:color w:val="000000" w:themeColor="text1"/>
          <w:sz w:val="24"/>
          <w:szCs w:val="24"/>
          <w:lang w:val="es-EC"/>
        </w:rPr>
      </w:pPr>
    </w:p>
    <w:p w:rsidR="003675C9" w:rsidRDefault="003675C9" w:rsidP="0046489C">
      <w:pPr>
        <w:spacing w:line="360" w:lineRule="auto"/>
        <w:jc w:val="center"/>
        <w:rPr>
          <w:rFonts w:ascii="Times New Roman" w:hAnsi="Times New Roman" w:cs="Times New Roman"/>
          <w:b/>
          <w:color w:val="000000" w:themeColor="text1"/>
          <w:sz w:val="24"/>
          <w:szCs w:val="24"/>
          <w:lang w:val="es-EC"/>
        </w:rPr>
      </w:pPr>
    </w:p>
    <w:p w:rsidR="003675C9" w:rsidRDefault="00E25695" w:rsidP="0046489C">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0880" behindDoc="0" locked="0" layoutInCell="1" allowOverlap="1">
            <wp:simplePos x="0" y="0"/>
            <wp:positionH relativeFrom="column">
              <wp:posOffset>942975</wp:posOffset>
            </wp:positionH>
            <wp:positionV relativeFrom="paragraph">
              <wp:posOffset>67310</wp:posOffset>
            </wp:positionV>
            <wp:extent cx="3114040" cy="4152900"/>
            <wp:effectExtent l="0" t="0" r="0" b="0"/>
            <wp:wrapNone/>
            <wp:docPr id="31" name="Imagen 31" descr="G:\May Tesis\f-3 Yenny Rey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May Tesis\f-3 Yenny Reyes.jpg"/>
                    <pic:cNvPicPr>
                      <a:picLocks noChangeAspect="1" noChangeArrowheads="1"/>
                    </pic:cNvPicPr>
                  </pic:nvPicPr>
                  <pic:blipFill>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14040" cy="4152900"/>
                    </a:xfrm>
                    <a:prstGeom prst="rect">
                      <a:avLst/>
                    </a:prstGeom>
                    <a:noFill/>
                    <a:ln>
                      <a:noFill/>
                    </a:ln>
                  </pic:spPr>
                </pic:pic>
              </a:graphicData>
            </a:graphic>
          </wp:anchor>
        </w:drawing>
      </w: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E25695" w:rsidRDefault="00E25695" w:rsidP="003675C9">
      <w:pPr>
        <w:spacing w:line="360" w:lineRule="auto"/>
        <w:jc w:val="center"/>
        <w:rPr>
          <w:rFonts w:ascii="Times New Roman" w:hAnsi="Times New Roman" w:cs="Times New Roman"/>
          <w:b/>
          <w:color w:val="000000" w:themeColor="text1"/>
          <w:sz w:val="24"/>
          <w:szCs w:val="24"/>
          <w:lang w:val="es-EC"/>
        </w:rPr>
      </w:pPr>
    </w:p>
    <w:p w:rsidR="003675C9" w:rsidRDefault="00974FEC" w:rsidP="003675C9">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2928" behindDoc="0" locked="0" layoutInCell="1" allowOverlap="1">
            <wp:simplePos x="0" y="0"/>
            <wp:positionH relativeFrom="column">
              <wp:posOffset>74295</wp:posOffset>
            </wp:positionH>
            <wp:positionV relativeFrom="paragraph">
              <wp:posOffset>311785</wp:posOffset>
            </wp:positionV>
            <wp:extent cx="4802219" cy="3600000"/>
            <wp:effectExtent l="0" t="0" r="0" b="0"/>
            <wp:wrapNone/>
            <wp:docPr id="65" name="Imagen 65" descr="G:\May Tesis\asistente administrativ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May Tesis\asistente administrativo 2.JPG"/>
                    <pic:cNvPicPr>
                      <a:picLocks noChangeAspect="1" noChangeArrowheads="1"/>
                    </pic:cNvPicPr>
                  </pic:nvPicPr>
                  <pic:blipFill>
                    <a:blip r:embed="rId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02219" cy="3600000"/>
                    </a:xfrm>
                    <a:prstGeom prst="rect">
                      <a:avLst/>
                    </a:prstGeom>
                    <a:noFill/>
                    <a:ln>
                      <a:noFill/>
                    </a:ln>
                  </pic:spPr>
                </pic:pic>
              </a:graphicData>
            </a:graphic>
          </wp:anchor>
        </w:drawing>
      </w:r>
      <w:r w:rsidR="003675C9">
        <w:rPr>
          <w:rFonts w:ascii="Times New Roman" w:hAnsi="Times New Roman" w:cs="Times New Roman"/>
          <w:b/>
          <w:color w:val="000000" w:themeColor="text1"/>
          <w:sz w:val="24"/>
          <w:szCs w:val="24"/>
          <w:lang w:val="es-EC"/>
        </w:rPr>
        <w:t>Entrevista</w:t>
      </w:r>
      <w:r w:rsidR="00486026">
        <w:rPr>
          <w:rFonts w:ascii="Times New Roman" w:hAnsi="Times New Roman" w:cs="Times New Roman"/>
          <w:b/>
          <w:color w:val="000000" w:themeColor="text1"/>
          <w:sz w:val="24"/>
          <w:szCs w:val="24"/>
          <w:lang w:val="es-EC"/>
        </w:rPr>
        <w:t xml:space="preserve"> al </w:t>
      </w:r>
      <w:r w:rsidR="0052604C">
        <w:rPr>
          <w:rFonts w:ascii="Times New Roman" w:hAnsi="Times New Roman" w:cs="Times New Roman"/>
          <w:b/>
          <w:color w:val="000000" w:themeColor="text1"/>
          <w:sz w:val="24"/>
          <w:szCs w:val="24"/>
          <w:lang w:val="es-EC"/>
        </w:rPr>
        <w:t>área Administrativa</w:t>
      </w:r>
      <w:r w:rsidR="003675C9">
        <w:rPr>
          <w:rFonts w:ascii="Times New Roman" w:hAnsi="Times New Roman" w:cs="Times New Roman"/>
          <w:b/>
          <w:color w:val="000000" w:themeColor="text1"/>
          <w:sz w:val="24"/>
          <w:szCs w:val="24"/>
          <w:lang w:val="es-EC"/>
        </w:rPr>
        <w:t xml:space="preserve"> del mercado “Jorge Cepeda Jácome”</w:t>
      </w: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974FEC">
      <w:pPr>
        <w:spacing w:line="360" w:lineRule="auto"/>
        <w:rPr>
          <w:rFonts w:ascii="Times New Roman" w:hAnsi="Times New Roman" w:cs="Times New Roman"/>
          <w:b/>
          <w:color w:val="000000" w:themeColor="text1"/>
          <w:sz w:val="24"/>
          <w:szCs w:val="24"/>
          <w:lang w:val="es-EC"/>
        </w:rPr>
      </w:pPr>
    </w:p>
    <w:p w:rsidR="00974FEC" w:rsidRDefault="00974FEC" w:rsidP="00974FEC">
      <w:pPr>
        <w:spacing w:line="360" w:lineRule="auto"/>
        <w:jc w:val="center"/>
        <w:rPr>
          <w:rFonts w:ascii="Times New Roman" w:hAnsi="Times New Roman" w:cs="Times New Roman"/>
          <w:b/>
          <w:color w:val="000000" w:themeColor="text1"/>
          <w:sz w:val="24"/>
          <w:szCs w:val="24"/>
          <w:lang w:val="es-EC"/>
        </w:rPr>
      </w:pPr>
    </w:p>
    <w:p w:rsidR="00974FEC" w:rsidRPr="00974FEC" w:rsidRDefault="00974FEC" w:rsidP="00974FEC">
      <w:pPr>
        <w:spacing w:line="360" w:lineRule="auto"/>
        <w:jc w:val="center"/>
        <w:rPr>
          <w:rFonts w:ascii="Times New Roman" w:hAnsi="Times New Roman" w:cs="Times New Roman"/>
          <w:b/>
          <w:color w:val="000000" w:themeColor="text1"/>
          <w:sz w:val="2"/>
          <w:szCs w:val="24"/>
          <w:lang w:val="es-EC"/>
        </w:rPr>
      </w:pPr>
    </w:p>
    <w:p w:rsidR="00974FEC" w:rsidRDefault="00974FEC" w:rsidP="00974FEC">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67808" behindDoc="0" locked="0" layoutInCell="1" allowOverlap="1">
            <wp:simplePos x="0" y="0"/>
            <wp:positionH relativeFrom="column">
              <wp:posOffset>873760</wp:posOffset>
            </wp:positionH>
            <wp:positionV relativeFrom="paragraph">
              <wp:posOffset>250190</wp:posOffset>
            </wp:positionV>
            <wp:extent cx="3305175" cy="4406265"/>
            <wp:effectExtent l="0" t="0" r="0" b="0"/>
            <wp:wrapNone/>
            <wp:docPr id="29" name="Imagen 29" descr="G:\May Tesis\inspectores del merc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May Tesis\inspectores del mercado.jpg"/>
                    <pic:cNvPicPr>
                      <a:picLocks noChangeAspect="1" noChangeArrowheads="1"/>
                    </pic:cNvPicPr>
                  </pic:nvPicPr>
                  <pic:blipFill>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05175" cy="4406265"/>
                    </a:xfrm>
                    <a:prstGeom prst="rect">
                      <a:avLst/>
                    </a:prstGeom>
                    <a:noFill/>
                    <a:ln>
                      <a:noFill/>
                    </a:ln>
                  </pic:spPr>
                </pic:pic>
              </a:graphicData>
            </a:graphic>
          </wp:anchor>
        </w:drawing>
      </w:r>
      <w:r>
        <w:rPr>
          <w:rFonts w:ascii="Times New Roman" w:hAnsi="Times New Roman" w:cs="Times New Roman"/>
          <w:b/>
          <w:color w:val="000000" w:themeColor="text1"/>
          <w:sz w:val="24"/>
          <w:szCs w:val="24"/>
          <w:lang w:val="es-EC"/>
        </w:rPr>
        <w:t xml:space="preserve">Entrevista </w:t>
      </w:r>
      <w:r w:rsidR="00EF7CC0">
        <w:rPr>
          <w:rFonts w:ascii="Times New Roman" w:hAnsi="Times New Roman" w:cs="Times New Roman"/>
          <w:b/>
          <w:color w:val="000000" w:themeColor="text1"/>
          <w:sz w:val="24"/>
          <w:szCs w:val="24"/>
          <w:lang w:val="es-EC"/>
        </w:rPr>
        <w:t>I</w:t>
      </w:r>
      <w:r>
        <w:rPr>
          <w:rFonts w:ascii="Times New Roman" w:hAnsi="Times New Roman" w:cs="Times New Roman"/>
          <w:b/>
          <w:color w:val="000000" w:themeColor="text1"/>
          <w:sz w:val="24"/>
          <w:szCs w:val="24"/>
          <w:lang w:val="es-EC"/>
        </w:rPr>
        <w:t>nspector</w:t>
      </w:r>
      <w:r w:rsidR="00EF7CC0">
        <w:rPr>
          <w:rFonts w:ascii="Times New Roman" w:hAnsi="Times New Roman" w:cs="Times New Roman"/>
          <w:b/>
          <w:color w:val="000000" w:themeColor="text1"/>
          <w:sz w:val="24"/>
          <w:szCs w:val="24"/>
          <w:lang w:val="es-EC"/>
        </w:rPr>
        <w:t xml:space="preserve"> Municipal</w:t>
      </w:r>
      <w:r>
        <w:rPr>
          <w:rFonts w:ascii="Times New Roman" w:hAnsi="Times New Roman" w:cs="Times New Roman"/>
          <w:b/>
          <w:color w:val="000000" w:themeColor="text1"/>
          <w:sz w:val="24"/>
          <w:szCs w:val="24"/>
          <w:lang w:val="es-EC"/>
        </w:rPr>
        <w:t xml:space="preserve"> del mercado “Jorge Cepeda Jácome</w:t>
      </w: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3675C9">
      <w:pPr>
        <w:spacing w:line="360" w:lineRule="auto"/>
        <w:jc w:val="center"/>
        <w:rPr>
          <w:rFonts w:ascii="Times New Roman" w:hAnsi="Times New Roman" w:cs="Times New Roman"/>
          <w:b/>
          <w:color w:val="000000" w:themeColor="text1"/>
          <w:sz w:val="24"/>
          <w:szCs w:val="24"/>
          <w:lang w:val="es-EC"/>
        </w:rPr>
      </w:pPr>
    </w:p>
    <w:p w:rsidR="002C3497" w:rsidRDefault="002C3497" w:rsidP="003675C9">
      <w:pPr>
        <w:spacing w:line="360" w:lineRule="auto"/>
        <w:jc w:val="center"/>
        <w:rPr>
          <w:rFonts w:ascii="Times New Roman" w:hAnsi="Times New Roman" w:cs="Times New Roman"/>
          <w:b/>
          <w:color w:val="000000" w:themeColor="text1"/>
          <w:sz w:val="24"/>
          <w:szCs w:val="24"/>
          <w:lang w:val="es-EC"/>
        </w:rPr>
      </w:pPr>
    </w:p>
    <w:p w:rsidR="002C3497" w:rsidRDefault="002C3497" w:rsidP="003675C9">
      <w:pPr>
        <w:spacing w:line="360" w:lineRule="auto"/>
        <w:jc w:val="center"/>
        <w:rPr>
          <w:rFonts w:ascii="Times New Roman" w:hAnsi="Times New Roman" w:cs="Times New Roman"/>
          <w:b/>
          <w:color w:val="000000" w:themeColor="text1"/>
          <w:sz w:val="24"/>
          <w:szCs w:val="24"/>
          <w:lang w:val="es-EC"/>
        </w:rPr>
      </w:pPr>
    </w:p>
    <w:p w:rsidR="002C3497" w:rsidRDefault="002C3497" w:rsidP="003675C9">
      <w:pPr>
        <w:spacing w:line="360" w:lineRule="auto"/>
        <w:jc w:val="center"/>
        <w:rPr>
          <w:rFonts w:ascii="Times New Roman" w:hAnsi="Times New Roman" w:cs="Times New Roman"/>
          <w:b/>
          <w:color w:val="000000" w:themeColor="text1"/>
          <w:sz w:val="24"/>
          <w:szCs w:val="24"/>
          <w:lang w:val="es-EC"/>
        </w:rPr>
      </w:pPr>
    </w:p>
    <w:p w:rsidR="002C3497" w:rsidRDefault="002C3497" w:rsidP="003675C9">
      <w:pPr>
        <w:spacing w:line="360" w:lineRule="auto"/>
        <w:jc w:val="center"/>
        <w:rPr>
          <w:rFonts w:ascii="Times New Roman" w:hAnsi="Times New Roman" w:cs="Times New Roman"/>
          <w:b/>
          <w:color w:val="000000" w:themeColor="text1"/>
          <w:sz w:val="24"/>
          <w:szCs w:val="24"/>
          <w:lang w:val="es-EC"/>
        </w:rPr>
      </w:pPr>
    </w:p>
    <w:p w:rsidR="002C3497" w:rsidRDefault="002C3497" w:rsidP="003675C9">
      <w:pPr>
        <w:spacing w:line="360" w:lineRule="auto"/>
        <w:jc w:val="center"/>
        <w:rPr>
          <w:rFonts w:ascii="Times New Roman" w:hAnsi="Times New Roman" w:cs="Times New Roman"/>
          <w:b/>
          <w:color w:val="000000" w:themeColor="text1"/>
          <w:sz w:val="24"/>
          <w:szCs w:val="24"/>
          <w:lang w:val="es-EC"/>
        </w:rPr>
      </w:pPr>
    </w:p>
    <w:p w:rsidR="002C3497" w:rsidRDefault="002C3497" w:rsidP="003675C9">
      <w:pPr>
        <w:spacing w:line="360" w:lineRule="auto"/>
        <w:jc w:val="center"/>
        <w:rPr>
          <w:rFonts w:ascii="Times New Roman" w:hAnsi="Times New Roman" w:cs="Times New Roman"/>
          <w:b/>
          <w:color w:val="000000" w:themeColor="text1"/>
          <w:sz w:val="24"/>
          <w:szCs w:val="24"/>
          <w:lang w:val="es-EC"/>
        </w:rPr>
      </w:pPr>
    </w:p>
    <w:p w:rsidR="00974FEC" w:rsidRDefault="00974FEC" w:rsidP="00974FEC">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Condiciones antihigiénica que presentan los puestos del mercado</w:t>
      </w:r>
    </w:p>
    <w:p w:rsidR="002C3497" w:rsidRDefault="00EF7CC0" w:rsidP="003675C9">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3952" behindDoc="0" locked="0" layoutInCell="1" allowOverlap="1">
            <wp:simplePos x="0" y="0"/>
            <wp:positionH relativeFrom="column">
              <wp:posOffset>112395</wp:posOffset>
            </wp:positionH>
            <wp:positionV relativeFrom="paragraph">
              <wp:posOffset>27305</wp:posOffset>
            </wp:positionV>
            <wp:extent cx="4826000" cy="3599815"/>
            <wp:effectExtent l="0" t="0" r="0" b="0"/>
            <wp:wrapNone/>
            <wp:docPr id="18" name="Imagen 7" descr="C:\Users\Rosario Brito\Documents\May Tesis\como tapa la parte de arriba de los pues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osario Brito\Documents\May Tesis\como tapa la parte de arriba de los puestos.jpg"/>
                    <pic:cNvPicPr>
                      <a:picLocks noChangeAspect="1" noChangeArrowheads="1"/>
                    </pic:cNvPicPr>
                  </pic:nvPicPr>
                  <pic:blipFill>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26000" cy="3599815"/>
                    </a:xfrm>
                    <a:prstGeom prst="rect">
                      <a:avLst/>
                    </a:prstGeom>
                    <a:noFill/>
                    <a:ln w="9525">
                      <a:noFill/>
                      <a:miter lim="800000"/>
                      <a:headEnd/>
                      <a:tailEnd/>
                    </a:ln>
                  </pic:spPr>
                </pic:pic>
              </a:graphicData>
            </a:graphic>
          </wp:anchor>
        </w:drawing>
      </w:r>
    </w:p>
    <w:p w:rsidR="003675C9" w:rsidRDefault="003675C9" w:rsidP="0046489C">
      <w:pPr>
        <w:spacing w:line="360" w:lineRule="auto"/>
        <w:jc w:val="center"/>
        <w:rPr>
          <w:rFonts w:ascii="Times New Roman" w:hAnsi="Times New Roman" w:cs="Times New Roman"/>
          <w:b/>
          <w:color w:val="000000" w:themeColor="text1"/>
          <w:sz w:val="24"/>
          <w:szCs w:val="24"/>
          <w:lang w:val="es-EC"/>
        </w:rPr>
      </w:pPr>
    </w:p>
    <w:p w:rsidR="000A5736" w:rsidRDefault="000A5736" w:rsidP="00974FEC">
      <w:pPr>
        <w:spacing w:line="360" w:lineRule="auto"/>
        <w:jc w:val="center"/>
        <w:rPr>
          <w:rFonts w:ascii="Times New Roman" w:hAnsi="Times New Roman" w:cs="Times New Roman"/>
          <w:b/>
          <w:color w:val="000000" w:themeColor="text1"/>
          <w:sz w:val="24"/>
          <w:szCs w:val="24"/>
          <w:lang w:val="es-EC"/>
        </w:rPr>
      </w:pPr>
    </w:p>
    <w:p w:rsidR="00974FEC" w:rsidRDefault="00974FEC" w:rsidP="006079A6">
      <w:pPr>
        <w:spacing w:line="360" w:lineRule="auto"/>
        <w:jc w:val="center"/>
        <w:rPr>
          <w:rFonts w:ascii="Times New Roman" w:hAnsi="Times New Roman" w:cs="Times New Roman"/>
          <w:b/>
          <w:color w:val="000000" w:themeColor="text1"/>
          <w:sz w:val="24"/>
          <w:szCs w:val="24"/>
          <w:lang w:val="es-EC"/>
        </w:rPr>
      </w:pPr>
    </w:p>
    <w:p w:rsidR="00974FEC" w:rsidRDefault="00974FEC" w:rsidP="006079A6">
      <w:pPr>
        <w:spacing w:line="360" w:lineRule="auto"/>
        <w:jc w:val="center"/>
        <w:rPr>
          <w:rFonts w:ascii="Times New Roman" w:hAnsi="Times New Roman" w:cs="Times New Roman"/>
          <w:b/>
          <w:color w:val="000000" w:themeColor="text1"/>
          <w:sz w:val="24"/>
          <w:szCs w:val="24"/>
          <w:lang w:val="es-EC"/>
        </w:rPr>
      </w:pPr>
    </w:p>
    <w:p w:rsidR="00974FEC" w:rsidRDefault="00974FEC" w:rsidP="006079A6">
      <w:pPr>
        <w:spacing w:line="360" w:lineRule="auto"/>
        <w:jc w:val="center"/>
        <w:rPr>
          <w:rFonts w:ascii="Times New Roman" w:hAnsi="Times New Roman" w:cs="Times New Roman"/>
          <w:b/>
          <w:color w:val="000000" w:themeColor="text1"/>
          <w:sz w:val="24"/>
          <w:szCs w:val="24"/>
          <w:lang w:val="es-EC"/>
        </w:rPr>
      </w:pPr>
    </w:p>
    <w:p w:rsidR="00974FEC" w:rsidRDefault="00974FEC" w:rsidP="006079A6">
      <w:pPr>
        <w:spacing w:line="360" w:lineRule="auto"/>
        <w:jc w:val="center"/>
        <w:rPr>
          <w:rFonts w:ascii="Times New Roman" w:hAnsi="Times New Roman" w:cs="Times New Roman"/>
          <w:b/>
          <w:color w:val="000000" w:themeColor="text1"/>
          <w:sz w:val="24"/>
          <w:szCs w:val="24"/>
          <w:lang w:val="es-EC"/>
        </w:rPr>
      </w:pPr>
    </w:p>
    <w:p w:rsidR="00974FEC" w:rsidRDefault="00974FEC" w:rsidP="006079A6">
      <w:pPr>
        <w:spacing w:line="360" w:lineRule="auto"/>
        <w:jc w:val="center"/>
        <w:rPr>
          <w:rFonts w:ascii="Times New Roman" w:hAnsi="Times New Roman" w:cs="Times New Roman"/>
          <w:b/>
          <w:color w:val="000000" w:themeColor="text1"/>
          <w:sz w:val="24"/>
          <w:szCs w:val="24"/>
          <w:lang w:val="es-EC"/>
        </w:rPr>
      </w:pPr>
    </w:p>
    <w:p w:rsidR="00974FEC" w:rsidRDefault="00974FEC" w:rsidP="006079A6">
      <w:pPr>
        <w:spacing w:line="360" w:lineRule="auto"/>
        <w:jc w:val="center"/>
        <w:rPr>
          <w:rFonts w:ascii="Times New Roman" w:hAnsi="Times New Roman" w:cs="Times New Roman"/>
          <w:b/>
          <w:color w:val="000000" w:themeColor="text1"/>
          <w:sz w:val="24"/>
          <w:szCs w:val="24"/>
          <w:lang w:val="es-EC"/>
        </w:rPr>
      </w:pPr>
    </w:p>
    <w:p w:rsidR="00974FEC" w:rsidRDefault="00974FEC" w:rsidP="006079A6">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4976" behindDoc="0" locked="0" layoutInCell="1" allowOverlap="1">
            <wp:simplePos x="0" y="0"/>
            <wp:positionH relativeFrom="column">
              <wp:posOffset>95250</wp:posOffset>
            </wp:positionH>
            <wp:positionV relativeFrom="paragraph">
              <wp:posOffset>318770</wp:posOffset>
            </wp:positionV>
            <wp:extent cx="4907797" cy="3600000"/>
            <wp:effectExtent l="0" t="0" r="0" b="0"/>
            <wp:wrapNone/>
            <wp:docPr id="24" name="Imagen 11" descr="C:\Users\Rosario Brito\Documents\May Tesis\local basio 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osario Brito\Documents\May Tesis\local basio D.jpg"/>
                    <pic:cNvPicPr>
                      <a:picLocks noChangeAspect="1" noChangeArrowheads="1"/>
                    </pic:cNvPicPr>
                  </pic:nvPicPr>
                  <pic:blipFill>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07797" cy="3600000"/>
                    </a:xfrm>
                    <a:prstGeom prst="rect">
                      <a:avLst/>
                    </a:prstGeom>
                    <a:noFill/>
                    <a:ln w="9525">
                      <a:noFill/>
                      <a:miter lim="800000"/>
                      <a:headEnd/>
                      <a:tailEnd/>
                    </a:ln>
                  </pic:spPr>
                </pic:pic>
              </a:graphicData>
            </a:graphic>
          </wp:anchor>
        </w:drawing>
      </w:r>
    </w:p>
    <w:p w:rsidR="00974FEC" w:rsidRDefault="00974FEC" w:rsidP="006079A6">
      <w:pPr>
        <w:spacing w:line="360" w:lineRule="auto"/>
        <w:jc w:val="center"/>
        <w:rPr>
          <w:rFonts w:ascii="Times New Roman" w:hAnsi="Times New Roman" w:cs="Times New Roman"/>
          <w:b/>
          <w:color w:val="000000" w:themeColor="text1"/>
          <w:sz w:val="24"/>
          <w:szCs w:val="24"/>
          <w:lang w:val="es-EC"/>
        </w:rPr>
      </w:pPr>
    </w:p>
    <w:p w:rsidR="006079A6" w:rsidRDefault="006079A6" w:rsidP="006079A6">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 xml:space="preserve">Condiciones antihigiénica que presentan los locales básicos. </w:t>
      </w:r>
    </w:p>
    <w:p w:rsidR="003675C9" w:rsidRDefault="003675C9" w:rsidP="0046489C">
      <w:pPr>
        <w:spacing w:line="360" w:lineRule="auto"/>
        <w:jc w:val="center"/>
        <w:rPr>
          <w:rFonts w:ascii="Times New Roman" w:hAnsi="Times New Roman" w:cs="Times New Roman"/>
          <w:b/>
          <w:color w:val="000000" w:themeColor="text1"/>
          <w:sz w:val="24"/>
          <w:szCs w:val="24"/>
          <w:lang w:val="es-EC"/>
        </w:rPr>
      </w:pPr>
    </w:p>
    <w:p w:rsidR="00EF7CC0" w:rsidRDefault="00EF7CC0" w:rsidP="0046489C">
      <w:pPr>
        <w:spacing w:line="360" w:lineRule="auto"/>
        <w:jc w:val="center"/>
        <w:rPr>
          <w:rFonts w:ascii="Times New Roman" w:hAnsi="Times New Roman" w:cs="Times New Roman"/>
          <w:b/>
          <w:color w:val="000000" w:themeColor="text1"/>
          <w:sz w:val="24"/>
          <w:szCs w:val="24"/>
          <w:lang w:val="es-EC"/>
        </w:rPr>
      </w:pPr>
    </w:p>
    <w:p w:rsidR="00EF7CC0" w:rsidRPr="00EF7CC0" w:rsidRDefault="00EF7CC0" w:rsidP="00EF7CC0">
      <w:pPr>
        <w:rPr>
          <w:rFonts w:ascii="Times New Roman" w:hAnsi="Times New Roman" w:cs="Times New Roman"/>
          <w:sz w:val="24"/>
          <w:szCs w:val="24"/>
          <w:lang w:val="es-EC"/>
        </w:rPr>
      </w:pPr>
    </w:p>
    <w:p w:rsidR="00EF7CC0" w:rsidRPr="00EF7CC0" w:rsidRDefault="00EF7CC0" w:rsidP="00EF7CC0">
      <w:pPr>
        <w:rPr>
          <w:rFonts w:ascii="Times New Roman" w:hAnsi="Times New Roman" w:cs="Times New Roman"/>
          <w:sz w:val="24"/>
          <w:szCs w:val="24"/>
          <w:lang w:val="es-EC"/>
        </w:rPr>
      </w:pPr>
    </w:p>
    <w:p w:rsidR="00EF7CC0" w:rsidRPr="00EF7CC0" w:rsidRDefault="00EF7CC0" w:rsidP="00EF7CC0">
      <w:pPr>
        <w:rPr>
          <w:rFonts w:ascii="Times New Roman" w:hAnsi="Times New Roman" w:cs="Times New Roman"/>
          <w:sz w:val="24"/>
          <w:szCs w:val="24"/>
          <w:lang w:val="es-EC"/>
        </w:rPr>
      </w:pPr>
    </w:p>
    <w:p w:rsidR="00EF7CC0" w:rsidRPr="00EF7CC0" w:rsidRDefault="00EF7CC0" w:rsidP="00EF7CC0">
      <w:pPr>
        <w:rPr>
          <w:rFonts w:ascii="Times New Roman" w:hAnsi="Times New Roman" w:cs="Times New Roman"/>
          <w:sz w:val="24"/>
          <w:szCs w:val="24"/>
          <w:lang w:val="es-EC"/>
        </w:rPr>
      </w:pPr>
    </w:p>
    <w:p w:rsidR="00EF7CC0" w:rsidRPr="00EF7CC0" w:rsidRDefault="00EF7CC0" w:rsidP="00EF7CC0">
      <w:pPr>
        <w:rPr>
          <w:rFonts w:ascii="Times New Roman" w:hAnsi="Times New Roman" w:cs="Times New Roman"/>
          <w:sz w:val="24"/>
          <w:szCs w:val="24"/>
          <w:lang w:val="es-EC"/>
        </w:rPr>
      </w:pPr>
    </w:p>
    <w:p w:rsidR="00EF7CC0" w:rsidRDefault="00EF7CC0" w:rsidP="00EF7CC0">
      <w:pPr>
        <w:rPr>
          <w:rFonts w:ascii="Times New Roman" w:hAnsi="Times New Roman" w:cs="Times New Roman"/>
          <w:sz w:val="24"/>
          <w:szCs w:val="24"/>
          <w:lang w:val="es-EC"/>
        </w:rPr>
      </w:pPr>
    </w:p>
    <w:p w:rsidR="001C229D" w:rsidRDefault="001C229D" w:rsidP="00EF7CC0">
      <w:pPr>
        <w:ind w:firstLine="708"/>
        <w:rPr>
          <w:rFonts w:ascii="Times New Roman" w:hAnsi="Times New Roman" w:cs="Times New Roman"/>
          <w:sz w:val="24"/>
          <w:szCs w:val="24"/>
          <w:lang w:val="es-EC"/>
        </w:rPr>
      </w:pPr>
    </w:p>
    <w:p w:rsidR="00EF7CC0" w:rsidRDefault="00EF7CC0" w:rsidP="00EF7CC0">
      <w:pPr>
        <w:spacing w:line="360" w:lineRule="auto"/>
        <w:jc w:val="center"/>
        <w:rPr>
          <w:rFonts w:ascii="Times New Roman" w:hAnsi="Times New Roman" w:cs="Times New Roman"/>
          <w:b/>
          <w:color w:val="000000" w:themeColor="text1"/>
          <w:sz w:val="24"/>
          <w:szCs w:val="24"/>
          <w:lang w:val="es-EC"/>
        </w:rPr>
      </w:pPr>
      <w:r>
        <w:rPr>
          <w:rFonts w:ascii="Times New Roman" w:hAnsi="Times New Roman" w:cs="Times New Roman"/>
          <w:b/>
          <w:color w:val="000000" w:themeColor="text1"/>
          <w:sz w:val="24"/>
          <w:szCs w:val="24"/>
          <w:lang w:val="es-EC"/>
        </w:rPr>
        <w:t xml:space="preserve">Condiciones antihigiénica que presentan los </w:t>
      </w:r>
      <w:r w:rsidR="00FE32A5">
        <w:rPr>
          <w:rFonts w:ascii="Times New Roman" w:hAnsi="Times New Roman" w:cs="Times New Roman"/>
          <w:b/>
          <w:color w:val="000000" w:themeColor="text1"/>
          <w:sz w:val="24"/>
          <w:szCs w:val="24"/>
          <w:lang w:val="es-EC"/>
        </w:rPr>
        <w:t>locales básicos</w:t>
      </w:r>
    </w:p>
    <w:p w:rsidR="00EF7CC0" w:rsidRDefault="00EF7CC0" w:rsidP="00EF7CC0">
      <w:pPr>
        <w:ind w:firstLine="708"/>
        <w:rPr>
          <w:rFonts w:ascii="Times New Roman" w:hAnsi="Times New Roman" w:cs="Times New Roman"/>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6000" behindDoc="0" locked="0" layoutInCell="1" allowOverlap="1">
            <wp:simplePos x="0" y="0"/>
            <wp:positionH relativeFrom="column">
              <wp:posOffset>140970</wp:posOffset>
            </wp:positionH>
            <wp:positionV relativeFrom="paragraph">
              <wp:posOffset>-1905</wp:posOffset>
            </wp:positionV>
            <wp:extent cx="4770755" cy="3411855"/>
            <wp:effectExtent l="0" t="0" r="0" b="0"/>
            <wp:wrapNone/>
            <wp:docPr id="25" name="Imagen 12" descr="C:\Users\Rosario Brito\Documents\May Tesis\local bas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osario Brito\Documents\May Tesis\local basio.jpg"/>
                    <pic:cNvPicPr>
                      <a:picLocks noChangeAspect="1" noChangeArrowheads="1"/>
                    </pic:cNvPicPr>
                  </pic:nvPicPr>
                  <pic:blipFill>
                    <a:blip r:embed="rId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70755" cy="3411855"/>
                    </a:xfrm>
                    <a:prstGeom prst="rect">
                      <a:avLst/>
                    </a:prstGeom>
                    <a:noFill/>
                    <a:ln w="9525">
                      <a:noFill/>
                      <a:miter lim="800000"/>
                      <a:headEnd/>
                      <a:tailEnd/>
                    </a:ln>
                  </pic:spPr>
                </pic:pic>
              </a:graphicData>
            </a:graphic>
          </wp:anchor>
        </w:drawing>
      </w:r>
    </w:p>
    <w:p w:rsidR="00EF7CC0" w:rsidRDefault="00EF7CC0" w:rsidP="00EF7CC0">
      <w:pPr>
        <w:ind w:firstLine="708"/>
        <w:rPr>
          <w:rFonts w:ascii="Times New Roman" w:hAnsi="Times New Roman" w:cs="Times New Roman"/>
          <w:sz w:val="24"/>
          <w:szCs w:val="24"/>
          <w:lang w:val="es-EC"/>
        </w:rPr>
      </w:pPr>
    </w:p>
    <w:p w:rsidR="00EF7CC0" w:rsidRDefault="00EF7CC0" w:rsidP="00EF7CC0">
      <w:pPr>
        <w:ind w:firstLine="708"/>
        <w:rPr>
          <w:rFonts w:ascii="Times New Roman" w:hAnsi="Times New Roman" w:cs="Times New Roman"/>
          <w:sz w:val="24"/>
          <w:szCs w:val="24"/>
          <w:lang w:val="es-EC"/>
        </w:rPr>
      </w:pPr>
    </w:p>
    <w:p w:rsidR="00EF7CC0" w:rsidRDefault="00EF7CC0" w:rsidP="00EF7CC0">
      <w:pPr>
        <w:ind w:firstLine="708"/>
        <w:rPr>
          <w:rFonts w:ascii="Times New Roman" w:hAnsi="Times New Roman" w:cs="Times New Roman"/>
          <w:sz w:val="24"/>
          <w:szCs w:val="24"/>
          <w:lang w:val="es-EC"/>
        </w:rPr>
      </w:pPr>
    </w:p>
    <w:p w:rsidR="00D05DF4" w:rsidRDefault="00EF7CC0" w:rsidP="00EF7CC0">
      <w:pPr>
        <w:ind w:firstLine="708"/>
        <w:rPr>
          <w:rFonts w:ascii="Times New Roman" w:hAnsi="Times New Roman" w:cs="Times New Roman"/>
          <w:sz w:val="24"/>
          <w:szCs w:val="24"/>
          <w:lang w:val="es-EC"/>
        </w:rPr>
      </w:pPr>
      <w:r>
        <w:rPr>
          <w:rFonts w:ascii="Times New Roman" w:hAnsi="Times New Roman" w:cs="Times New Roman"/>
          <w:b/>
          <w:noProof/>
          <w:color w:val="000000" w:themeColor="text1"/>
          <w:sz w:val="24"/>
          <w:szCs w:val="24"/>
          <w:lang w:val="es-ES" w:eastAsia="es-ES"/>
        </w:rPr>
        <w:drawing>
          <wp:anchor distT="0" distB="0" distL="114300" distR="114300" simplePos="0" relativeHeight="251777024" behindDoc="0" locked="0" layoutInCell="1" allowOverlap="1">
            <wp:simplePos x="0" y="0"/>
            <wp:positionH relativeFrom="column">
              <wp:posOffset>140970</wp:posOffset>
            </wp:positionH>
            <wp:positionV relativeFrom="paragraph">
              <wp:posOffset>2265680</wp:posOffset>
            </wp:positionV>
            <wp:extent cx="4790440" cy="4135120"/>
            <wp:effectExtent l="0" t="0" r="0" b="0"/>
            <wp:wrapNone/>
            <wp:docPr id="26" name="Imagen 13" descr="C:\Users\Rosario Brito\Documents\May Tesis\local c- 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Rosario Brito\Documents\May Tesis\local c- 36.jpg"/>
                    <pic:cNvPicPr>
                      <a:picLocks noChangeAspect="1" noChangeArrowheads="1"/>
                    </pic:cNvPicPr>
                  </pic:nvPicPr>
                  <pic:blipFill>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90440" cy="4135120"/>
                    </a:xfrm>
                    <a:prstGeom prst="rect">
                      <a:avLst/>
                    </a:prstGeom>
                    <a:noFill/>
                    <a:ln w="9525">
                      <a:noFill/>
                      <a:miter lim="800000"/>
                      <a:headEnd/>
                      <a:tailEnd/>
                    </a:ln>
                  </pic:spPr>
                </pic:pic>
              </a:graphicData>
            </a:graphic>
          </wp:anchor>
        </w:drawing>
      </w: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P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p>
    <w:p w:rsidR="00EF7CC0" w:rsidRDefault="00EF7CC0" w:rsidP="00D05DF4">
      <w:pPr>
        <w:jc w:val="right"/>
        <w:rPr>
          <w:rFonts w:ascii="Times New Roman" w:hAnsi="Times New Roman" w:cs="Times New Roman"/>
          <w:sz w:val="24"/>
          <w:szCs w:val="24"/>
          <w:lang w:val="es-EC"/>
        </w:rPr>
      </w:pPr>
    </w:p>
    <w:p w:rsidR="00D05DF4" w:rsidRDefault="00D05DF4" w:rsidP="00D05DF4">
      <w:pPr>
        <w:jc w:val="right"/>
        <w:rPr>
          <w:rFonts w:ascii="Times New Roman" w:hAnsi="Times New Roman" w:cs="Times New Roman"/>
          <w:sz w:val="24"/>
          <w:szCs w:val="24"/>
          <w:lang w:val="es-EC"/>
        </w:rPr>
      </w:pPr>
    </w:p>
    <w:p w:rsidR="00D05DF4" w:rsidRDefault="00D05DF4" w:rsidP="00D05DF4">
      <w:pPr>
        <w:jc w:val="right"/>
        <w:rPr>
          <w:rFonts w:ascii="Times New Roman" w:hAnsi="Times New Roman" w:cs="Times New Roman"/>
          <w:sz w:val="24"/>
          <w:szCs w:val="24"/>
          <w:lang w:val="es-EC"/>
        </w:rPr>
      </w:pPr>
    </w:p>
    <w:p w:rsidR="00D05DF4" w:rsidRDefault="00D05DF4" w:rsidP="00D05DF4">
      <w:pPr>
        <w:jc w:val="right"/>
        <w:rPr>
          <w:rFonts w:ascii="Times New Roman" w:hAnsi="Times New Roman" w:cs="Times New Roman"/>
          <w:sz w:val="24"/>
          <w:szCs w:val="24"/>
          <w:lang w:val="es-EC"/>
        </w:rPr>
      </w:pPr>
    </w:p>
    <w:p w:rsidR="00D05DF4" w:rsidRDefault="00D05DF4" w:rsidP="00D05DF4">
      <w:pPr>
        <w:jc w:val="right"/>
        <w:rPr>
          <w:rFonts w:ascii="Times New Roman" w:hAnsi="Times New Roman" w:cs="Times New Roman"/>
          <w:sz w:val="24"/>
          <w:szCs w:val="24"/>
          <w:lang w:val="es-EC"/>
        </w:rPr>
      </w:pPr>
    </w:p>
    <w:p w:rsidR="00D05DF4" w:rsidRDefault="00D05DF4" w:rsidP="00D05DF4">
      <w:pPr>
        <w:jc w:val="right"/>
        <w:rPr>
          <w:rFonts w:ascii="Times New Roman" w:hAnsi="Times New Roman" w:cs="Times New Roman"/>
          <w:sz w:val="24"/>
          <w:szCs w:val="24"/>
          <w:lang w:val="es-EC"/>
        </w:rPr>
      </w:pPr>
    </w:p>
    <w:p w:rsidR="00D05DF4" w:rsidRDefault="00D05DF4" w:rsidP="00D05DF4">
      <w:pPr>
        <w:jc w:val="right"/>
        <w:rPr>
          <w:rFonts w:ascii="Times New Roman" w:hAnsi="Times New Roman" w:cs="Times New Roman"/>
          <w:sz w:val="24"/>
          <w:szCs w:val="24"/>
          <w:lang w:val="es-EC"/>
        </w:rPr>
      </w:pPr>
    </w:p>
    <w:p w:rsidR="00D05DF4" w:rsidRDefault="00D05DF4" w:rsidP="00D05DF4">
      <w:pPr>
        <w:jc w:val="right"/>
        <w:rPr>
          <w:rFonts w:ascii="Times New Roman" w:hAnsi="Times New Roman" w:cs="Times New Roman"/>
          <w:sz w:val="24"/>
          <w:szCs w:val="24"/>
          <w:lang w:val="es-EC"/>
        </w:rPr>
      </w:pPr>
      <w:r>
        <w:rPr>
          <w:noProof/>
          <w:lang w:val="es-ES" w:eastAsia="es-ES"/>
        </w:rPr>
        <w:drawing>
          <wp:anchor distT="0" distB="0" distL="114300" distR="114300" simplePos="0" relativeHeight="251787264" behindDoc="0" locked="0" layoutInCell="1" allowOverlap="1">
            <wp:simplePos x="0" y="0"/>
            <wp:positionH relativeFrom="column">
              <wp:posOffset>-196215</wp:posOffset>
            </wp:positionH>
            <wp:positionV relativeFrom="paragraph">
              <wp:posOffset>-58420</wp:posOffset>
            </wp:positionV>
            <wp:extent cx="5146040" cy="7442200"/>
            <wp:effectExtent l="0" t="0" r="0" b="0"/>
            <wp:wrapSquare wrapText="bothSides"/>
            <wp:docPr id="4" name="Imagen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146040" cy="7442200"/>
                    </a:xfrm>
                    <a:prstGeom prst="rect">
                      <a:avLst/>
                    </a:prstGeom>
                  </pic:spPr>
                </pic:pic>
              </a:graphicData>
            </a:graphic>
          </wp:anchor>
        </w:drawing>
      </w:r>
    </w:p>
    <w:p w:rsidR="00D05DF4" w:rsidRDefault="00D05DF4" w:rsidP="00D05DF4">
      <w:pPr>
        <w:jc w:val="right"/>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r>
        <w:rPr>
          <w:rFonts w:ascii="Times New Roman" w:hAnsi="Times New Roman" w:cs="Times New Roman"/>
          <w:noProof/>
          <w:sz w:val="24"/>
          <w:szCs w:val="24"/>
          <w:lang w:val="es-ES" w:eastAsia="es-ES"/>
        </w:rPr>
        <w:drawing>
          <wp:inline distT="0" distB="0" distL="0" distR="0">
            <wp:extent cx="5039995" cy="7131714"/>
            <wp:effectExtent l="0" t="0" r="0" b="0"/>
            <wp:docPr id="6" name="Imagen 6" descr="D:\Mis Documentos\Mis imágenes\Imagen\Imagen 2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Mis Documentos\Mis imágenes\Imagen\Imagen 288.jpg"/>
                    <pic:cNvPicPr>
                      <a:picLocks noChangeAspect="1" noChangeArrowheads="1"/>
                    </pic:cNvPicPr>
                  </pic:nvPicPr>
                  <pic:blipFill>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39995" cy="7131714"/>
                    </a:xfrm>
                    <a:prstGeom prst="rect">
                      <a:avLst/>
                    </a:prstGeom>
                    <a:noFill/>
                    <a:ln>
                      <a:noFill/>
                    </a:ln>
                  </pic:spPr>
                </pic:pic>
              </a:graphicData>
            </a:graphic>
          </wp:inline>
        </w:drawing>
      </w:r>
    </w:p>
    <w:p w:rsid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r>
        <w:rPr>
          <w:rFonts w:ascii="Times New Roman" w:hAnsi="Times New Roman" w:cs="Times New Roman"/>
          <w:noProof/>
          <w:sz w:val="24"/>
          <w:szCs w:val="24"/>
          <w:lang w:val="es-ES" w:eastAsia="es-ES"/>
        </w:rPr>
        <w:drawing>
          <wp:inline distT="0" distB="0" distL="0" distR="0">
            <wp:extent cx="5039995" cy="6913574"/>
            <wp:effectExtent l="0" t="0" r="0" b="0"/>
            <wp:docPr id="10" name="Imagen 10" descr="D:\Mis Documentos\Mis imágenes\Imagen\Imagen 2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Mis Documentos\Mis imágenes\Imagen\Imagen 289.jpg"/>
                    <pic:cNvPicPr>
                      <a:picLocks noChangeAspect="1" noChangeArrowheads="1"/>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39995" cy="6913574"/>
                    </a:xfrm>
                    <a:prstGeom prst="rect">
                      <a:avLst/>
                    </a:prstGeom>
                    <a:noFill/>
                    <a:ln>
                      <a:noFill/>
                    </a:ln>
                  </pic:spPr>
                </pic:pic>
              </a:graphicData>
            </a:graphic>
          </wp:inline>
        </w:drawing>
      </w:r>
    </w:p>
    <w:p w:rsid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r>
        <w:rPr>
          <w:rFonts w:ascii="Times New Roman" w:hAnsi="Times New Roman" w:cs="Times New Roman"/>
          <w:noProof/>
          <w:sz w:val="24"/>
          <w:szCs w:val="24"/>
          <w:lang w:val="es-ES" w:eastAsia="es-ES"/>
        </w:rPr>
        <w:drawing>
          <wp:anchor distT="0" distB="0" distL="114300" distR="114300" simplePos="0" relativeHeight="251788288" behindDoc="0" locked="0" layoutInCell="1" allowOverlap="1">
            <wp:simplePos x="0" y="0"/>
            <wp:positionH relativeFrom="column">
              <wp:posOffset>-430530</wp:posOffset>
            </wp:positionH>
            <wp:positionV relativeFrom="paragraph">
              <wp:posOffset>2540</wp:posOffset>
            </wp:positionV>
            <wp:extent cx="5450840" cy="7170420"/>
            <wp:effectExtent l="0" t="0" r="0" b="0"/>
            <wp:wrapSquare wrapText="bothSides"/>
            <wp:docPr id="23" name="Imagen 23" descr="D:\Mis Documentos\Mis imágenes\Imagen\Imagen 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Mis Documentos\Mis imágenes\Imagen\Imagen 290.jpg"/>
                    <pic:cNvPicPr>
                      <a:picLocks noChangeAspect="1" noChangeArrowheads="1"/>
                    </pic:cNvPicPr>
                  </pic:nvPicPr>
                  <pic:blipFill>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50840" cy="7170420"/>
                    </a:xfrm>
                    <a:prstGeom prst="rect">
                      <a:avLst/>
                    </a:prstGeom>
                    <a:noFill/>
                    <a:ln>
                      <a:noFill/>
                    </a:ln>
                  </pic:spPr>
                </pic:pic>
              </a:graphicData>
            </a:graphic>
          </wp:anchor>
        </w:drawing>
      </w:r>
    </w:p>
    <w:p w:rsidR="00D05DF4" w:rsidRDefault="00D05DF4" w:rsidP="00D05DF4">
      <w:pPr>
        <w:rPr>
          <w:rFonts w:ascii="Times New Roman" w:hAnsi="Times New Roman" w:cs="Times New Roman"/>
          <w:sz w:val="24"/>
          <w:szCs w:val="24"/>
          <w:lang w:val="es-EC"/>
        </w:rPr>
      </w:pPr>
    </w:p>
    <w:p w:rsidR="00D05DF4" w:rsidRDefault="00D05DF4" w:rsidP="00D05DF4">
      <w:pPr>
        <w:rPr>
          <w:rFonts w:ascii="Times New Roman" w:hAnsi="Times New Roman" w:cs="Times New Roman"/>
          <w:sz w:val="24"/>
          <w:szCs w:val="24"/>
          <w:lang w:val="es-EC"/>
        </w:rPr>
      </w:pPr>
    </w:p>
    <w:sectPr w:rsidR="00D05DF4" w:rsidSect="000E73BE">
      <w:pgSz w:w="11906" w:h="16838"/>
      <w:pgMar w:top="2268" w:right="1701"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65B2" w:rsidRDefault="00EF65B2" w:rsidP="00E9638B">
      <w:pPr>
        <w:spacing w:after="0" w:line="240" w:lineRule="auto"/>
      </w:pPr>
      <w:r>
        <w:separator/>
      </w:r>
    </w:p>
  </w:endnote>
  <w:endnote w:type="continuationSeparator" w:id="1">
    <w:p w:rsidR="00EF65B2" w:rsidRDefault="00EF65B2" w:rsidP="00E963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Helvetica Neue LT Std">
    <w:altName w:val="Helvetica Neue LT St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NeueLT Std">
    <w:altName w:val="HelveticaNeueLT St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merType Md BT">
    <w:altName w:val="Century Schoolbook"/>
    <w:charset w:val="00"/>
    <w:family w:val="roman"/>
    <w:pitch w:val="variable"/>
    <w:sig w:usb0="00000007" w:usb1="00000000" w:usb2="00000000" w:usb3="00000000" w:csb0="00000011" w:csb1="00000000"/>
  </w:font>
  <w:font w:name="Trebuchet MS">
    <w:panose1 w:val="020B0603020202020204"/>
    <w:charset w:val="00"/>
    <w:family w:val="swiss"/>
    <w:pitch w:val="variable"/>
    <w:sig w:usb0="00000287" w:usb1="00000000" w:usb2="00000000" w:usb3="00000000" w:csb0="0000009F" w:csb1="00000000"/>
  </w:font>
  <w:font w:name="+mj-ea">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A00002EF" w:usb1="420020E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5B2" w:rsidRDefault="00EF65B2">
    <w:pPr>
      <w:pStyle w:val="Piedepgina"/>
      <w:jc w:val="right"/>
    </w:pPr>
  </w:p>
  <w:p w:rsidR="00EF65B2" w:rsidRDefault="00EF65B2" w:rsidP="008D49E1">
    <w:pPr>
      <w:pStyle w:val="Piedepgina"/>
      <w:jc w:val="right"/>
      <w:rPr>
        <w:lang w:val="es-ES_tradnl"/>
      </w:rPr>
    </w:pPr>
  </w:p>
  <w:p w:rsidR="00EF65B2" w:rsidRDefault="00EF65B2">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31163"/>
      <w:docPartObj>
        <w:docPartGallery w:val="Page Numbers (Bottom of Page)"/>
        <w:docPartUnique/>
      </w:docPartObj>
    </w:sdtPr>
    <w:sdtEndPr>
      <w:rPr>
        <w:rFonts w:ascii="Times New Roman" w:hAnsi="Times New Roman" w:cs="Times New Roman"/>
        <w:sz w:val="24"/>
        <w:szCs w:val="24"/>
      </w:rPr>
    </w:sdtEndPr>
    <w:sdtContent>
      <w:p w:rsidR="00EF65B2" w:rsidRDefault="00EF65B2">
        <w:pPr>
          <w:pStyle w:val="Piedepgina"/>
          <w:jc w:val="right"/>
        </w:pPr>
      </w:p>
      <w:p w:rsidR="00EF65B2" w:rsidRDefault="00EF65B2">
        <w:pPr>
          <w:pStyle w:val="Piedepgina"/>
          <w:jc w:val="right"/>
        </w:pPr>
      </w:p>
      <w:p w:rsidR="00EF65B2" w:rsidRPr="00911DC0" w:rsidRDefault="001232D6" w:rsidP="008E22B9">
        <w:pPr>
          <w:pStyle w:val="Piedepgina"/>
          <w:jc w:val="right"/>
          <w:rPr>
            <w:rFonts w:ascii="Times New Roman" w:hAnsi="Times New Roman" w:cs="Times New Roman"/>
            <w:sz w:val="24"/>
            <w:szCs w:val="24"/>
          </w:rPr>
        </w:pPr>
        <w:r w:rsidRPr="00911DC0">
          <w:rPr>
            <w:rFonts w:ascii="Times New Roman" w:hAnsi="Times New Roman" w:cs="Times New Roman"/>
            <w:sz w:val="24"/>
            <w:szCs w:val="24"/>
          </w:rPr>
          <w:fldChar w:fldCharType="begin"/>
        </w:r>
        <w:r w:rsidR="00EF65B2" w:rsidRPr="00911DC0">
          <w:rPr>
            <w:rFonts w:ascii="Times New Roman" w:hAnsi="Times New Roman" w:cs="Times New Roman"/>
            <w:sz w:val="24"/>
            <w:szCs w:val="24"/>
          </w:rPr>
          <w:instrText xml:space="preserve"> PAGE   \* MERGEFORMAT </w:instrText>
        </w:r>
        <w:r w:rsidRPr="00911DC0">
          <w:rPr>
            <w:rFonts w:ascii="Times New Roman" w:hAnsi="Times New Roman" w:cs="Times New Roman"/>
            <w:sz w:val="24"/>
            <w:szCs w:val="24"/>
          </w:rPr>
          <w:fldChar w:fldCharType="separate"/>
        </w:r>
        <w:r w:rsidR="004D0AA5">
          <w:rPr>
            <w:rFonts w:ascii="Times New Roman" w:hAnsi="Times New Roman" w:cs="Times New Roman"/>
            <w:noProof/>
            <w:sz w:val="24"/>
            <w:szCs w:val="24"/>
          </w:rPr>
          <w:t>37</w:t>
        </w:r>
        <w:r w:rsidRPr="00911DC0">
          <w:rPr>
            <w:rFonts w:ascii="Times New Roman" w:hAnsi="Times New Roman" w:cs="Times New Roman"/>
            <w:sz w:val="24"/>
            <w:szCs w:val="24"/>
          </w:rPr>
          <w:fldChar w:fldCharType="end"/>
        </w:r>
      </w:p>
    </w:sdtContent>
  </w:sdt>
  <w:p w:rsidR="00EF65B2" w:rsidRDefault="00EF65B2">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5B2" w:rsidRPr="00247D05" w:rsidRDefault="001232D6">
    <w:pPr>
      <w:pStyle w:val="Piedepgina"/>
      <w:jc w:val="right"/>
      <w:rPr>
        <w:rFonts w:ascii="Times New Roman" w:hAnsi="Times New Roman" w:cs="Times New Roman"/>
        <w:sz w:val="24"/>
        <w:szCs w:val="24"/>
      </w:rPr>
    </w:pPr>
    <w:r w:rsidRPr="00247D05">
      <w:rPr>
        <w:rFonts w:ascii="Times New Roman" w:hAnsi="Times New Roman" w:cs="Times New Roman"/>
        <w:sz w:val="24"/>
        <w:szCs w:val="24"/>
      </w:rPr>
      <w:fldChar w:fldCharType="begin"/>
    </w:r>
    <w:r w:rsidR="00EF65B2" w:rsidRPr="00247D05">
      <w:rPr>
        <w:rFonts w:ascii="Times New Roman" w:hAnsi="Times New Roman" w:cs="Times New Roman"/>
        <w:sz w:val="24"/>
        <w:szCs w:val="24"/>
      </w:rPr>
      <w:instrText xml:space="preserve"> PAGE   \* MERGEFORMAT </w:instrText>
    </w:r>
    <w:r w:rsidRPr="00247D05">
      <w:rPr>
        <w:rFonts w:ascii="Times New Roman" w:hAnsi="Times New Roman" w:cs="Times New Roman"/>
        <w:sz w:val="24"/>
        <w:szCs w:val="24"/>
      </w:rPr>
      <w:fldChar w:fldCharType="separate"/>
    </w:r>
    <w:r w:rsidR="004D0AA5">
      <w:rPr>
        <w:rFonts w:ascii="Times New Roman" w:hAnsi="Times New Roman" w:cs="Times New Roman"/>
        <w:noProof/>
        <w:sz w:val="24"/>
        <w:szCs w:val="24"/>
      </w:rPr>
      <w:t>99</w:t>
    </w:r>
    <w:r w:rsidRPr="00247D05">
      <w:rPr>
        <w:rFonts w:ascii="Times New Roman" w:hAnsi="Times New Roman" w:cs="Times New Roman"/>
        <w:sz w:val="24"/>
        <w:szCs w:val="24"/>
      </w:rPr>
      <w:fldChar w:fldCharType="end"/>
    </w:r>
  </w:p>
  <w:p w:rsidR="00EF65B2" w:rsidRDefault="00EF65B2">
    <w:pPr>
      <w:pStyle w:val="Piedepgina"/>
    </w:pPr>
  </w:p>
  <w:p w:rsidR="00EF65B2" w:rsidRDefault="00EF65B2">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76100"/>
      <w:docPartObj>
        <w:docPartGallery w:val="Page Numbers (Bottom of Page)"/>
        <w:docPartUnique/>
      </w:docPartObj>
    </w:sdtPr>
    <w:sdtContent>
      <w:p w:rsidR="00EF65B2" w:rsidRDefault="001232D6">
        <w:pPr>
          <w:pStyle w:val="Piedepgina"/>
          <w:jc w:val="right"/>
        </w:pPr>
        <w:r w:rsidRPr="00103B91">
          <w:rPr>
            <w:rFonts w:ascii="Times New Roman" w:hAnsi="Times New Roman" w:cs="Times New Roman"/>
            <w:sz w:val="24"/>
            <w:szCs w:val="24"/>
          </w:rPr>
          <w:fldChar w:fldCharType="begin"/>
        </w:r>
        <w:r w:rsidR="00EF65B2" w:rsidRPr="00103B91">
          <w:rPr>
            <w:rFonts w:ascii="Times New Roman" w:hAnsi="Times New Roman" w:cs="Times New Roman"/>
            <w:sz w:val="24"/>
            <w:szCs w:val="24"/>
          </w:rPr>
          <w:instrText xml:space="preserve"> PAGE   \* MERGEFORMAT </w:instrText>
        </w:r>
        <w:r w:rsidRPr="00103B91">
          <w:rPr>
            <w:rFonts w:ascii="Times New Roman" w:hAnsi="Times New Roman" w:cs="Times New Roman"/>
            <w:sz w:val="24"/>
            <w:szCs w:val="24"/>
          </w:rPr>
          <w:fldChar w:fldCharType="separate"/>
        </w:r>
        <w:r w:rsidR="004D0AA5">
          <w:rPr>
            <w:rFonts w:ascii="Times New Roman" w:hAnsi="Times New Roman" w:cs="Times New Roman"/>
            <w:noProof/>
            <w:sz w:val="24"/>
            <w:szCs w:val="24"/>
          </w:rPr>
          <w:t>106</w:t>
        </w:r>
        <w:r w:rsidRPr="00103B91">
          <w:rPr>
            <w:rFonts w:ascii="Times New Roman" w:hAnsi="Times New Roman" w:cs="Times New Roman"/>
            <w:sz w:val="24"/>
            <w:szCs w:val="24"/>
          </w:rPr>
          <w:fldChar w:fldCharType="end"/>
        </w:r>
      </w:p>
    </w:sdtContent>
  </w:sdt>
  <w:p w:rsidR="00EF65B2" w:rsidRDefault="00EF65B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65B2" w:rsidRDefault="00EF65B2" w:rsidP="00E9638B">
      <w:pPr>
        <w:spacing w:after="0" w:line="240" w:lineRule="auto"/>
      </w:pPr>
      <w:r>
        <w:separator/>
      </w:r>
    </w:p>
  </w:footnote>
  <w:footnote w:type="continuationSeparator" w:id="1">
    <w:p w:rsidR="00EF65B2" w:rsidRDefault="00EF65B2" w:rsidP="00E963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31162"/>
      <w:docPartObj>
        <w:docPartGallery w:val="Page Numbers (Top of Page)"/>
        <w:docPartUnique/>
      </w:docPartObj>
    </w:sdtPr>
    <w:sdtContent>
      <w:p w:rsidR="00EF65B2" w:rsidRDefault="00EF65B2">
        <w:pPr>
          <w:pStyle w:val="Encabezado"/>
          <w:jc w:val="right"/>
        </w:pPr>
      </w:p>
      <w:p w:rsidR="00EF65B2" w:rsidRDefault="001232D6">
        <w:pPr>
          <w:pStyle w:val="Encabezado"/>
          <w:jc w:val="right"/>
        </w:pPr>
        <w:r w:rsidRPr="000957C0">
          <w:rPr>
            <w:rFonts w:ascii="Times New Roman" w:hAnsi="Times New Roman" w:cs="Times New Roman"/>
            <w:sz w:val="24"/>
            <w:szCs w:val="24"/>
          </w:rPr>
          <w:fldChar w:fldCharType="begin"/>
        </w:r>
        <w:r w:rsidR="00EF65B2" w:rsidRPr="000957C0">
          <w:rPr>
            <w:rFonts w:ascii="Times New Roman" w:hAnsi="Times New Roman" w:cs="Times New Roman"/>
            <w:sz w:val="24"/>
            <w:szCs w:val="24"/>
          </w:rPr>
          <w:instrText xml:space="preserve"> PAGE   \* MERGEFORMAT </w:instrText>
        </w:r>
        <w:r w:rsidRPr="000957C0">
          <w:rPr>
            <w:rFonts w:ascii="Times New Roman" w:hAnsi="Times New Roman" w:cs="Times New Roman"/>
            <w:sz w:val="24"/>
            <w:szCs w:val="24"/>
          </w:rPr>
          <w:fldChar w:fldCharType="separate"/>
        </w:r>
        <w:r w:rsidR="004D0AA5">
          <w:rPr>
            <w:rFonts w:ascii="Times New Roman" w:hAnsi="Times New Roman" w:cs="Times New Roman"/>
            <w:noProof/>
            <w:sz w:val="24"/>
            <w:szCs w:val="24"/>
          </w:rPr>
          <w:t>xi</w:t>
        </w:r>
        <w:r w:rsidRPr="000957C0">
          <w:rPr>
            <w:rFonts w:ascii="Times New Roman" w:hAnsi="Times New Roman" w:cs="Times New Roman"/>
            <w:sz w:val="24"/>
            <w:szCs w:val="24"/>
          </w:rPr>
          <w:fldChar w:fldCharType="end"/>
        </w:r>
      </w:p>
    </w:sdtContent>
  </w:sdt>
  <w:p w:rsidR="00EF65B2" w:rsidRDefault="00EF65B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5B2" w:rsidRDefault="00EF65B2">
    <w:pPr>
      <w:pStyle w:val="Encabezado"/>
      <w:jc w:val="right"/>
    </w:pPr>
  </w:p>
  <w:p w:rsidR="00EF65B2" w:rsidRDefault="00EF65B2" w:rsidP="00CC31EE">
    <w:pPr>
      <w:pStyle w:val="Encabezado"/>
      <w:tabs>
        <w:tab w:val="clear" w:pos="4419"/>
        <w:tab w:val="clear" w:pos="8838"/>
        <w:tab w:val="left" w:pos="1860"/>
      </w:tabs>
    </w:pPr>
    <w:r>
      <w:tab/>
    </w:r>
  </w:p>
  <w:p w:rsidR="00EF65B2" w:rsidRDefault="00EF65B2" w:rsidP="00CC31EE">
    <w:pPr>
      <w:pStyle w:val="Encabezado"/>
      <w:tabs>
        <w:tab w:val="clear" w:pos="4419"/>
        <w:tab w:val="clear" w:pos="8838"/>
        <w:tab w:val="left" w:pos="1860"/>
      </w:tabs>
    </w:pPr>
  </w:p>
  <w:p w:rsidR="00EF65B2" w:rsidRDefault="00EF65B2" w:rsidP="00CC31EE">
    <w:pPr>
      <w:pStyle w:val="Encabezado"/>
      <w:tabs>
        <w:tab w:val="clear" w:pos="4419"/>
        <w:tab w:val="clear" w:pos="8838"/>
        <w:tab w:val="left" w:pos="1860"/>
      </w:tabs>
    </w:pPr>
  </w:p>
  <w:p w:rsidR="00EF65B2" w:rsidRDefault="00EF65B2" w:rsidP="00CC31EE">
    <w:pPr>
      <w:pStyle w:val="Encabezado"/>
      <w:tabs>
        <w:tab w:val="clear" w:pos="4419"/>
        <w:tab w:val="clear" w:pos="8838"/>
        <w:tab w:val="left" w:pos="1860"/>
      </w:tabs>
    </w:pPr>
  </w:p>
  <w:p w:rsidR="00EF65B2" w:rsidRDefault="00EF65B2" w:rsidP="00CC31EE">
    <w:pPr>
      <w:pStyle w:val="Encabezado"/>
      <w:tabs>
        <w:tab w:val="clear" w:pos="4419"/>
        <w:tab w:val="clear" w:pos="8838"/>
        <w:tab w:val="left" w:pos="1860"/>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5B2" w:rsidRDefault="00EF65B2">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57921"/>
    <w:multiLevelType w:val="hybridMultilevel"/>
    <w:tmpl w:val="6DDC3356"/>
    <w:lvl w:ilvl="0" w:tplc="F4224162">
      <w:start w:val="1"/>
      <w:numFmt w:val="decimal"/>
      <w:lvlText w:val="%1)"/>
      <w:lvlJc w:val="left"/>
      <w:pPr>
        <w:ind w:left="720" w:hanging="360"/>
      </w:pPr>
      <w:rPr>
        <w:rFonts w:ascii="Times New Roman" w:hAnsi="Times New Roman"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2634AD"/>
    <w:multiLevelType w:val="hybridMultilevel"/>
    <w:tmpl w:val="8D30DDB4"/>
    <w:lvl w:ilvl="0" w:tplc="BF4E88EA">
      <w:start w:val="1"/>
      <w:numFmt w:val="lowerLetter"/>
      <w:lvlText w:val="%1)"/>
      <w:lvlJc w:val="left"/>
      <w:pPr>
        <w:ind w:left="360" w:hanging="360"/>
      </w:pPr>
      <w:rPr>
        <w:color w:val="000000" w:themeColor="text1"/>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
    <w:nsid w:val="0AEB0F72"/>
    <w:multiLevelType w:val="hybridMultilevel"/>
    <w:tmpl w:val="563A65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44C64FB"/>
    <w:multiLevelType w:val="hybridMultilevel"/>
    <w:tmpl w:val="514417B8"/>
    <w:lvl w:ilvl="0" w:tplc="747C569E">
      <w:start w:val="1"/>
      <w:numFmt w:val="decimal"/>
      <w:lvlText w:val="%1."/>
      <w:lvlJc w:val="left"/>
      <w:pPr>
        <w:ind w:left="360" w:hanging="360"/>
      </w:pPr>
      <w:rPr>
        <w:rFonts w:eastAsia="Arial Unicode MS" w:cs="Times New Roman" w:hint="eastAsia"/>
        <w:b/>
        <w:i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17793167"/>
    <w:multiLevelType w:val="hybridMultilevel"/>
    <w:tmpl w:val="D2B27890"/>
    <w:lvl w:ilvl="0" w:tplc="A7FAC67E">
      <w:start w:val="1"/>
      <w:numFmt w:val="lowerLetter"/>
      <w:lvlText w:val="%1)"/>
      <w:lvlJc w:val="left"/>
      <w:pPr>
        <w:ind w:left="360" w:hanging="360"/>
      </w:pPr>
      <w:rPr>
        <w:rFonts w:ascii="Times New Roman" w:eastAsia="Times New Roman" w:hAnsi="Times New Roman" w:cs="Times New Roman"/>
        <w:b w:val="0"/>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nsid w:val="18680A55"/>
    <w:multiLevelType w:val="hybridMultilevel"/>
    <w:tmpl w:val="00C6E564"/>
    <w:lvl w:ilvl="0" w:tplc="F8045CAE">
      <w:start w:val="1"/>
      <w:numFmt w:val="decimal"/>
      <w:lvlText w:val="%1."/>
      <w:lvlJc w:val="left"/>
      <w:pPr>
        <w:ind w:left="360" w:hanging="360"/>
      </w:pPr>
      <w:rPr>
        <w:rFonts w:hint="default"/>
        <w:color w:val="auto"/>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6">
    <w:nsid w:val="18762883"/>
    <w:multiLevelType w:val="hybridMultilevel"/>
    <w:tmpl w:val="0FA45A30"/>
    <w:lvl w:ilvl="0" w:tplc="628CE894">
      <w:start w:val="1"/>
      <w:numFmt w:val="lowerLetter"/>
      <w:lvlText w:val="%1)"/>
      <w:lvlJc w:val="left"/>
      <w:pPr>
        <w:ind w:left="720" w:hanging="360"/>
      </w:pPr>
      <w:rPr>
        <w:rFonts w:hint="default"/>
        <w:b/>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9853A22"/>
    <w:multiLevelType w:val="hybridMultilevel"/>
    <w:tmpl w:val="C08C5FC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7747CB"/>
    <w:multiLevelType w:val="hybridMultilevel"/>
    <w:tmpl w:val="6A48A6E6"/>
    <w:lvl w:ilvl="0" w:tplc="38660386">
      <w:start w:val="1"/>
      <w:numFmt w:val="lowerLetter"/>
      <w:lvlText w:val="%1)"/>
      <w:lvlJc w:val="left"/>
      <w:pPr>
        <w:ind w:left="360" w:hanging="360"/>
      </w:pPr>
      <w:rPr>
        <w:rFonts w:ascii="Times New Roman" w:eastAsiaTheme="minorHAnsi" w:hAnsi="Times New Roman" w:cstheme="minorBidi"/>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nsid w:val="20A91FC3"/>
    <w:multiLevelType w:val="hybridMultilevel"/>
    <w:tmpl w:val="74B85AA2"/>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
    <w:nsid w:val="20E35C36"/>
    <w:multiLevelType w:val="hybridMultilevel"/>
    <w:tmpl w:val="8F1A80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84765AE"/>
    <w:multiLevelType w:val="hybridMultilevel"/>
    <w:tmpl w:val="F4249CF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DF96512"/>
    <w:multiLevelType w:val="hybridMultilevel"/>
    <w:tmpl w:val="54EA27B6"/>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2F063507"/>
    <w:multiLevelType w:val="hybridMultilevel"/>
    <w:tmpl w:val="0090EDA0"/>
    <w:lvl w:ilvl="0" w:tplc="2E38A36E">
      <w:start w:val="6"/>
      <w:numFmt w:val="lowerLetter"/>
      <w:lvlText w:val="%1)"/>
      <w:lvlJc w:val="left"/>
      <w:pPr>
        <w:ind w:left="360" w:hanging="360"/>
      </w:pPr>
      <w:rPr>
        <w:rFonts w:hint="default"/>
      </w:rPr>
    </w:lvl>
    <w:lvl w:ilvl="1" w:tplc="60DC4926" w:tentative="1">
      <w:start w:val="1"/>
      <w:numFmt w:val="lowerLetter"/>
      <w:lvlText w:val="%2."/>
      <w:lvlJc w:val="left"/>
      <w:pPr>
        <w:ind w:left="1080" w:hanging="360"/>
      </w:pPr>
    </w:lvl>
    <w:lvl w:ilvl="2" w:tplc="89561916" w:tentative="1">
      <w:start w:val="1"/>
      <w:numFmt w:val="lowerRoman"/>
      <w:lvlText w:val="%3."/>
      <w:lvlJc w:val="right"/>
      <w:pPr>
        <w:ind w:left="1800" w:hanging="180"/>
      </w:pPr>
    </w:lvl>
    <w:lvl w:ilvl="3" w:tplc="C8866ED6" w:tentative="1">
      <w:start w:val="1"/>
      <w:numFmt w:val="decimal"/>
      <w:lvlText w:val="%4."/>
      <w:lvlJc w:val="left"/>
      <w:pPr>
        <w:ind w:left="2520" w:hanging="360"/>
      </w:pPr>
    </w:lvl>
    <w:lvl w:ilvl="4" w:tplc="605AB018" w:tentative="1">
      <w:start w:val="1"/>
      <w:numFmt w:val="lowerLetter"/>
      <w:lvlText w:val="%5."/>
      <w:lvlJc w:val="left"/>
      <w:pPr>
        <w:ind w:left="3240" w:hanging="360"/>
      </w:pPr>
    </w:lvl>
    <w:lvl w:ilvl="5" w:tplc="0A3047AC" w:tentative="1">
      <w:start w:val="1"/>
      <w:numFmt w:val="lowerRoman"/>
      <w:lvlText w:val="%6."/>
      <w:lvlJc w:val="right"/>
      <w:pPr>
        <w:ind w:left="3960" w:hanging="180"/>
      </w:pPr>
    </w:lvl>
    <w:lvl w:ilvl="6" w:tplc="173EE3B0" w:tentative="1">
      <w:start w:val="1"/>
      <w:numFmt w:val="decimal"/>
      <w:lvlText w:val="%7."/>
      <w:lvlJc w:val="left"/>
      <w:pPr>
        <w:ind w:left="4680" w:hanging="360"/>
      </w:pPr>
    </w:lvl>
    <w:lvl w:ilvl="7" w:tplc="7AFC880C" w:tentative="1">
      <w:start w:val="1"/>
      <w:numFmt w:val="lowerLetter"/>
      <w:lvlText w:val="%8."/>
      <w:lvlJc w:val="left"/>
      <w:pPr>
        <w:ind w:left="5400" w:hanging="360"/>
      </w:pPr>
    </w:lvl>
    <w:lvl w:ilvl="8" w:tplc="CFE639BC" w:tentative="1">
      <w:start w:val="1"/>
      <w:numFmt w:val="lowerRoman"/>
      <w:lvlText w:val="%9."/>
      <w:lvlJc w:val="right"/>
      <w:pPr>
        <w:ind w:left="6120" w:hanging="180"/>
      </w:pPr>
    </w:lvl>
  </w:abstractNum>
  <w:abstractNum w:abstractNumId="14">
    <w:nsid w:val="32B91C41"/>
    <w:multiLevelType w:val="hybridMultilevel"/>
    <w:tmpl w:val="2FA08EB4"/>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39873F53"/>
    <w:multiLevelType w:val="hybridMultilevel"/>
    <w:tmpl w:val="F65A6E1E"/>
    <w:lvl w:ilvl="0" w:tplc="D7C89FD8">
      <w:start w:val="1"/>
      <w:numFmt w:val="decimal"/>
      <w:lvlText w:val="%1)"/>
      <w:lvlJc w:val="left"/>
      <w:pPr>
        <w:ind w:left="720" w:hanging="360"/>
      </w:pPr>
      <w:rPr>
        <w:rFonts w:hint="default"/>
      </w:rPr>
    </w:lvl>
    <w:lvl w:ilvl="1" w:tplc="BF861026" w:tentative="1">
      <w:start w:val="1"/>
      <w:numFmt w:val="lowerLetter"/>
      <w:lvlText w:val="%2."/>
      <w:lvlJc w:val="left"/>
      <w:pPr>
        <w:ind w:left="1440" w:hanging="360"/>
      </w:pPr>
    </w:lvl>
    <w:lvl w:ilvl="2" w:tplc="E294F288" w:tentative="1">
      <w:start w:val="1"/>
      <w:numFmt w:val="lowerRoman"/>
      <w:lvlText w:val="%3."/>
      <w:lvlJc w:val="right"/>
      <w:pPr>
        <w:ind w:left="2160" w:hanging="180"/>
      </w:pPr>
    </w:lvl>
    <w:lvl w:ilvl="3" w:tplc="FC666620" w:tentative="1">
      <w:start w:val="1"/>
      <w:numFmt w:val="decimal"/>
      <w:lvlText w:val="%4."/>
      <w:lvlJc w:val="left"/>
      <w:pPr>
        <w:ind w:left="2880" w:hanging="360"/>
      </w:pPr>
    </w:lvl>
    <w:lvl w:ilvl="4" w:tplc="68BECD22" w:tentative="1">
      <w:start w:val="1"/>
      <w:numFmt w:val="lowerLetter"/>
      <w:lvlText w:val="%5."/>
      <w:lvlJc w:val="left"/>
      <w:pPr>
        <w:ind w:left="3600" w:hanging="360"/>
      </w:pPr>
    </w:lvl>
    <w:lvl w:ilvl="5" w:tplc="228C9AC6" w:tentative="1">
      <w:start w:val="1"/>
      <w:numFmt w:val="lowerRoman"/>
      <w:lvlText w:val="%6."/>
      <w:lvlJc w:val="right"/>
      <w:pPr>
        <w:ind w:left="4320" w:hanging="180"/>
      </w:pPr>
    </w:lvl>
    <w:lvl w:ilvl="6" w:tplc="3F90DF9C" w:tentative="1">
      <w:start w:val="1"/>
      <w:numFmt w:val="decimal"/>
      <w:lvlText w:val="%7."/>
      <w:lvlJc w:val="left"/>
      <w:pPr>
        <w:ind w:left="5040" w:hanging="360"/>
      </w:pPr>
    </w:lvl>
    <w:lvl w:ilvl="7" w:tplc="DD98A1C8" w:tentative="1">
      <w:start w:val="1"/>
      <w:numFmt w:val="lowerLetter"/>
      <w:lvlText w:val="%8."/>
      <w:lvlJc w:val="left"/>
      <w:pPr>
        <w:ind w:left="5760" w:hanging="360"/>
      </w:pPr>
    </w:lvl>
    <w:lvl w:ilvl="8" w:tplc="F3E4F5A8" w:tentative="1">
      <w:start w:val="1"/>
      <w:numFmt w:val="lowerRoman"/>
      <w:lvlText w:val="%9."/>
      <w:lvlJc w:val="right"/>
      <w:pPr>
        <w:ind w:left="6480" w:hanging="180"/>
      </w:pPr>
    </w:lvl>
  </w:abstractNum>
  <w:abstractNum w:abstractNumId="16">
    <w:nsid w:val="3D2616D2"/>
    <w:multiLevelType w:val="hybridMultilevel"/>
    <w:tmpl w:val="FD02D740"/>
    <w:lvl w:ilvl="0" w:tplc="71DECB0A">
      <w:start w:val="1"/>
      <w:numFmt w:val="lowerLetter"/>
      <w:lvlText w:val="%1)"/>
      <w:lvlJc w:val="left"/>
      <w:pPr>
        <w:ind w:left="360" w:hanging="360"/>
      </w:pPr>
      <w:rPr>
        <w:rFonts w:ascii="Times New Roman" w:eastAsiaTheme="minorHAnsi" w:hAnsi="Times New Roman" w:cstheme="minorBidi"/>
        <w:b w:val="0"/>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nsid w:val="430A13A5"/>
    <w:multiLevelType w:val="hybridMultilevel"/>
    <w:tmpl w:val="10F84068"/>
    <w:lvl w:ilvl="0" w:tplc="B3400B66">
      <w:start w:val="1"/>
      <w:numFmt w:val="lowerLetter"/>
      <w:lvlText w:val="%1)"/>
      <w:lvlJc w:val="left"/>
      <w:pPr>
        <w:ind w:left="360" w:hanging="360"/>
      </w:pPr>
      <w:rPr>
        <w:rFonts w:ascii="Times New Roman" w:eastAsiaTheme="minorHAnsi" w:hAnsi="Times New Roman" w:cstheme="minorBidi"/>
      </w:rPr>
    </w:lvl>
    <w:lvl w:ilvl="1" w:tplc="CB181588" w:tentative="1">
      <w:start w:val="1"/>
      <w:numFmt w:val="bullet"/>
      <w:lvlText w:val="o"/>
      <w:lvlJc w:val="left"/>
      <w:pPr>
        <w:ind w:left="1080" w:hanging="360"/>
      </w:pPr>
      <w:rPr>
        <w:rFonts w:ascii="Courier New" w:hAnsi="Courier New" w:cs="Courier New" w:hint="default"/>
      </w:rPr>
    </w:lvl>
    <w:lvl w:ilvl="2" w:tplc="786AF676" w:tentative="1">
      <w:start w:val="1"/>
      <w:numFmt w:val="bullet"/>
      <w:lvlText w:val=""/>
      <w:lvlJc w:val="left"/>
      <w:pPr>
        <w:ind w:left="1800" w:hanging="360"/>
      </w:pPr>
      <w:rPr>
        <w:rFonts w:ascii="Wingdings" w:hAnsi="Wingdings" w:hint="default"/>
      </w:rPr>
    </w:lvl>
    <w:lvl w:ilvl="3" w:tplc="919481A8" w:tentative="1">
      <w:start w:val="1"/>
      <w:numFmt w:val="bullet"/>
      <w:lvlText w:val=""/>
      <w:lvlJc w:val="left"/>
      <w:pPr>
        <w:ind w:left="2520" w:hanging="360"/>
      </w:pPr>
      <w:rPr>
        <w:rFonts w:ascii="Symbol" w:hAnsi="Symbol" w:hint="default"/>
      </w:rPr>
    </w:lvl>
    <w:lvl w:ilvl="4" w:tplc="B21A2D78" w:tentative="1">
      <w:start w:val="1"/>
      <w:numFmt w:val="bullet"/>
      <w:lvlText w:val="o"/>
      <w:lvlJc w:val="left"/>
      <w:pPr>
        <w:ind w:left="3240" w:hanging="360"/>
      </w:pPr>
      <w:rPr>
        <w:rFonts w:ascii="Courier New" w:hAnsi="Courier New" w:cs="Courier New" w:hint="default"/>
      </w:rPr>
    </w:lvl>
    <w:lvl w:ilvl="5" w:tplc="B73648F6" w:tentative="1">
      <w:start w:val="1"/>
      <w:numFmt w:val="bullet"/>
      <w:lvlText w:val=""/>
      <w:lvlJc w:val="left"/>
      <w:pPr>
        <w:ind w:left="3960" w:hanging="360"/>
      </w:pPr>
      <w:rPr>
        <w:rFonts w:ascii="Wingdings" w:hAnsi="Wingdings" w:hint="default"/>
      </w:rPr>
    </w:lvl>
    <w:lvl w:ilvl="6" w:tplc="7F1A81EC" w:tentative="1">
      <w:start w:val="1"/>
      <w:numFmt w:val="bullet"/>
      <w:lvlText w:val=""/>
      <w:lvlJc w:val="left"/>
      <w:pPr>
        <w:ind w:left="4680" w:hanging="360"/>
      </w:pPr>
      <w:rPr>
        <w:rFonts w:ascii="Symbol" w:hAnsi="Symbol" w:hint="default"/>
      </w:rPr>
    </w:lvl>
    <w:lvl w:ilvl="7" w:tplc="ACBAE0D4" w:tentative="1">
      <w:start w:val="1"/>
      <w:numFmt w:val="bullet"/>
      <w:lvlText w:val="o"/>
      <w:lvlJc w:val="left"/>
      <w:pPr>
        <w:ind w:left="5400" w:hanging="360"/>
      </w:pPr>
      <w:rPr>
        <w:rFonts w:ascii="Courier New" w:hAnsi="Courier New" w:cs="Courier New" w:hint="default"/>
      </w:rPr>
    </w:lvl>
    <w:lvl w:ilvl="8" w:tplc="DF9AB474" w:tentative="1">
      <w:start w:val="1"/>
      <w:numFmt w:val="bullet"/>
      <w:lvlText w:val=""/>
      <w:lvlJc w:val="left"/>
      <w:pPr>
        <w:ind w:left="6120" w:hanging="360"/>
      </w:pPr>
      <w:rPr>
        <w:rFonts w:ascii="Wingdings" w:hAnsi="Wingdings" w:hint="default"/>
      </w:rPr>
    </w:lvl>
  </w:abstractNum>
  <w:abstractNum w:abstractNumId="18">
    <w:nsid w:val="4DD10B8A"/>
    <w:multiLevelType w:val="hybridMultilevel"/>
    <w:tmpl w:val="AE269C3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F8D11B6"/>
    <w:multiLevelType w:val="hybridMultilevel"/>
    <w:tmpl w:val="D3FE38C6"/>
    <w:lvl w:ilvl="0" w:tplc="025A9EF0">
      <w:start w:val="1"/>
      <w:numFmt w:val="lowerLetter"/>
      <w:lvlText w:val="%1)"/>
      <w:lvlJc w:val="left"/>
      <w:pPr>
        <w:ind w:left="720" w:hanging="360"/>
      </w:pPr>
      <w:rPr>
        <w:rFonts w:ascii="Times New Roman" w:eastAsiaTheme="minorHAnsi" w:hAnsi="Times New Roman" w:cs="Times New Roman"/>
      </w:rPr>
    </w:lvl>
    <w:lvl w:ilvl="1" w:tplc="0C0A0019" w:tentative="1">
      <w:start w:val="1"/>
      <w:numFmt w:val="bullet"/>
      <w:lvlText w:val="o"/>
      <w:lvlJc w:val="left"/>
      <w:pPr>
        <w:ind w:left="1440" w:hanging="360"/>
      </w:pPr>
      <w:rPr>
        <w:rFonts w:ascii="Courier New" w:hAnsi="Courier New" w:cs="Courier New" w:hint="default"/>
      </w:rPr>
    </w:lvl>
    <w:lvl w:ilvl="2" w:tplc="0C0A001B" w:tentative="1">
      <w:start w:val="1"/>
      <w:numFmt w:val="bullet"/>
      <w:lvlText w:val=""/>
      <w:lvlJc w:val="left"/>
      <w:pPr>
        <w:ind w:left="2160" w:hanging="360"/>
      </w:pPr>
      <w:rPr>
        <w:rFonts w:ascii="Wingdings" w:hAnsi="Wingdings" w:hint="default"/>
      </w:rPr>
    </w:lvl>
    <w:lvl w:ilvl="3" w:tplc="0C0A000F" w:tentative="1">
      <w:start w:val="1"/>
      <w:numFmt w:val="bullet"/>
      <w:lvlText w:val=""/>
      <w:lvlJc w:val="left"/>
      <w:pPr>
        <w:ind w:left="2880" w:hanging="360"/>
      </w:pPr>
      <w:rPr>
        <w:rFonts w:ascii="Symbol" w:hAnsi="Symbol" w:hint="default"/>
      </w:rPr>
    </w:lvl>
    <w:lvl w:ilvl="4" w:tplc="0C0A0019" w:tentative="1">
      <w:start w:val="1"/>
      <w:numFmt w:val="bullet"/>
      <w:lvlText w:val="o"/>
      <w:lvlJc w:val="left"/>
      <w:pPr>
        <w:ind w:left="3600" w:hanging="360"/>
      </w:pPr>
      <w:rPr>
        <w:rFonts w:ascii="Courier New" w:hAnsi="Courier New" w:cs="Courier New" w:hint="default"/>
      </w:rPr>
    </w:lvl>
    <w:lvl w:ilvl="5" w:tplc="0C0A001B" w:tentative="1">
      <w:start w:val="1"/>
      <w:numFmt w:val="bullet"/>
      <w:lvlText w:val=""/>
      <w:lvlJc w:val="left"/>
      <w:pPr>
        <w:ind w:left="4320" w:hanging="360"/>
      </w:pPr>
      <w:rPr>
        <w:rFonts w:ascii="Wingdings" w:hAnsi="Wingdings" w:hint="default"/>
      </w:rPr>
    </w:lvl>
    <w:lvl w:ilvl="6" w:tplc="0C0A000F" w:tentative="1">
      <w:start w:val="1"/>
      <w:numFmt w:val="bullet"/>
      <w:lvlText w:val=""/>
      <w:lvlJc w:val="left"/>
      <w:pPr>
        <w:ind w:left="5040" w:hanging="360"/>
      </w:pPr>
      <w:rPr>
        <w:rFonts w:ascii="Symbol" w:hAnsi="Symbol" w:hint="default"/>
      </w:rPr>
    </w:lvl>
    <w:lvl w:ilvl="7" w:tplc="0C0A0019" w:tentative="1">
      <w:start w:val="1"/>
      <w:numFmt w:val="bullet"/>
      <w:lvlText w:val="o"/>
      <w:lvlJc w:val="left"/>
      <w:pPr>
        <w:ind w:left="5760" w:hanging="360"/>
      </w:pPr>
      <w:rPr>
        <w:rFonts w:ascii="Courier New" w:hAnsi="Courier New" w:cs="Courier New" w:hint="default"/>
      </w:rPr>
    </w:lvl>
    <w:lvl w:ilvl="8" w:tplc="0C0A001B" w:tentative="1">
      <w:start w:val="1"/>
      <w:numFmt w:val="bullet"/>
      <w:lvlText w:val=""/>
      <w:lvlJc w:val="left"/>
      <w:pPr>
        <w:ind w:left="6480" w:hanging="360"/>
      </w:pPr>
      <w:rPr>
        <w:rFonts w:ascii="Wingdings" w:hAnsi="Wingdings" w:hint="default"/>
      </w:rPr>
    </w:lvl>
  </w:abstractNum>
  <w:abstractNum w:abstractNumId="20">
    <w:nsid w:val="55B96E67"/>
    <w:multiLevelType w:val="hybridMultilevel"/>
    <w:tmpl w:val="FF08824A"/>
    <w:lvl w:ilvl="0" w:tplc="7E3E7DC6">
      <w:start w:val="1"/>
      <w:numFmt w:val="lowerLetter"/>
      <w:lvlText w:val="%1)"/>
      <w:lvlJc w:val="left"/>
      <w:pPr>
        <w:ind w:left="360" w:hanging="360"/>
      </w:pPr>
      <w:rPr>
        <w:color w:val="auto"/>
      </w:rPr>
    </w:lvl>
    <w:lvl w:ilvl="1" w:tplc="A524C862" w:tentative="1">
      <w:start w:val="1"/>
      <w:numFmt w:val="lowerLetter"/>
      <w:lvlText w:val="%2."/>
      <w:lvlJc w:val="left"/>
      <w:pPr>
        <w:ind w:left="1080" w:hanging="360"/>
      </w:pPr>
    </w:lvl>
    <w:lvl w:ilvl="2" w:tplc="EDDCC7E2" w:tentative="1">
      <w:start w:val="1"/>
      <w:numFmt w:val="lowerRoman"/>
      <w:lvlText w:val="%3."/>
      <w:lvlJc w:val="right"/>
      <w:pPr>
        <w:ind w:left="1800" w:hanging="180"/>
      </w:pPr>
    </w:lvl>
    <w:lvl w:ilvl="3" w:tplc="D53E25FA" w:tentative="1">
      <w:start w:val="1"/>
      <w:numFmt w:val="decimal"/>
      <w:lvlText w:val="%4."/>
      <w:lvlJc w:val="left"/>
      <w:pPr>
        <w:ind w:left="2520" w:hanging="360"/>
      </w:pPr>
    </w:lvl>
    <w:lvl w:ilvl="4" w:tplc="6B8E96DE" w:tentative="1">
      <w:start w:val="1"/>
      <w:numFmt w:val="lowerLetter"/>
      <w:lvlText w:val="%5."/>
      <w:lvlJc w:val="left"/>
      <w:pPr>
        <w:ind w:left="3240" w:hanging="360"/>
      </w:pPr>
    </w:lvl>
    <w:lvl w:ilvl="5" w:tplc="39143B32" w:tentative="1">
      <w:start w:val="1"/>
      <w:numFmt w:val="lowerRoman"/>
      <w:lvlText w:val="%6."/>
      <w:lvlJc w:val="right"/>
      <w:pPr>
        <w:ind w:left="3960" w:hanging="180"/>
      </w:pPr>
    </w:lvl>
    <w:lvl w:ilvl="6" w:tplc="45B8187C" w:tentative="1">
      <w:start w:val="1"/>
      <w:numFmt w:val="decimal"/>
      <w:lvlText w:val="%7."/>
      <w:lvlJc w:val="left"/>
      <w:pPr>
        <w:ind w:left="4680" w:hanging="360"/>
      </w:pPr>
    </w:lvl>
    <w:lvl w:ilvl="7" w:tplc="C1CA0A7E" w:tentative="1">
      <w:start w:val="1"/>
      <w:numFmt w:val="lowerLetter"/>
      <w:lvlText w:val="%8."/>
      <w:lvlJc w:val="left"/>
      <w:pPr>
        <w:ind w:left="5400" w:hanging="360"/>
      </w:pPr>
    </w:lvl>
    <w:lvl w:ilvl="8" w:tplc="07F4542E" w:tentative="1">
      <w:start w:val="1"/>
      <w:numFmt w:val="lowerRoman"/>
      <w:lvlText w:val="%9."/>
      <w:lvlJc w:val="right"/>
      <w:pPr>
        <w:ind w:left="6120" w:hanging="180"/>
      </w:pPr>
    </w:lvl>
  </w:abstractNum>
  <w:abstractNum w:abstractNumId="21">
    <w:nsid w:val="57DA0075"/>
    <w:multiLevelType w:val="hybridMultilevel"/>
    <w:tmpl w:val="A53EE88E"/>
    <w:lvl w:ilvl="0" w:tplc="E46ECE52">
      <w:start w:val="1"/>
      <w:numFmt w:val="lowerLetter"/>
      <w:lvlText w:val="%1)"/>
      <w:lvlJc w:val="left"/>
      <w:pPr>
        <w:ind w:left="360" w:hanging="360"/>
      </w:pPr>
      <w:rPr>
        <w:rFonts w:ascii="Times New Roman" w:eastAsia="Times New Roman" w:hAnsi="Times New Roman" w:cs="Times New Roman"/>
        <w:b w:val="0"/>
      </w:rPr>
    </w:lvl>
    <w:lvl w:ilvl="1" w:tplc="300A0019" w:tentative="1">
      <w:start w:val="1"/>
      <w:numFmt w:val="bullet"/>
      <w:lvlText w:val="o"/>
      <w:lvlJc w:val="left"/>
      <w:pPr>
        <w:ind w:left="1080" w:hanging="360"/>
      </w:pPr>
      <w:rPr>
        <w:rFonts w:ascii="Courier New" w:hAnsi="Courier New" w:cs="Courier New" w:hint="default"/>
      </w:rPr>
    </w:lvl>
    <w:lvl w:ilvl="2" w:tplc="300A001B" w:tentative="1">
      <w:start w:val="1"/>
      <w:numFmt w:val="bullet"/>
      <w:lvlText w:val=""/>
      <w:lvlJc w:val="left"/>
      <w:pPr>
        <w:ind w:left="1800" w:hanging="360"/>
      </w:pPr>
      <w:rPr>
        <w:rFonts w:ascii="Wingdings" w:hAnsi="Wingdings" w:hint="default"/>
      </w:rPr>
    </w:lvl>
    <w:lvl w:ilvl="3" w:tplc="300A000F" w:tentative="1">
      <w:start w:val="1"/>
      <w:numFmt w:val="bullet"/>
      <w:lvlText w:val=""/>
      <w:lvlJc w:val="left"/>
      <w:pPr>
        <w:ind w:left="2520" w:hanging="360"/>
      </w:pPr>
      <w:rPr>
        <w:rFonts w:ascii="Symbol" w:hAnsi="Symbol" w:hint="default"/>
      </w:rPr>
    </w:lvl>
    <w:lvl w:ilvl="4" w:tplc="300A0019" w:tentative="1">
      <w:start w:val="1"/>
      <w:numFmt w:val="bullet"/>
      <w:lvlText w:val="o"/>
      <w:lvlJc w:val="left"/>
      <w:pPr>
        <w:ind w:left="3240" w:hanging="360"/>
      </w:pPr>
      <w:rPr>
        <w:rFonts w:ascii="Courier New" w:hAnsi="Courier New" w:cs="Courier New" w:hint="default"/>
      </w:rPr>
    </w:lvl>
    <w:lvl w:ilvl="5" w:tplc="300A001B" w:tentative="1">
      <w:start w:val="1"/>
      <w:numFmt w:val="bullet"/>
      <w:lvlText w:val=""/>
      <w:lvlJc w:val="left"/>
      <w:pPr>
        <w:ind w:left="3960" w:hanging="360"/>
      </w:pPr>
      <w:rPr>
        <w:rFonts w:ascii="Wingdings" w:hAnsi="Wingdings" w:hint="default"/>
      </w:rPr>
    </w:lvl>
    <w:lvl w:ilvl="6" w:tplc="300A000F" w:tentative="1">
      <w:start w:val="1"/>
      <w:numFmt w:val="bullet"/>
      <w:lvlText w:val=""/>
      <w:lvlJc w:val="left"/>
      <w:pPr>
        <w:ind w:left="4680" w:hanging="360"/>
      </w:pPr>
      <w:rPr>
        <w:rFonts w:ascii="Symbol" w:hAnsi="Symbol" w:hint="default"/>
      </w:rPr>
    </w:lvl>
    <w:lvl w:ilvl="7" w:tplc="300A0019" w:tentative="1">
      <w:start w:val="1"/>
      <w:numFmt w:val="bullet"/>
      <w:lvlText w:val="o"/>
      <w:lvlJc w:val="left"/>
      <w:pPr>
        <w:ind w:left="5400" w:hanging="360"/>
      </w:pPr>
      <w:rPr>
        <w:rFonts w:ascii="Courier New" w:hAnsi="Courier New" w:cs="Courier New" w:hint="default"/>
      </w:rPr>
    </w:lvl>
    <w:lvl w:ilvl="8" w:tplc="300A001B" w:tentative="1">
      <w:start w:val="1"/>
      <w:numFmt w:val="bullet"/>
      <w:lvlText w:val=""/>
      <w:lvlJc w:val="left"/>
      <w:pPr>
        <w:ind w:left="6120" w:hanging="360"/>
      </w:pPr>
      <w:rPr>
        <w:rFonts w:ascii="Wingdings" w:hAnsi="Wingdings" w:hint="default"/>
      </w:rPr>
    </w:lvl>
  </w:abstractNum>
  <w:abstractNum w:abstractNumId="22">
    <w:nsid w:val="5A23322A"/>
    <w:multiLevelType w:val="hybridMultilevel"/>
    <w:tmpl w:val="6DBC3290"/>
    <w:lvl w:ilvl="0" w:tplc="490CB40A">
      <w:start w:val="1"/>
      <w:numFmt w:val="decimal"/>
      <w:lvlText w:val="%1)"/>
      <w:lvlJc w:val="left"/>
      <w:pPr>
        <w:ind w:left="360" w:hanging="360"/>
      </w:pPr>
    </w:lvl>
    <w:lvl w:ilvl="1" w:tplc="300A0003" w:tentative="1">
      <w:start w:val="1"/>
      <w:numFmt w:val="lowerLetter"/>
      <w:lvlText w:val="%2."/>
      <w:lvlJc w:val="left"/>
      <w:pPr>
        <w:ind w:left="1080" w:hanging="360"/>
      </w:pPr>
    </w:lvl>
    <w:lvl w:ilvl="2" w:tplc="300A0005" w:tentative="1">
      <w:start w:val="1"/>
      <w:numFmt w:val="lowerRoman"/>
      <w:lvlText w:val="%3."/>
      <w:lvlJc w:val="right"/>
      <w:pPr>
        <w:ind w:left="1800" w:hanging="180"/>
      </w:pPr>
    </w:lvl>
    <w:lvl w:ilvl="3" w:tplc="300A0001" w:tentative="1">
      <w:start w:val="1"/>
      <w:numFmt w:val="decimal"/>
      <w:lvlText w:val="%4."/>
      <w:lvlJc w:val="left"/>
      <w:pPr>
        <w:ind w:left="2520" w:hanging="360"/>
      </w:pPr>
    </w:lvl>
    <w:lvl w:ilvl="4" w:tplc="300A0003" w:tentative="1">
      <w:start w:val="1"/>
      <w:numFmt w:val="lowerLetter"/>
      <w:lvlText w:val="%5."/>
      <w:lvlJc w:val="left"/>
      <w:pPr>
        <w:ind w:left="3240" w:hanging="360"/>
      </w:pPr>
    </w:lvl>
    <w:lvl w:ilvl="5" w:tplc="300A0005" w:tentative="1">
      <w:start w:val="1"/>
      <w:numFmt w:val="lowerRoman"/>
      <w:lvlText w:val="%6."/>
      <w:lvlJc w:val="right"/>
      <w:pPr>
        <w:ind w:left="3960" w:hanging="180"/>
      </w:pPr>
    </w:lvl>
    <w:lvl w:ilvl="6" w:tplc="300A0001" w:tentative="1">
      <w:start w:val="1"/>
      <w:numFmt w:val="decimal"/>
      <w:lvlText w:val="%7."/>
      <w:lvlJc w:val="left"/>
      <w:pPr>
        <w:ind w:left="4680" w:hanging="360"/>
      </w:pPr>
    </w:lvl>
    <w:lvl w:ilvl="7" w:tplc="300A0003" w:tentative="1">
      <w:start w:val="1"/>
      <w:numFmt w:val="lowerLetter"/>
      <w:lvlText w:val="%8."/>
      <w:lvlJc w:val="left"/>
      <w:pPr>
        <w:ind w:left="5400" w:hanging="360"/>
      </w:pPr>
    </w:lvl>
    <w:lvl w:ilvl="8" w:tplc="300A0005" w:tentative="1">
      <w:start w:val="1"/>
      <w:numFmt w:val="lowerRoman"/>
      <w:lvlText w:val="%9."/>
      <w:lvlJc w:val="right"/>
      <w:pPr>
        <w:ind w:left="6120" w:hanging="180"/>
      </w:pPr>
    </w:lvl>
  </w:abstractNum>
  <w:abstractNum w:abstractNumId="23">
    <w:nsid w:val="5D112287"/>
    <w:multiLevelType w:val="hybridMultilevel"/>
    <w:tmpl w:val="3DA09C5E"/>
    <w:lvl w:ilvl="0" w:tplc="040A0011">
      <w:start w:val="1"/>
      <w:numFmt w:val="low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4">
    <w:nsid w:val="5F7C7237"/>
    <w:multiLevelType w:val="hybridMultilevel"/>
    <w:tmpl w:val="0A965C22"/>
    <w:lvl w:ilvl="0" w:tplc="300A0017">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5">
    <w:nsid w:val="60A972E4"/>
    <w:multiLevelType w:val="hybridMultilevel"/>
    <w:tmpl w:val="9266D63A"/>
    <w:lvl w:ilvl="0" w:tplc="040A0011">
      <w:start w:val="8"/>
      <w:numFmt w:val="low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6">
    <w:nsid w:val="61EF5A74"/>
    <w:multiLevelType w:val="hybridMultilevel"/>
    <w:tmpl w:val="4DE477F6"/>
    <w:lvl w:ilvl="0" w:tplc="300A0017">
      <w:start w:val="1"/>
      <w:numFmt w:val="lowerLetter"/>
      <w:lvlText w:val="%1)"/>
      <w:lvlJc w:val="left"/>
      <w:pPr>
        <w:ind w:left="720" w:hanging="360"/>
      </w:pPr>
      <w:rPr>
        <w:rFonts w:ascii="Times New Roman" w:eastAsiaTheme="minorHAnsi" w:hAnsi="Times New Roman" w:cstheme="minorBidi"/>
      </w:rPr>
    </w:lvl>
    <w:lvl w:ilvl="1" w:tplc="300A0019" w:tentative="1">
      <w:start w:val="1"/>
      <w:numFmt w:val="bullet"/>
      <w:lvlText w:val="o"/>
      <w:lvlJc w:val="left"/>
      <w:pPr>
        <w:ind w:left="1440" w:hanging="360"/>
      </w:pPr>
      <w:rPr>
        <w:rFonts w:ascii="Courier New" w:hAnsi="Courier New" w:cs="Courier New" w:hint="default"/>
      </w:rPr>
    </w:lvl>
    <w:lvl w:ilvl="2" w:tplc="300A001B" w:tentative="1">
      <w:start w:val="1"/>
      <w:numFmt w:val="bullet"/>
      <w:lvlText w:val=""/>
      <w:lvlJc w:val="left"/>
      <w:pPr>
        <w:ind w:left="2160" w:hanging="360"/>
      </w:pPr>
      <w:rPr>
        <w:rFonts w:ascii="Wingdings" w:hAnsi="Wingdings" w:hint="default"/>
      </w:rPr>
    </w:lvl>
    <w:lvl w:ilvl="3" w:tplc="300A000F" w:tentative="1">
      <w:start w:val="1"/>
      <w:numFmt w:val="bullet"/>
      <w:lvlText w:val=""/>
      <w:lvlJc w:val="left"/>
      <w:pPr>
        <w:ind w:left="2880" w:hanging="360"/>
      </w:pPr>
      <w:rPr>
        <w:rFonts w:ascii="Symbol" w:hAnsi="Symbol" w:hint="default"/>
      </w:rPr>
    </w:lvl>
    <w:lvl w:ilvl="4" w:tplc="300A0019" w:tentative="1">
      <w:start w:val="1"/>
      <w:numFmt w:val="bullet"/>
      <w:lvlText w:val="o"/>
      <w:lvlJc w:val="left"/>
      <w:pPr>
        <w:ind w:left="3600" w:hanging="360"/>
      </w:pPr>
      <w:rPr>
        <w:rFonts w:ascii="Courier New" w:hAnsi="Courier New" w:cs="Courier New" w:hint="default"/>
      </w:rPr>
    </w:lvl>
    <w:lvl w:ilvl="5" w:tplc="300A001B" w:tentative="1">
      <w:start w:val="1"/>
      <w:numFmt w:val="bullet"/>
      <w:lvlText w:val=""/>
      <w:lvlJc w:val="left"/>
      <w:pPr>
        <w:ind w:left="4320" w:hanging="360"/>
      </w:pPr>
      <w:rPr>
        <w:rFonts w:ascii="Wingdings" w:hAnsi="Wingdings" w:hint="default"/>
      </w:rPr>
    </w:lvl>
    <w:lvl w:ilvl="6" w:tplc="300A000F" w:tentative="1">
      <w:start w:val="1"/>
      <w:numFmt w:val="bullet"/>
      <w:lvlText w:val=""/>
      <w:lvlJc w:val="left"/>
      <w:pPr>
        <w:ind w:left="5040" w:hanging="360"/>
      </w:pPr>
      <w:rPr>
        <w:rFonts w:ascii="Symbol" w:hAnsi="Symbol" w:hint="default"/>
      </w:rPr>
    </w:lvl>
    <w:lvl w:ilvl="7" w:tplc="300A0019" w:tentative="1">
      <w:start w:val="1"/>
      <w:numFmt w:val="bullet"/>
      <w:lvlText w:val="o"/>
      <w:lvlJc w:val="left"/>
      <w:pPr>
        <w:ind w:left="5760" w:hanging="360"/>
      </w:pPr>
      <w:rPr>
        <w:rFonts w:ascii="Courier New" w:hAnsi="Courier New" w:cs="Courier New" w:hint="default"/>
      </w:rPr>
    </w:lvl>
    <w:lvl w:ilvl="8" w:tplc="300A001B" w:tentative="1">
      <w:start w:val="1"/>
      <w:numFmt w:val="bullet"/>
      <w:lvlText w:val=""/>
      <w:lvlJc w:val="left"/>
      <w:pPr>
        <w:ind w:left="6480" w:hanging="360"/>
      </w:pPr>
      <w:rPr>
        <w:rFonts w:ascii="Wingdings" w:hAnsi="Wingdings" w:hint="default"/>
      </w:rPr>
    </w:lvl>
  </w:abstractNum>
  <w:abstractNum w:abstractNumId="27">
    <w:nsid w:val="67864AEA"/>
    <w:multiLevelType w:val="hybridMultilevel"/>
    <w:tmpl w:val="95183B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6BFD1D39"/>
    <w:multiLevelType w:val="hybridMultilevel"/>
    <w:tmpl w:val="B5FE830A"/>
    <w:lvl w:ilvl="0" w:tplc="BC5476D2">
      <w:start w:val="1"/>
      <w:numFmt w:val="lowerLetter"/>
      <w:lvlText w:val="%1)"/>
      <w:lvlJc w:val="left"/>
      <w:pPr>
        <w:ind w:left="360" w:hanging="360"/>
      </w:pPr>
      <w:rPr>
        <w:rFonts w:ascii="Times New Roman" w:eastAsiaTheme="minorHAnsi" w:hAnsi="Times New Roman" w:cstheme="minorBidi"/>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9">
    <w:nsid w:val="6CEE46F8"/>
    <w:multiLevelType w:val="hybridMultilevel"/>
    <w:tmpl w:val="3E7A4664"/>
    <w:lvl w:ilvl="0" w:tplc="92902210">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0">
    <w:nsid w:val="70B813AE"/>
    <w:multiLevelType w:val="hybridMultilevel"/>
    <w:tmpl w:val="346EEEC6"/>
    <w:lvl w:ilvl="0" w:tplc="300A0001">
      <w:start w:val="1"/>
      <w:numFmt w:val="decimal"/>
      <w:lvlText w:val="%1)"/>
      <w:lvlJc w:val="left"/>
      <w:pPr>
        <w:ind w:left="720" w:hanging="360"/>
      </w:pPr>
      <w:rPr>
        <w:rFonts w:ascii="Times New Roman" w:eastAsiaTheme="minorHAnsi" w:hAnsi="Times New Roman" w:cs="Times New Roman"/>
        <w:sz w:val="24"/>
        <w:szCs w:val="24"/>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1">
    <w:nsid w:val="70FC32DC"/>
    <w:multiLevelType w:val="hybridMultilevel"/>
    <w:tmpl w:val="49B4FCA8"/>
    <w:lvl w:ilvl="0" w:tplc="A3E05CD2">
      <w:start w:val="1"/>
      <w:numFmt w:val="lowerLetter"/>
      <w:lvlText w:val="%1)"/>
      <w:lvlJc w:val="left"/>
      <w:pPr>
        <w:ind w:left="644" w:hanging="360"/>
      </w:pPr>
      <w:rPr>
        <w:rFonts w:ascii="Times New Roman" w:eastAsia="Times New Roman" w:hAnsi="Times New Roman" w:cs="Times New Roman"/>
        <w:b/>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2">
    <w:nsid w:val="71354770"/>
    <w:multiLevelType w:val="hybridMultilevel"/>
    <w:tmpl w:val="069E53B0"/>
    <w:lvl w:ilvl="0" w:tplc="CD1A0224">
      <w:start w:val="1"/>
      <w:numFmt w:val="lowerLetter"/>
      <w:lvlText w:val="%1)"/>
      <w:lvlJc w:val="left"/>
      <w:pPr>
        <w:ind w:left="360" w:hanging="360"/>
      </w:pPr>
      <w:rPr>
        <w:rFonts w:ascii="Times New Roman" w:eastAsia="Times New Roman" w:hAnsi="Times New Roman" w:cs="Times New Roman"/>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3">
    <w:nsid w:val="761E2F0D"/>
    <w:multiLevelType w:val="hybridMultilevel"/>
    <w:tmpl w:val="CA3CF182"/>
    <w:lvl w:ilvl="0" w:tplc="2FCE4B4E">
      <w:start w:val="1"/>
      <w:numFmt w:val="lowerLetter"/>
      <w:lvlText w:val="%1)"/>
      <w:lvlJc w:val="left"/>
      <w:pPr>
        <w:ind w:left="360" w:hanging="360"/>
      </w:pPr>
      <w:rPr>
        <w:rFonts w:ascii="Times New Roman" w:eastAsiaTheme="minorHAnsi" w:hAnsi="Times New Roman" w:cstheme="minorBidi"/>
      </w:rPr>
    </w:lvl>
    <w:lvl w:ilvl="1" w:tplc="78E69E38" w:tentative="1">
      <w:start w:val="1"/>
      <w:numFmt w:val="bullet"/>
      <w:lvlText w:val="o"/>
      <w:lvlJc w:val="left"/>
      <w:pPr>
        <w:ind w:left="1080" w:hanging="360"/>
      </w:pPr>
      <w:rPr>
        <w:rFonts w:ascii="Courier New" w:hAnsi="Courier New" w:cs="Courier New" w:hint="default"/>
      </w:rPr>
    </w:lvl>
    <w:lvl w:ilvl="2" w:tplc="6EBA5850" w:tentative="1">
      <w:start w:val="1"/>
      <w:numFmt w:val="bullet"/>
      <w:lvlText w:val=""/>
      <w:lvlJc w:val="left"/>
      <w:pPr>
        <w:ind w:left="1800" w:hanging="360"/>
      </w:pPr>
      <w:rPr>
        <w:rFonts w:ascii="Wingdings" w:hAnsi="Wingdings" w:hint="default"/>
      </w:rPr>
    </w:lvl>
    <w:lvl w:ilvl="3" w:tplc="809C710A" w:tentative="1">
      <w:start w:val="1"/>
      <w:numFmt w:val="bullet"/>
      <w:lvlText w:val=""/>
      <w:lvlJc w:val="left"/>
      <w:pPr>
        <w:ind w:left="2520" w:hanging="360"/>
      </w:pPr>
      <w:rPr>
        <w:rFonts w:ascii="Symbol" w:hAnsi="Symbol" w:hint="default"/>
      </w:rPr>
    </w:lvl>
    <w:lvl w:ilvl="4" w:tplc="E8D03812" w:tentative="1">
      <w:start w:val="1"/>
      <w:numFmt w:val="bullet"/>
      <w:lvlText w:val="o"/>
      <w:lvlJc w:val="left"/>
      <w:pPr>
        <w:ind w:left="3240" w:hanging="360"/>
      </w:pPr>
      <w:rPr>
        <w:rFonts w:ascii="Courier New" w:hAnsi="Courier New" w:cs="Courier New" w:hint="default"/>
      </w:rPr>
    </w:lvl>
    <w:lvl w:ilvl="5" w:tplc="7CB813C6" w:tentative="1">
      <w:start w:val="1"/>
      <w:numFmt w:val="bullet"/>
      <w:lvlText w:val=""/>
      <w:lvlJc w:val="left"/>
      <w:pPr>
        <w:ind w:left="3960" w:hanging="360"/>
      </w:pPr>
      <w:rPr>
        <w:rFonts w:ascii="Wingdings" w:hAnsi="Wingdings" w:hint="default"/>
      </w:rPr>
    </w:lvl>
    <w:lvl w:ilvl="6" w:tplc="060EC30C" w:tentative="1">
      <w:start w:val="1"/>
      <w:numFmt w:val="bullet"/>
      <w:lvlText w:val=""/>
      <w:lvlJc w:val="left"/>
      <w:pPr>
        <w:ind w:left="4680" w:hanging="360"/>
      </w:pPr>
      <w:rPr>
        <w:rFonts w:ascii="Symbol" w:hAnsi="Symbol" w:hint="default"/>
      </w:rPr>
    </w:lvl>
    <w:lvl w:ilvl="7" w:tplc="4FBEAD10" w:tentative="1">
      <w:start w:val="1"/>
      <w:numFmt w:val="bullet"/>
      <w:lvlText w:val="o"/>
      <w:lvlJc w:val="left"/>
      <w:pPr>
        <w:ind w:left="5400" w:hanging="360"/>
      </w:pPr>
      <w:rPr>
        <w:rFonts w:ascii="Courier New" w:hAnsi="Courier New" w:cs="Courier New" w:hint="default"/>
      </w:rPr>
    </w:lvl>
    <w:lvl w:ilvl="8" w:tplc="E3FA9FFE" w:tentative="1">
      <w:start w:val="1"/>
      <w:numFmt w:val="bullet"/>
      <w:lvlText w:val=""/>
      <w:lvlJc w:val="left"/>
      <w:pPr>
        <w:ind w:left="6120" w:hanging="360"/>
      </w:pPr>
      <w:rPr>
        <w:rFonts w:ascii="Wingdings" w:hAnsi="Wingdings" w:hint="default"/>
      </w:rPr>
    </w:lvl>
  </w:abstractNum>
  <w:num w:numId="1">
    <w:abstractNumId w:val="24"/>
  </w:num>
  <w:num w:numId="2">
    <w:abstractNumId w:val="22"/>
  </w:num>
  <w:num w:numId="3">
    <w:abstractNumId w:val="17"/>
  </w:num>
  <w:num w:numId="4">
    <w:abstractNumId w:val="9"/>
  </w:num>
  <w:num w:numId="5">
    <w:abstractNumId w:val="20"/>
  </w:num>
  <w:num w:numId="6">
    <w:abstractNumId w:val="33"/>
  </w:num>
  <w:num w:numId="7">
    <w:abstractNumId w:val="1"/>
  </w:num>
  <w:num w:numId="8">
    <w:abstractNumId w:val="23"/>
  </w:num>
  <w:num w:numId="9">
    <w:abstractNumId w:val="13"/>
  </w:num>
  <w:num w:numId="10">
    <w:abstractNumId w:val="25"/>
  </w:num>
  <w:num w:numId="11">
    <w:abstractNumId w:val="5"/>
  </w:num>
  <w:num w:numId="12">
    <w:abstractNumId w:val="30"/>
  </w:num>
  <w:num w:numId="13">
    <w:abstractNumId w:val="26"/>
  </w:num>
  <w:num w:numId="14">
    <w:abstractNumId w:val="31"/>
  </w:num>
  <w:num w:numId="15">
    <w:abstractNumId w:val="19"/>
  </w:num>
  <w:num w:numId="16">
    <w:abstractNumId w:val="21"/>
  </w:num>
  <w:num w:numId="17">
    <w:abstractNumId w:val="28"/>
  </w:num>
  <w:num w:numId="18">
    <w:abstractNumId w:val="8"/>
  </w:num>
  <w:num w:numId="19">
    <w:abstractNumId w:val="29"/>
  </w:num>
  <w:num w:numId="20">
    <w:abstractNumId w:val="32"/>
  </w:num>
  <w:num w:numId="21">
    <w:abstractNumId w:val="4"/>
  </w:num>
  <w:num w:numId="22">
    <w:abstractNumId w:val="16"/>
  </w:num>
  <w:num w:numId="23">
    <w:abstractNumId w:val="6"/>
  </w:num>
  <w:num w:numId="24">
    <w:abstractNumId w:val="14"/>
  </w:num>
  <w:num w:numId="25">
    <w:abstractNumId w:val="7"/>
  </w:num>
  <w:num w:numId="26">
    <w:abstractNumId w:val="15"/>
  </w:num>
  <w:num w:numId="27">
    <w:abstractNumId w:val="11"/>
  </w:num>
  <w:num w:numId="28">
    <w:abstractNumId w:val="0"/>
  </w:num>
  <w:num w:numId="29">
    <w:abstractNumId w:val="3"/>
  </w:num>
  <w:num w:numId="30">
    <w:abstractNumId w:val="27"/>
  </w:num>
  <w:num w:numId="31">
    <w:abstractNumId w:val="2"/>
  </w:num>
  <w:num w:numId="32">
    <w:abstractNumId w:val="18"/>
  </w:num>
  <w:num w:numId="33">
    <w:abstractNumId w:val="10"/>
  </w:num>
  <w:num w:numId="34">
    <w:abstractNumId w:val="12"/>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67585"/>
  </w:hdrShapeDefaults>
  <w:footnotePr>
    <w:footnote w:id="0"/>
    <w:footnote w:id="1"/>
  </w:footnotePr>
  <w:endnotePr>
    <w:endnote w:id="0"/>
    <w:endnote w:id="1"/>
  </w:endnotePr>
  <w:compat/>
  <w:rsids>
    <w:rsidRoot w:val="00193A6D"/>
    <w:rsid w:val="00001EBF"/>
    <w:rsid w:val="00004DE2"/>
    <w:rsid w:val="0000566D"/>
    <w:rsid w:val="0001036B"/>
    <w:rsid w:val="00010A70"/>
    <w:rsid w:val="000110BA"/>
    <w:rsid w:val="00012DB1"/>
    <w:rsid w:val="00015E78"/>
    <w:rsid w:val="0002075B"/>
    <w:rsid w:val="00023F40"/>
    <w:rsid w:val="00025A3F"/>
    <w:rsid w:val="00030B72"/>
    <w:rsid w:val="0003161F"/>
    <w:rsid w:val="0003664C"/>
    <w:rsid w:val="00037865"/>
    <w:rsid w:val="00042582"/>
    <w:rsid w:val="00042CA0"/>
    <w:rsid w:val="000436C1"/>
    <w:rsid w:val="00043FF7"/>
    <w:rsid w:val="000459AA"/>
    <w:rsid w:val="00056016"/>
    <w:rsid w:val="000563DE"/>
    <w:rsid w:val="00066842"/>
    <w:rsid w:val="00071DB9"/>
    <w:rsid w:val="00073994"/>
    <w:rsid w:val="00075448"/>
    <w:rsid w:val="00081A41"/>
    <w:rsid w:val="00083239"/>
    <w:rsid w:val="0008444F"/>
    <w:rsid w:val="00084971"/>
    <w:rsid w:val="00084C2A"/>
    <w:rsid w:val="00090155"/>
    <w:rsid w:val="000957C0"/>
    <w:rsid w:val="00095A5A"/>
    <w:rsid w:val="000A00E3"/>
    <w:rsid w:val="000A0D34"/>
    <w:rsid w:val="000A2796"/>
    <w:rsid w:val="000A5736"/>
    <w:rsid w:val="000A6034"/>
    <w:rsid w:val="000B0EB0"/>
    <w:rsid w:val="000B1C0C"/>
    <w:rsid w:val="000B3514"/>
    <w:rsid w:val="000B4360"/>
    <w:rsid w:val="000B505E"/>
    <w:rsid w:val="000B78ED"/>
    <w:rsid w:val="000B7FC7"/>
    <w:rsid w:val="000C0359"/>
    <w:rsid w:val="000C1F68"/>
    <w:rsid w:val="000C2FF8"/>
    <w:rsid w:val="000D2313"/>
    <w:rsid w:val="000D2531"/>
    <w:rsid w:val="000D2691"/>
    <w:rsid w:val="000D3BDA"/>
    <w:rsid w:val="000D5A95"/>
    <w:rsid w:val="000E038D"/>
    <w:rsid w:val="000E2406"/>
    <w:rsid w:val="000E3DF2"/>
    <w:rsid w:val="000E73BE"/>
    <w:rsid w:val="000F0590"/>
    <w:rsid w:val="000F5F8D"/>
    <w:rsid w:val="000F66A8"/>
    <w:rsid w:val="00103B91"/>
    <w:rsid w:val="00103FE0"/>
    <w:rsid w:val="00105387"/>
    <w:rsid w:val="00107289"/>
    <w:rsid w:val="00107EB8"/>
    <w:rsid w:val="00110595"/>
    <w:rsid w:val="001157A1"/>
    <w:rsid w:val="00115C87"/>
    <w:rsid w:val="0011789D"/>
    <w:rsid w:val="00120E51"/>
    <w:rsid w:val="001210EC"/>
    <w:rsid w:val="001232D6"/>
    <w:rsid w:val="001304E5"/>
    <w:rsid w:val="00132584"/>
    <w:rsid w:val="001335C4"/>
    <w:rsid w:val="00137312"/>
    <w:rsid w:val="00137DD7"/>
    <w:rsid w:val="001509ED"/>
    <w:rsid w:val="00151A64"/>
    <w:rsid w:val="001538F6"/>
    <w:rsid w:val="001606C3"/>
    <w:rsid w:val="00163BE9"/>
    <w:rsid w:val="00163CC2"/>
    <w:rsid w:val="001651F7"/>
    <w:rsid w:val="00166B31"/>
    <w:rsid w:val="001739F9"/>
    <w:rsid w:val="00173A61"/>
    <w:rsid w:val="0017491D"/>
    <w:rsid w:val="00176204"/>
    <w:rsid w:val="00186348"/>
    <w:rsid w:val="00186C76"/>
    <w:rsid w:val="0019236E"/>
    <w:rsid w:val="00193287"/>
    <w:rsid w:val="00193A6D"/>
    <w:rsid w:val="001952F8"/>
    <w:rsid w:val="00195C8D"/>
    <w:rsid w:val="001967D9"/>
    <w:rsid w:val="001A556F"/>
    <w:rsid w:val="001A76B2"/>
    <w:rsid w:val="001B202F"/>
    <w:rsid w:val="001B7B84"/>
    <w:rsid w:val="001C0A79"/>
    <w:rsid w:val="001C0FBF"/>
    <w:rsid w:val="001C229D"/>
    <w:rsid w:val="001C48A8"/>
    <w:rsid w:val="001D1048"/>
    <w:rsid w:val="001D1AB2"/>
    <w:rsid w:val="001D3745"/>
    <w:rsid w:val="001D3D4D"/>
    <w:rsid w:val="001D4DAF"/>
    <w:rsid w:val="001D509B"/>
    <w:rsid w:val="001D6138"/>
    <w:rsid w:val="001D668F"/>
    <w:rsid w:val="001E1515"/>
    <w:rsid w:val="001E1F38"/>
    <w:rsid w:val="001E1FFE"/>
    <w:rsid w:val="001E2758"/>
    <w:rsid w:val="001E3AC9"/>
    <w:rsid w:val="001E5179"/>
    <w:rsid w:val="001E5D2A"/>
    <w:rsid w:val="001E6FEF"/>
    <w:rsid w:val="001E7C9F"/>
    <w:rsid w:val="001F2D19"/>
    <w:rsid w:val="001F4457"/>
    <w:rsid w:val="001F6C35"/>
    <w:rsid w:val="0020228B"/>
    <w:rsid w:val="00202958"/>
    <w:rsid w:val="0020348B"/>
    <w:rsid w:val="00205787"/>
    <w:rsid w:val="00205DB1"/>
    <w:rsid w:val="0020761E"/>
    <w:rsid w:val="002114D8"/>
    <w:rsid w:val="00214ADB"/>
    <w:rsid w:val="00215510"/>
    <w:rsid w:val="00215C4E"/>
    <w:rsid w:val="002172A9"/>
    <w:rsid w:val="00217466"/>
    <w:rsid w:val="00217E40"/>
    <w:rsid w:val="002201BB"/>
    <w:rsid w:val="00220640"/>
    <w:rsid w:val="0022326C"/>
    <w:rsid w:val="00223FF7"/>
    <w:rsid w:val="0022417F"/>
    <w:rsid w:val="0022616A"/>
    <w:rsid w:val="00232FEE"/>
    <w:rsid w:val="00237A12"/>
    <w:rsid w:val="00242941"/>
    <w:rsid w:val="002470D3"/>
    <w:rsid w:val="00247D05"/>
    <w:rsid w:val="00251ED3"/>
    <w:rsid w:val="0025626F"/>
    <w:rsid w:val="00260EF9"/>
    <w:rsid w:val="0026433C"/>
    <w:rsid w:val="00265DCA"/>
    <w:rsid w:val="00267163"/>
    <w:rsid w:val="00267F0F"/>
    <w:rsid w:val="002715A9"/>
    <w:rsid w:val="00272C65"/>
    <w:rsid w:val="00272DC8"/>
    <w:rsid w:val="0027302D"/>
    <w:rsid w:val="00276DBC"/>
    <w:rsid w:val="002809EE"/>
    <w:rsid w:val="00283E74"/>
    <w:rsid w:val="002843EB"/>
    <w:rsid w:val="002939D8"/>
    <w:rsid w:val="00297072"/>
    <w:rsid w:val="002A0389"/>
    <w:rsid w:val="002A0421"/>
    <w:rsid w:val="002A3314"/>
    <w:rsid w:val="002A42F1"/>
    <w:rsid w:val="002A547F"/>
    <w:rsid w:val="002A70E7"/>
    <w:rsid w:val="002A7595"/>
    <w:rsid w:val="002A78C4"/>
    <w:rsid w:val="002B1F03"/>
    <w:rsid w:val="002B2A91"/>
    <w:rsid w:val="002B2D8D"/>
    <w:rsid w:val="002B4BA2"/>
    <w:rsid w:val="002B5CC5"/>
    <w:rsid w:val="002B7F25"/>
    <w:rsid w:val="002C3497"/>
    <w:rsid w:val="002D1C91"/>
    <w:rsid w:val="002D47DA"/>
    <w:rsid w:val="002D68EF"/>
    <w:rsid w:val="002D7A96"/>
    <w:rsid w:val="002E0D7B"/>
    <w:rsid w:val="002E25BE"/>
    <w:rsid w:val="002E3C22"/>
    <w:rsid w:val="002E70EB"/>
    <w:rsid w:val="002F0954"/>
    <w:rsid w:val="002F5C09"/>
    <w:rsid w:val="002F6E6B"/>
    <w:rsid w:val="002F76B2"/>
    <w:rsid w:val="002F78C7"/>
    <w:rsid w:val="00300475"/>
    <w:rsid w:val="00300843"/>
    <w:rsid w:val="0030566C"/>
    <w:rsid w:val="003075BA"/>
    <w:rsid w:val="00311AF2"/>
    <w:rsid w:val="0031259F"/>
    <w:rsid w:val="00312D6E"/>
    <w:rsid w:val="00314F0C"/>
    <w:rsid w:val="003236E3"/>
    <w:rsid w:val="00325D03"/>
    <w:rsid w:val="0032751A"/>
    <w:rsid w:val="003305CD"/>
    <w:rsid w:val="003314C1"/>
    <w:rsid w:val="00331D98"/>
    <w:rsid w:val="0033348C"/>
    <w:rsid w:val="003344FB"/>
    <w:rsid w:val="003370B3"/>
    <w:rsid w:val="00337C8F"/>
    <w:rsid w:val="0034434F"/>
    <w:rsid w:val="003534BB"/>
    <w:rsid w:val="003544FB"/>
    <w:rsid w:val="00355716"/>
    <w:rsid w:val="003607A8"/>
    <w:rsid w:val="00361ADA"/>
    <w:rsid w:val="00362AE2"/>
    <w:rsid w:val="00366D01"/>
    <w:rsid w:val="003675C9"/>
    <w:rsid w:val="00371555"/>
    <w:rsid w:val="00371C6B"/>
    <w:rsid w:val="0037339A"/>
    <w:rsid w:val="003745A2"/>
    <w:rsid w:val="003759BC"/>
    <w:rsid w:val="00375B8B"/>
    <w:rsid w:val="00375D34"/>
    <w:rsid w:val="00386886"/>
    <w:rsid w:val="00386B68"/>
    <w:rsid w:val="00387F99"/>
    <w:rsid w:val="00395D27"/>
    <w:rsid w:val="0039649B"/>
    <w:rsid w:val="003A14EB"/>
    <w:rsid w:val="003A26AB"/>
    <w:rsid w:val="003A3FEA"/>
    <w:rsid w:val="003A4858"/>
    <w:rsid w:val="003C0CF6"/>
    <w:rsid w:val="003C5F30"/>
    <w:rsid w:val="003C6940"/>
    <w:rsid w:val="003D4846"/>
    <w:rsid w:val="003D4B3E"/>
    <w:rsid w:val="003D4BC7"/>
    <w:rsid w:val="003D55C0"/>
    <w:rsid w:val="003D734F"/>
    <w:rsid w:val="003E334E"/>
    <w:rsid w:val="003E57E4"/>
    <w:rsid w:val="003E7E1A"/>
    <w:rsid w:val="003F6600"/>
    <w:rsid w:val="00404A1A"/>
    <w:rsid w:val="004063B1"/>
    <w:rsid w:val="00406882"/>
    <w:rsid w:val="00406BE7"/>
    <w:rsid w:val="00406E4F"/>
    <w:rsid w:val="00406FC6"/>
    <w:rsid w:val="00410392"/>
    <w:rsid w:val="00414504"/>
    <w:rsid w:val="00414C2D"/>
    <w:rsid w:val="00415D1F"/>
    <w:rsid w:val="004167A9"/>
    <w:rsid w:val="00417B2E"/>
    <w:rsid w:val="0043485C"/>
    <w:rsid w:val="00436579"/>
    <w:rsid w:val="0043773C"/>
    <w:rsid w:val="004378FE"/>
    <w:rsid w:val="00440063"/>
    <w:rsid w:val="004409A8"/>
    <w:rsid w:val="00444031"/>
    <w:rsid w:val="0044432F"/>
    <w:rsid w:val="0044454C"/>
    <w:rsid w:val="00446415"/>
    <w:rsid w:val="00446BB2"/>
    <w:rsid w:val="004471FF"/>
    <w:rsid w:val="004501C9"/>
    <w:rsid w:val="00450E7A"/>
    <w:rsid w:val="00453BEA"/>
    <w:rsid w:val="00455818"/>
    <w:rsid w:val="004558A2"/>
    <w:rsid w:val="00460AAF"/>
    <w:rsid w:val="00461B6A"/>
    <w:rsid w:val="00462A71"/>
    <w:rsid w:val="0046489C"/>
    <w:rsid w:val="0046754E"/>
    <w:rsid w:val="00471870"/>
    <w:rsid w:val="00471BCC"/>
    <w:rsid w:val="004723FA"/>
    <w:rsid w:val="00472595"/>
    <w:rsid w:val="004735D2"/>
    <w:rsid w:val="0048206F"/>
    <w:rsid w:val="004822C0"/>
    <w:rsid w:val="00483E71"/>
    <w:rsid w:val="004841DA"/>
    <w:rsid w:val="00484C49"/>
    <w:rsid w:val="00486026"/>
    <w:rsid w:val="004878AD"/>
    <w:rsid w:val="00490FF5"/>
    <w:rsid w:val="00491247"/>
    <w:rsid w:val="00493E51"/>
    <w:rsid w:val="00494941"/>
    <w:rsid w:val="004A1554"/>
    <w:rsid w:val="004A16B9"/>
    <w:rsid w:val="004A5698"/>
    <w:rsid w:val="004A60BF"/>
    <w:rsid w:val="004A6A64"/>
    <w:rsid w:val="004B064A"/>
    <w:rsid w:val="004B435E"/>
    <w:rsid w:val="004B4C25"/>
    <w:rsid w:val="004C17BF"/>
    <w:rsid w:val="004C3C85"/>
    <w:rsid w:val="004C4485"/>
    <w:rsid w:val="004C59FE"/>
    <w:rsid w:val="004C61E6"/>
    <w:rsid w:val="004C62C8"/>
    <w:rsid w:val="004C6964"/>
    <w:rsid w:val="004C6D71"/>
    <w:rsid w:val="004D0936"/>
    <w:rsid w:val="004D0AA5"/>
    <w:rsid w:val="004D3AED"/>
    <w:rsid w:val="004D5310"/>
    <w:rsid w:val="004D559E"/>
    <w:rsid w:val="004D5614"/>
    <w:rsid w:val="004E0F6F"/>
    <w:rsid w:val="004E4A14"/>
    <w:rsid w:val="004E50FB"/>
    <w:rsid w:val="004E5121"/>
    <w:rsid w:val="004E5812"/>
    <w:rsid w:val="004F07DC"/>
    <w:rsid w:val="004F2A7A"/>
    <w:rsid w:val="00501901"/>
    <w:rsid w:val="00502121"/>
    <w:rsid w:val="00506B88"/>
    <w:rsid w:val="0050754C"/>
    <w:rsid w:val="00510EB3"/>
    <w:rsid w:val="00511021"/>
    <w:rsid w:val="00514382"/>
    <w:rsid w:val="00514D29"/>
    <w:rsid w:val="00515A5A"/>
    <w:rsid w:val="00521694"/>
    <w:rsid w:val="00521C3D"/>
    <w:rsid w:val="0052604C"/>
    <w:rsid w:val="00531759"/>
    <w:rsid w:val="00534CE0"/>
    <w:rsid w:val="00535ABB"/>
    <w:rsid w:val="00536F82"/>
    <w:rsid w:val="00537F25"/>
    <w:rsid w:val="00541DBF"/>
    <w:rsid w:val="005426C2"/>
    <w:rsid w:val="00543B8D"/>
    <w:rsid w:val="005463E7"/>
    <w:rsid w:val="00550B5D"/>
    <w:rsid w:val="00556A0A"/>
    <w:rsid w:val="005641BB"/>
    <w:rsid w:val="005641D3"/>
    <w:rsid w:val="00564C50"/>
    <w:rsid w:val="00572C83"/>
    <w:rsid w:val="00572FB5"/>
    <w:rsid w:val="00573988"/>
    <w:rsid w:val="00577C76"/>
    <w:rsid w:val="00577D42"/>
    <w:rsid w:val="00577F67"/>
    <w:rsid w:val="005811BD"/>
    <w:rsid w:val="00583459"/>
    <w:rsid w:val="00584F70"/>
    <w:rsid w:val="00585B14"/>
    <w:rsid w:val="00596AB7"/>
    <w:rsid w:val="00596D89"/>
    <w:rsid w:val="005A08C1"/>
    <w:rsid w:val="005A0A31"/>
    <w:rsid w:val="005A2BA1"/>
    <w:rsid w:val="005A3682"/>
    <w:rsid w:val="005A580E"/>
    <w:rsid w:val="005A682B"/>
    <w:rsid w:val="005A7DDA"/>
    <w:rsid w:val="005B0465"/>
    <w:rsid w:val="005B07A4"/>
    <w:rsid w:val="005B1ACE"/>
    <w:rsid w:val="005C12F3"/>
    <w:rsid w:val="005C38EE"/>
    <w:rsid w:val="005D1999"/>
    <w:rsid w:val="005D29AB"/>
    <w:rsid w:val="005D330B"/>
    <w:rsid w:val="005D463F"/>
    <w:rsid w:val="005D62BD"/>
    <w:rsid w:val="005E057B"/>
    <w:rsid w:val="005E1166"/>
    <w:rsid w:val="005E4292"/>
    <w:rsid w:val="005E4EF1"/>
    <w:rsid w:val="005F0865"/>
    <w:rsid w:val="005F16BF"/>
    <w:rsid w:val="005F26DF"/>
    <w:rsid w:val="005F328F"/>
    <w:rsid w:val="005F621F"/>
    <w:rsid w:val="005F62EA"/>
    <w:rsid w:val="005F6471"/>
    <w:rsid w:val="00603B69"/>
    <w:rsid w:val="00604000"/>
    <w:rsid w:val="006079A6"/>
    <w:rsid w:val="0061032C"/>
    <w:rsid w:val="00613F72"/>
    <w:rsid w:val="00615F28"/>
    <w:rsid w:val="006173E5"/>
    <w:rsid w:val="00623A43"/>
    <w:rsid w:val="006262C5"/>
    <w:rsid w:val="00631293"/>
    <w:rsid w:val="006375BB"/>
    <w:rsid w:val="00642B47"/>
    <w:rsid w:val="00647BEC"/>
    <w:rsid w:val="00651518"/>
    <w:rsid w:val="006554E0"/>
    <w:rsid w:val="00655614"/>
    <w:rsid w:val="006605A2"/>
    <w:rsid w:val="00660C50"/>
    <w:rsid w:val="00661724"/>
    <w:rsid w:val="00664FFD"/>
    <w:rsid w:val="00667090"/>
    <w:rsid w:val="00667585"/>
    <w:rsid w:val="00670179"/>
    <w:rsid w:val="00672372"/>
    <w:rsid w:val="00672A02"/>
    <w:rsid w:val="00676B61"/>
    <w:rsid w:val="006803A0"/>
    <w:rsid w:val="006811AD"/>
    <w:rsid w:val="006815CD"/>
    <w:rsid w:val="00684756"/>
    <w:rsid w:val="00684BA6"/>
    <w:rsid w:val="00685FBC"/>
    <w:rsid w:val="006861C8"/>
    <w:rsid w:val="00687506"/>
    <w:rsid w:val="006919B3"/>
    <w:rsid w:val="00692F5D"/>
    <w:rsid w:val="00694E7A"/>
    <w:rsid w:val="00694F61"/>
    <w:rsid w:val="00695529"/>
    <w:rsid w:val="006A3ADC"/>
    <w:rsid w:val="006A4270"/>
    <w:rsid w:val="006B403F"/>
    <w:rsid w:val="006C0C2A"/>
    <w:rsid w:val="006C35D7"/>
    <w:rsid w:val="006C731A"/>
    <w:rsid w:val="006D10F2"/>
    <w:rsid w:val="006E391B"/>
    <w:rsid w:val="006E559D"/>
    <w:rsid w:val="006F1567"/>
    <w:rsid w:val="006F3BD4"/>
    <w:rsid w:val="006F5548"/>
    <w:rsid w:val="00701805"/>
    <w:rsid w:val="007079C0"/>
    <w:rsid w:val="0071102F"/>
    <w:rsid w:val="007125C7"/>
    <w:rsid w:val="007147A3"/>
    <w:rsid w:val="00715AF4"/>
    <w:rsid w:val="0071658F"/>
    <w:rsid w:val="00720F8A"/>
    <w:rsid w:val="00721E10"/>
    <w:rsid w:val="00723465"/>
    <w:rsid w:val="00723993"/>
    <w:rsid w:val="00725C50"/>
    <w:rsid w:val="00725EE6"/>
    <w:rsid w:val="00736EA6"/>
    <w:rsid w:val="007378FD"/>
    <w:rsid w:val="00737B35"/>
    <w:rsid w:val="00743809"/>
    <w:rsid w:val="007455BE"/>
    <w:rsid w:val="007478DE"/>
    <w:rsid w:val="0075039A"/>
    <w:rsid w:val="007504A1"/>
    <w:rsid w:val="007509FE"/>
    <w:rsid w:val="00754159"/>
    <w:rsid w:val="00754F02"/>
    <w:rsid w:val="00756825"/>
    <w:rsid w:val="00757B79"/>
    <w:rsid w:val="00757C49"/>
    <w:rsid w:val="0076262C"/>
    <w:rsid w:val="00762CE4"/>
    <w:rsid w:val="00765B42"/>
    <w:rsid w:val="00765D35"/>
    <w:rsid w:val="00766691"/>
    <w:rsid w:val="00766EE2"/>
    <w:rsid w:val="00766FC6"/>
    <w:rsid w:val="007676AD"/>
    <w:rsid w:val="00775A8B"/>
    <w:rsid w:val="0077615B"/>
    <w:rsid w:val="00777271"/>
    <w:rsid w:val="00781E28"/>
    <w:rsid w:val="00783EDE"/>
    <w:rsid w:val="00785C54"/>
    <w:rsid w:val="00785EBE"/>
    <w:rsid w:val="00786569"/>
    <w:rsid w:val="00787FA6"/>
    <w:rsid w:val="007901C2"/>
    <w:rsid w:val="007908DF"/>
    <w:rsid w:val="00794594"/>
    <w:rsid w:val="007A0ADD"/>
    <w:rsid w:val="007A1F3A"/>
    <w:rsid w:val="007A33ED"/>
    <w:rsid w:val="007A503E"/>
    <w:rsid w:val="007A5F39"/>
    <w:rsid w:val="007A6A9E"/>
    <w:rsid w:val="007A7815"/>
    <w:rsid w:val="007B20C3"/>
    <w:rsid w:val="007B2A34"/>
    <w:rsid w:val="007B2B49"/>
    <w:rsid w:val="007B45A3"/>
    <w:rsid w:val="007B5C53"/>
    <w:rsid w:val="007C02BB"/>
    <w:rsid w:val="007C03A5"/>
    <w:rsid w:val="007C0C76"/>
    <w:rsid w:val="007C108C"/>
    <w:rsid w:val="007C14A0"/>
    <w:rsid w:val="007C2AFE"/>
    <w:rsid w:val="007C5F2A"/>
    <w:rsid w:val="007C6553"/>
    <w:rsid w:val="007D0662"/>
    <w:rsid w:val="007D2A72"/>
    <w:rsid w:val="007D3553"/>
    <w:rsid w:val="007D35DD"/>
    <w:rsid w:val="007D3A1C"/>
    <w:rsid w:val="007F27F8"/>
    <w:rsid w:val="007F2ED7"/>
    <w:rsid w:val="007F30A6"/>
    <w:rsid w:val="007F5529"/>
    <w:rsid w:val="007F7577"/>
    <w:rsid w:val="007F7762"/>
    <w:rsid w:val="008019B0"/>
    <w:rsid w:val="0080583E"/>
    <w:rsid w:val="00812453"/>
    <w:rsid w:val="00813056"/>
    <w:rsid w:val="0082352C"/>
    <w:rsid w:val="008240F9"/>
    <w:rsid w:val="008246FB"/>
    <w:rsid w:val="00826BC5"/>
    <w:rsid w:val="00831A97"/>
    <w:rsid w:val="00833360"/>
    <w:rsid w:val="008333EC"/>
    <w:rsid w:val="00833E69"/>
    <w:rsid w:val="00834D63"/>
    <w:rsid w:val="0083516E"/>
    <w:rsid w:val="008416AD"/>
    <w:rsid w:val="00844325"/>
    <w:rsid w:val="00846D48"/>
    <w:rsid w:val="00846D5F"/>
    <w:rsid w:val="00853D73"/>
    <w:rsid w:val="008548EA"/>
    <w:rsid w:val="00854B37"/>
    <w:rsid w:val="0085583E"/>
    <w:rsid w:val="008645DD"/>
    <w:rsid w:val="00865580"/>
    <w:rsid w:val="00870201"/>
    <w:rsid w:val="008714C8"/>
    <w:rsid w:val="00872AB3"/>
    <w:rsid w:val="00884954"/>
    <w:rsid w:val="00884D34"/>
    <w:rsid w:val="008874E2"/>
    <w:rsid w:val="00893A93"/>
    <w:rsid w:val="00894B3B"/>
    <w:rsid w:val="00894D29"/>
    <w:rsid w:val="008A05AB"/>
    <w:rsid w:val="008A0C5F"/>
    <w:rsid w:val="008A100E"/>
    <w:rsid w:val="008A1720"/>
    <w:rsid w:val="008A4802"/>
    <w:rsid w:val="008A4E5B"/>
    <w:rsid w:val="008A758E"/>
    <w:rsid w:val="008B052A"/>
    <w:rsid w:val="008B0FD7"/>
    <w:rsid w:val="008B2A76"/>
    <w:rsid w:val="008B60FD"/>
    <w:rsid w:val="008C153B"/>
    <w:rsid w:val="008C1927"/>
    <w:rsid w:val="008C22E2"/>
    <w:rsid w:val="008C2956"/>
    <w:rsid w:val="008C3145"/>
    <w:rsid w:val="008C5E8E"/>
    <w:rsid w:val="008D49E1"/>
    <w:rsid w:val="008D6F2E"/>
    <w:rsid w:val="008D720F"/>
    <w:rsid w:val="008E172A"/>
    <w:rsid w:val="008E22B9"/>
    <w:rsid w:val="008E2CE9"/>
    <w:rsid w:val="008F0522"/>
    <w:rsid w:val="008F2F3E"/>
    <w:rsid w:val="008F452A"/>
    <w:rsid w:val="008F5955"/>
    <w:rsid w:val="008F59D2"/>
    <w:rsid w:val="008F78C4"/>
    <w:rsid w:val="009003D0"/>
    <w:rsid w:val="00900D8D"/>
    <w:rsid w:val="00901FAB"/>
    <w:rsid w:val="00902F0A"/>
    <w:rsid w:val="00903713"/>
    <w:rsid w:val="00905172"/>
    <w:rsid w:val="009065A0"/>
    <w:rsid w:val="0091040A"/>
    <w:rsid w:val="00911DC0"/>
    <w:rsid w:val="009130E2"/>
    <w:rsid w:val="00913919"/>
    <w:rsid w:val="00914FA5"/>
    <w:rsid w:val="00916CB1"/>
    <w:rsid w:val="00921C6F"/>
    <w:rsid w:val="00926131"/>
    <w:rsid w:val="00933519"/>
    <w:rsid w:val="00935180"/>
    <w:rsid w:val="00936A0B"/>
    <w:rsid w:val="009412F6"/>
    <w:rsid w:val="0094216C"/>
    <w:rsid w:val="00942AEC"/>
    <w:rsid w:val="00944EC7"/>
    <w:rsid w:val="00947F14"/>
    <w:rsid w:val="0095280F"/>
    <w:rsid w:val="00952A51"/>
    <w:rsid w:val="009543FD"/>
    <w:rsid w:val="0095548E"/>
    <w:rsid w:val="00955EE9"/>
    <w:rsid w:val="0095603A"/>
    <w:rsid w:val="00963470"/>
    <w:rsid w:val="009638E4"/>
    <w:rsid w:val="00963D30"/>
    <w:rsid w:val="00965D4D"/>
    <w:rsid w:val="00966F36"/>
    <w:rsid w:val="00966F75"/>
    <w:rsid w:val="00974FEC"/>
    <w:rsid w:val="0097526D"/>
    <w:rsid w:val="009759AE"/>
    <w:rsid w:val="009819D3"/>
    <w:rsid w:val="00981BF2"/>
    <w:rsid w:val="00982EFD"/>
    <w:rsid w:val="00986CF2"/>
    <w:rsid w:val="0098703E"/>
    <w:rsid w:val="009904F6"/>
    <w:rsid w:val="00991FD0"/>
    <w:rsid w:val="00992665"/>
    <w:rsid w:val="0099409F"/>
    <w:rsid w:val="0099439D"/>
    <w:rsid w:val="009956C3"/>
    <w:rsid w:val="00995878"/>
    <w:rsid w:val="009A0F9D"/>
    <w:rsid w:val="009A1451"/>
    <w:rsid w:val="009A2857"/>
    <w:rsid w:val="009A3B59"/>
    <w:rsid w:val="009B0A41"/>
    <w:rsid w:val="009B0D77"/>
    <w:rsid w:val="009C32CB"/>
    <w:rsid w:val="009C3923"/>
    <w:rsid w:val="009C5D88"/>
    <w:rsid w:val="009D0F51"/>
    <w:rsid w:val="009D22DF"/>
    <w:rsid w:val="009D2EDD"/>
    <w:rsid w:val="009D350A"/>
    <w:rsid w:val="009D47C8"/>
    <w:rsid w:val="009D7463"/>
    <w:rsid w:val="009E139E"/>
    <w:rsid w:val="009E5084"/>
    <w:rsid w:val="009E5E75"/>
    <w:rsid w:val="009F51B8"/>
    <w:rsid w:val="00A0244C"/>
    <w:rsid w:val="00A061C0"/>
    <w:rsid w:val="00A137CC"/>
    <w:rsid w:val="00A151C5"/>
    <w:rsid w:val="00A17491"/>
    <w:rsid w:val="00A23AD2"/>
    <w:rsid w:val="00A274F8"/>
    <w:rsid w:val="00A27796"/>
    <w:rsid w:val="00A30218"/>
    <w:rsid w:val="00A30695"/>
    <w:rsid w:val="00A312AD"/>
    <w:rsid w:val="00A3332E"/>
    <w:rsid w:val="00A41909"/>
    <w:rsid w:val="00A525B4"/>
    <w:rsid w:val="00A53237"/>
    <w:rsid w:val="00A53909"/>
    <w:rsid w:val="00A57024"/>
    <w:rsid w:val="00A63611"/>
    <w:rsid w:val="00A73A69"/>
    <w:rsid w:val="00A73D9E"/>
    <w:rsid w:val="00A73F89"/>
    <w:rsid w:val="00A74EB5"/>
    <w:rsid w:val="00A7789A"/>
    <w:rsid w:val="00A82174"/>
    <w:rsid w:val="00A82D61"/>
    <w:rsid w:val="00A84F23"/>
    <w:rsid w:val="00A84FA6"/>
    <w:rsid w:val="00A85783"/>
    <w:rsid w:val="00A8784F"/>
    <w:rsid w:val="00A91769"/>
    <w:rsid w:val="00A91849"/>
    <w:rsid w:val="00A96DA1"/>
    <w:rsid w:val="00AA6755"/>
    <w:rsid w:val="00AA6967"/>
    <w:rsid w:val="00AA6A80"/>
    <w:rsid w:val="00AB1C16"/>
    <w:rsid w:val="00AB2C76"/>
    <w:rsid w:val="00AB34A0"/>
    <w:rsid w:val="00AB3B23"/>
    <w:rsid w:val="00AB4D18"/>
    <w:rsid w:val="00AB636E"/>
    <w:rsid w:val="00AB6734"/>
    <w:rsid w:val="00AB6771"/>
    <w:rsid w:val="00AC3B44"/>
    <w:rsid w:val="00AD1CE6"/>
    <w:rsid w:val="00AD1FB0"/>
    <w:rsid w:val="00AD63D5"/>
    <w:rsid w:val="00AD7776"/>
    <w:rsid w:val="00AE4035"/>
    <w:rsid w:val="00AE4DE4"/>
    <w:rsid w:val="00AE52E5"/>
    <w:rsid w:val="00AE600B"/>
    <w:rsid w:val="00AE6B49"/>
    <w:rsid w:val="00AE75BF"/>
    <w:rsid w:val="00AF1BC3"/>
    <w:rsid w:val="00AF37DF"/>
    <w:rsid w:val="00AF70AA"/>
    <w:rsid w:val="00B0034B"/>
    <w:rsid w:val="00B013C8"/>
    <w:rsid w:val="00B02F6B"/>
    <w:rsid w:val="00B12D18"/>
    <w:rsid w:val="00B1328B"/>
    <w:rsid w:val="00B1409A"/>
    <w:rsid w:val="00B17381"/>
    <w:rsid w:val="00B221EC"/>
    <w:rsid w:val="00B22C32"/>
    <w:rsid w:val="00B3186A"/>
    <w:rsid w:val="00B37DC1"/>
    <w:rsid w:val="00B410B3"/>
    <w:rsid w:val="00B42087"/>
    <w:rsid w:val="00B43987"/>
    <w:rsid w:val="00B460B3"/>
    <w:rsid w:val="00B46F38"/>
    <w:rsid w:val="00B47685"/>
    <w:rsid w:val="00B5324D"/>
    <w:rsid w:val="00B572CC"/>
    <w:rsid w:val="00B6028E"/>
    <w:rsid w:val="00B607D1"/>
    <w:rsid w:val="00B647F9"/>
    <w:rsid w:val="00B649D6"/>
    <w:rsid w:val="00B65283"/>
    <w:rsid w:val="00B6550F"/>
    <w:rsid w:val="00B7212E"/>
    <w:rsid w:val="00B72500"/>
    <w:rsid w:val="00B739AD"/>
    <w:rsid w:val="00B81824"/>
    <w:rsid w:val="00B85AFB"/>
    <w:rsid w:val="00B86BD7"/>
    <w:rsid w:val="00B878D1"/>
    <w:rsid w:val="00B9457A"/>
    <w:rsid w:val="00B94798"/>
    <w:rsid w:val="00B95629"/>
    <w:rsid w:val="00BA2EAC"/>
    <w:rsid w:val="00BA4264"/>
    <w:rsid w:val="00BB0479"/>
    <w:rsid w:val="00BB68D6"/>
    <w:rsid w:val="00BB7005"/>
    <w:rsid w:val="00BB7A9E"/>
    <w:rsid w:val="00BC1FF0"/>
    <w:rsid w:val="00BC384C"/>
    <w:rsid w:val="00BC73FE"/>
    <w:rsid w:val="00BC7A73"/>
    <w:rsid w:val="00BC7D3A"/>
    <w:rsid w:val="00BD18C1"/>
    <w:rsid w:val="00BD7C48"/>
    <w:rsid w:val="00BE05DE"/>
    <w:rsid w:val="00BE501F"/>
    <w:rsid w:val="00BF68D7"/>
    <w:rsid w:val="00C00242"/>
    <w:rsid w:val="00C03F90"/>
    <w:rsid w:val="00C044A0"/>
    <w:rsid w:val="00C05B37"/>
    <w:rsid w:val="00C063CA"/>
    <w:rsid w:val="00C10CF6"/>
    <w:rsid w:val="00C11AE2"/>
    <w:rsid w:val="00C11BAC"/>
    <w:rsid w:val="00C128D1"/>
    <w:rsid w:val="00C16247"/>
    <w:rsid w:val="00C170A2"/>
    <w:rsid w:val="00C2199A"/>
    <w:rsid w:val="00C21F3F"/>
    <w:rsid w:val="00C2431B"/>
    <w:rsid w:val="00C253D6"/>
    <w:rsid w:val="00C27C0B"/>
    <w:rsid w:val="00C3237D"/>
    <w:rsid w:val="00C32BD5"/>
    <w:rsid w:val="00C3462D"/>
    <w:rsid w:val="00C372EB"/>
    <w:rsid w:val="00C3786E"/>
    <w:rsid w:val="00C40524"/>
    <w:rsid w:val="00C418E5"/>
    <w:rsid w:val="00C42D67"/>
    <w:rsid w:val="00C43546"/>
    <w:rsid w:val="00C51941"/>
    <w:rsid w:val="00C529D9"/>
    <w:rsid w:val="00C55746"/>
    <w:rsid w:val="00C56130"/>
    <w:rsid w:val="00C62286"/>
    <w:rsid w:val="00C629A7"/>
    <w:rsid w:val="00C65A1D"/>
    <w:rsid w:val="00C67188"/>
    <w:rsid w:val="00C715D8"/>
    <w:rsid w:val="00C71911"/>
    <w:rsid w:val="00C74914"/>
    <w:rsid w:val="00C76E0A"/>
    <w:rsid w:val="00C81BE9"/>
    <w:rsid w:val="00C834C9"/>
    <w:rsid w:val="00C84318"/>
    <w:rsid w:val="00C846A0"/>
    <w:rsid w:val="00C86627"/>
    <w:rsid w:val="00C86D70"/>
    <w:rsid w:val="00C87682"/>
    <w:rsid w:val="00C90A29"/>
    <w:rsid w:val="00C9122D"/>
    <w:rsid w:val="00C96251"/>
    <w:rsid w:val="00C965AF"/>
    <w:rsid w:val="00C97B05"/>
    <w:rsid w:val="00CA0AAB"/>
    <w:rsid w:val="00CA3F22"/>
    <w:rsid w:val="00CA4E71"/>
    <w:rsid w:val="00CA5253"/>
    <w:rsid w:val="00CB188B"/>
    <w:rsid w:val="00CB222B"/>
    <w:rsid w:val="00CB5EBF"/>
    <w:rsid w:val="00CB6830"/>
    <w:rsid w:val="00CB79AD"/>
    <w:rsid w:val="00CC0009"/>
    <w:rsid w:val="00CC218E"/>
    <w:rsid w:val="00CC27C1"/>
    <w:rsid w:val="00CC2A18"/>
    <w:rsid w:val="00CC2DEF"/>
    <w:rsid w:val="00CC31EE"/>
    <w:rsid w:val="00CC4D82"/>
    <w:rsid w:val="00CC6D72"/>
    <w:rsid w:val="00CD55FF"/>
    <w:rsid w:val="00CE5A40"/>
    <w:rsid w:val="00CF42C0"/>
    <w:rsid w:val="00CF5D59"/>
    <w:rsid w:val="00CF6D07"/>
    <w:rsid w:val="00CF7E78"/>
    <w:rsid w:val="00D00756"/>
    <w:rsid w:val="00D011E5"/>
    <w:rsid w:val="00D05DF4"/>
    <w:rsid w:val="00D124FB"/>
    <w:rsid w:val="00D131B0"/>
    <w:rsid w:val="00D15A2D"/>
    <w:rsid w:val="00D2345B"/>
    <w:rsid w:val="00D24673"/>
    <w:rsid w:val="00D2650E"/>
    <w:rsid w:val="00D32352"/>
    <w:rsid w:val="00D34B2A"/>
    <w:rsid w:val="00D36410"/>
    <w:rsid w:val="00D37108"/>
    <w:rsid w:val="00D37CEA"/>
    <w:rsid w:val="00D40638"/>
    <w:rsid w:val="00D42042"/>
    <w:rsid w:val="00D50A50"/>
    <w:rsid w:val="00D5252B"/>
    <w:rsid w:val="00D57F9B"/>
    <w:rsid w:val="00D61327"/>
    <w:rsid w:val="00D62305"/>
    <w:rsid w:val="00D62E80"/>
    <w:rsid w:val="00D70D77"/>
    <w:rsid w:val="00D7156E"/>
    <w:rsid w:val="00D76B36"/>
    <w:rsid w:val="00D8335A"/>
    <w:rsid w:val="00D83B54"/>
    <w:rsid w:val="00D868CB"/>
    <w:rsid w:val="00D93E74"/>
    <w:rsid w:val="00D948E5"/>
    <w:rsid w:val="00D95912"/>
    <w:rsid w:val="00D97589"/>
    <w:rsid w:val="00DA2A21"/>
    <w:rsid w:val="00DA4178"/>
    <w:rsid w:val="00DA448D"/>
    <w:rsid w:val="00DA46E7"/>
    <w:rsid w:val="00DA4941"/>
    <w:rsid w:val="00DB1B17"/>
    <w:rsid w:val="00DB298A"/>
    <w:rsid w:val="00DC5777"/>
    <w:rsid w:val="00DC5937"/>
    <w:rsid w:val="00DC7F00"/>
    <w:rsid w:val="00DD0B9A"/>
    <w:rsid w:val="00DD493C"/>
    <w:rsid w:val="00DD53B1"/>
    <w:rsid w:val="00DD6579"/>
    <w:rsid w:val="00DD6CD9"/>
    <w:rsid w:val="00DE0BF6"/>
    <w:rsid w:val="00DE4019"/>
    <w:rsid w:val="00DE417E"/>
    <w:rsid w:val="00DE6F54"/>
    <w:rsid w:val="00DF0FB3"/>
    <w:rsid w:val="00DF1468"/>
    <w:rsid w:val="00DF1F3F"/>
    <w:rsid w:val="00DF2CCC"/>
    <w:rsid w:val="00DF5429"/>
    <w:rsid w:val="00E00DDE"/>
    <w:rsid w:val="00E07587"/>
    <w:rsid w:val="00E079E8"/>
    <w:rsid w:val="00E07C2E"/>
    <w:rsid w:val="00E10456"/>
    <w:rsid w:val="00E1053D"/>
    <w:rsid w:val="00E132AE"/>
    <w:rsid w:val="00E14FF1"/>
    <w:rsid w:val="00E16026"/>
    <w:rsid w:val="00E20F72"/>
    <w:rsid w:val="00E25695"/>
    <w:rsid w:val="00E25F20"/>
    <w:rsid w:val="00E30904"/>
    <w:rsid w:val="00E32209"/>
    <w:rsid w:val="00E34E3B"/>
    <w:rsid w:val="00E43000"/>
    <w:rsid w:val="00E44F0F"/>
    <w:rsid w:val="00E50765"/>
    <w:rsid w:val="00E52F6D"/>
    <w:rsid w:val="00E577B1"/>
    <w:rsid w:val="00E602C6"/>
    <w:rsid w:val="00E60D3F"/>
    <w:rsid w:val="00E6213D"/>
    <w:rsid w:val="00E66166"/>
    <w:rsid w:val="00E71F86"/>
    <w:rsid w:val="00E74A63"/>
    <w:rsid w:val="00E826FE"/>
    <w:rsid w:val="00E855F6"/>
    <w:rsid w:val="00E86DFD"/>
    <w:rsid w:val="00E90025"/>
    <w:rsid w:val="00E90A0B"/>
    <w:rsid w:val="00E91341"/>
    <w:rsid w:val="00E91E7B"/>
    <w:rsid w:val="00E9638B"/>
    <w:rsid w:val="00E96B1A"/>
    <w:rsid w:val="00EA0C32"/>
    <w:rsid w:val="00EA1A02"/>
    <w:rsid w:val="00EA1A52"/>
    <w:rsid w:val="00EA268F"/>
    <w:rsid w:val="00EA3118"/>
    <w:rsid w:val="00EA6B26"/>
    <w:rsid w:val="00EB054D"/>
    <w:rsid w:val="00EB3060"/>
    <w:rsid w:val="00EB34D4"/>
    <w:rsid w:val="00EB3AAF"/>
    <w:rsid w:val="00EB5A9D"/>
    <w:rsid w:val="00EC099F"/>
    <w:rsid w:val="00EC3B06"/>
    <w:rsid w:val="00ED1EDB"/>
    <w:rsid w:val="00ED26F2"/>
    <w:rsid w:val="00ED657B"/>
    <w:rsid w:val="00EE0341"/>
    <w:rsid w:val="00EE294C"/>
    <w:rsid w:val="00EE4051"/>
    <w:rsid w:val="00EE5140"/>
    <w:rsid w:val="00EE5D1F"/>
    <w:rsid w:val="00EF103F"/>
    <w:rsid w:val="00EF1049"/>
    <w:rsid w:val="00EF115F"/>
    <w:rsid w:val="00EF1387"/>
    <w:rsid w:val="00EF147E"/>
    <w:rsid w:val="00EF5E39"/>
    <w:rsid w:val="00EF65B2"/>
    <w:rsid w:val="00EF7CC0"/>
    <w:rsid w:val="00F0016A"/>
    <w:rsid w:val="00F01BD1"/>
    <w:rsid w:val="00F07308"/>
    <w:rsid w:val="00F077A5"/>
    <w:rsid w:val="00F20477"/>
    <w:rsid w:val="00F23B46"/>
    <w:rsid w:val="00F23C24"/>
    <w:rsid w:val="00F244DD"/>
    <w:rsid w:val="00F261C6"/>
    <w:rsid w:val="00F272A4"/>
    <w:rsid w:val="00F30F5B"/>
    <w:rsid w:val="00F316BC"/>
    <w:rsid w:val="00F32316"/>
    <w:rsid w:val="00F3259D"/>
    <w:rsid w:val="00F33D91"/>
    <w:rsid w:val="00F346F1"/>
    <w:rsid w:val="00F429EA"/>
    <w:rsid w:val="00F4632E"/>
    <w:rsid w:val="00F50D03"/>
    <w:rsid w:val="00F543B5"/>
    <w:rsid w:val="00F56243"/>
    <w:rsid w:val="00F60850"/>
    <w:rsid w:val="00F64120"/>
    <w:rsid w:val="00F65A11"/>
    <w:rsid w:val="00F66822"/>
    <w:rsid w:val="00F721DE"/>
    <w:rsid w:val="00F74C1F"/>
    <w:rsid w:val="00F752E9"/>
    <w:rsid w:val="00F75CF0"/>
    <w:rsid w:val="00F76206"/>
    <w:rsid w:val="00F77F0E"/>
    <w:rsid w:val="00F801FC"/>
    <w:rsid w:val="00F82743"/>
    <w:rsid w:val="00F86E43"/>
    <w:rsid w:val="00F87923"/>
    <w:rsid w:val="00F94212"/>
    <w:rsid w:val="00F95AC9"/>
    <w:rsid w:val="00FA3BAF"/>
    <w:rsid w:val="00FA3E4D"/>
    <w:rsid w:val="00FA42F9"/>
    <w:rsid w:val="00FA43F2"/>
    <w:rsid w:val="00FA4A90"/>
    <w:rsid w:val="00FA792F"/>
    <w:rsid w:val="00FB0E9C"/>
    <w:rsid w:val="00FB58DD"/>
    <w:rsid w:val="00FB605A"/>
    <w:rsid w:val="00FB6E8D"/>
    <w:rsid w:val="00FC2FFE"/>
    <w:rsid w:val="00FC618B"/>
    <w:rsid w:val="00FC7F54"/>
    <w:rsid w:val="00FD2C2A"/>
    <w:rsid w:val="00FD7631"/>
    <w:rsid w:val="00FD7E7D"/>
    <w:rsid w:val="00FD7FD7"/>
    <w:rsid w:val="00FE32A5"/>
    <w:rsid w:val="00FE41B5"/>
    <w:rsid w:val="00FE657C"/>
    <w:rsid w:val="00FE6936"/>
    <w:rsid w:val="00FE78FF"/>
    <w:rsid w:val="00FF0651"/>
    <w:rsid w:val="00FF0E11"/>
    <w:rsid w:val="00FF0F44"/>
    <w:rsid w:val="00FF178E"/>
    <w:rsid w:val="00FF2DC7"/>
    <w:rsid w:val="00FF3E26"/>
    <w:rsid w:val="00FF3F84"/>
    <w:rsid w:val="00FF423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rules v:ext="edit">
        <o:r id="V:Rule12" type="connector" idref="#_x0000_s1119"/>
        <o:r id="V:Rule13" type="connector" idref="#_x0000_s1043"/>
        <o:r id="V:Rule14" type="connector" idref="#AutoShape 79"/>
        <o:r id="V:Rule15" type="connector" idref="#_x0000_s1044"/>
        <o:r id="V:Rule16" type="connector" idref="#_x0000_s1047"/>
        <o:r id="V:Rule17" type="connector" idref="#_x0000_s1050"/>
        <o:r id="V:Rule18" type="connector" idref="#_x0000_s1049"/>
        <o:r id="V:Rule19" type="connector" idref="#_x0000_s1051"/>
        <o:r id="V:Rule20" type="connector" idref="#AutoShape 77"/>
        <o:r id="V:Rule21" type="connector" idref="#_x0000_s1048"/>
        <o:r id="V:Rule22"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3"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746"/>
  </w:style>
  <w:style w:type="paragraph" w:styleId="Ttulo1">
    <w:name w:val="heading 1"/>
    <w:basedOn w:val="Normal"/>
    <w:next w:val="Normal"/>
    <w:link w:val="Ttulo1Car"/>
    <w:uiPriority w:val="9"/>
    <w:qFormat/>
    <w:rsid w:val="00C96251"/>
    <w:pPr>
      <w:spacing w:before="100" w:beforeAutospacing="1" w:after="100" w:afterAutospacing="1" w:line="360" w:lineRule="auto"/>
      <w:jc w:val="both"/>
      <w:outlineLvl w:val="0"/>
    </w:pPr>
    <w:rPr>
      <w:rFonts w:ascii="Times New Roman" w:hAnsi="Times New Roman"/>
      <w:b/>
      <w:color w:val="000000" w:themeColor="text1"/>
      <w:sz w:val="24"/>
      <w:szCs w:val="24"/>
    </w:rPr>
  </w:style>
  <w:style w:type="paragraph" w:styleId="Ttulo2">
    <w:name w:val="heading 2"/>
    <w:basedOn w:val="Sinespaciado"/>
    <w:next w:val="Normal"/>
    <w:link w:val="Ttulo2Car"/>
    <w:uiPriority w:val="9"/>
    <w:unhideWhenUsed/>
    <w:qFormat/>
    <w:rsid w:val="003F6600"/>
    <w:pPr>
      <w:spacing w:before="100" w:beforeAutospacing="1" w:after="100" w:afterAutospacing="1" w:line="360" w:lineRule="auto"/>
      <w:jc w:val="both"/>
      <w:outlineLvl w:val="1"/>
    </w:pPr>
    <w:rPr>
      <w:rFonts w:ascii="Times New Roman" w:hAnsi="Times New Roman"/>
      <w:b/>
      <w:color w:val="000000" w:themeColor="text1"/>
      <w:sz w:val="24"/>
      <w:szCs w:val="24"/>
      <w:lang w:val="es-ES_tradnl"/>
    </w:rPr>
  </w:style>
  <w:style w:type="paragraph" w:styleId="Ttulo3">
    <w:name w:val="heading 3"/>
    <w:basedOn w:val="Normal"/>
    <w:next w:val="Normal"/>
    <w:link w:val="Ttulo3Car"/>
    <w:uiPriority w:val="9"/>
    <w:unhideWhenUsed/>
    <w:qFormat/>
    <w:rsid w:val="004822C0"/>
    <w:pPr>
      <w:spacing w:before="100" w:beforeAutospacing="1" w:after="100" w:afterAutospacing="1" w:line="360" w:lineRule="auto"/>
      <w:jc w:val="both"/>
      <w:outlineLvl w:val="2"/>
    </w:pPr>
    <w:rPr>
      <w:rFonts w:ascii="Times New Roman" w:hAnsi="Times New Roman" w:cs="Times New Roman"/>
      <w:b/>
      <w:color w:val="000000" w:themeColor="text1"/>
      <w:sz w:val="24"/>
      <w:szCs w:val="24"/>
    </w:rPr>
  </w:style>
  <w:style w:type="paragraph" w:styleId="Ttulo4">
    <w:name w:val="heading 4"/>
    <w:basedOn w:val="Normal"/>
    <w:next w:val="Normal"/>
    <w:link w:val="Ttulo4Car"/>
    <w:uiPriority w:val="9"/>
    <w:semiHidden/>
    <w:unhideWhenUsed/>
    <w:qFormat/>
    <w:rsid w:val="0085583E"/>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0E73B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193A6D"/>
    <w:pPr>
      <w:spacing w:after="0" w:line="240" w:lineRule="auto"/>
      <w:ind w:left="720"/>
      <w:contextualSpacing/>
      <w:jc w:val="center"/>
    </w:pPr>
    <w:rPr>
      <w:rFonts w:ascii="Calibri" w:eastAsia="Times New Roman" w:hAnsi="Calibri" w:cs="Times New Roman"/>
      <w:lang w:val="es-ES"/>
    </w:rPr>
  </w:style>
  <w:style w:type="character" w:customStyle="1" w:styleId="apple-converted-space">
    <w:name w:val="apple-converted-space"/>
    <w:basedOn w:val="Fuentedeprrafopredeter"/>
    <w:rsid w:val="00193A6D"/>
  </w:style>
  <w:style w:type="character" w:customStyle="1" w:styleId="apple-style-span">
    <w:name w:val="apple-style-span"/>
    <w:basedOn w:val="Fuentedeprrafopredeter"/>
    <w:rsid w:val="00193A6D"/>
  </w:style>
  <w:style w:type="character" w:customStyle="1" w:styleId="ssmlft22">
    <w:name w:val="ssml_ft_2_2"/>
    <w:basedOn w:val="Fuentedeprrafopredeter"/>
    <w:rsid w:val="00193A6D"/>
  </w:style>
  <w:style w:type="paragraph" w:styleId="NormalWeb">
    <w:name w:val="Normal (Web)"/>
    <w:aliases w:val="Normal (Web) Car Car Car Car,Normal (Web) Car Car Car Car Car Car Car Car Car,Normal (Web) Car Car Car Car Car Car,Normal (Web) Car Car Car Car Car,Normal (Web) Car Car Car,Normal (Web)1 Car Car Car Car"/>
    <w:basedOn w:val="Normal"/>
    <w:link w:val="NormalWebCar"/>
    <w:uiPriority w:val="99"/>
    <w:unhideWhenUsed/>
    <w:rsid w:val="00193A6D"/>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styleId="Sinespaciado">
    <w:name w:val="No Spacing"/>
    <w:link w:val="SinespaciadoCar"/>
    <w:uiPriority w:val="1"/>
    <w:qFormat/>
    <w:rsid w:val="009819D3"/>
    <w:pPr>
      <w:spacing w:after="0" w:line="240" w:lineRule="auto"/>
    </w:pPr>
    <w:rPr>
      <w:lang w:val="es-EC"/>
    </w:rPr>
  </w:style>
  <w:style w:type="character" w:customStyle="1" w:styleId="A4">
    <w:name w:val="A4"/>
    <w:uiPriority w:val="99"/>
    <w:rsid w:val="00A85783"/>
    <w:rPr>
      <w:rFonts w:cs="Helvetica Neue LT Std"/>
      <w:color w:val="000000"/>
      <w:sz w:val="20"/>
      <w:szCs w:val="20"/>
    </w:rPr>
  </w:style>
  <w:style w:type="character" w:customStyle="1" w:styleId="A5">
    <w:name w:val="A5"/>
    <w:uiPriority w:val="99"/>
    <w:rsid w:val="00A85783"/>
    <w:rPr>
      <w:rFonts w:cs="Helvetica Neue LT Std"/>
      <w:color w:val="000000"/>
      <w:sz w:val="11"/>
      <w:szCs w:val="11"/>
    </w:rPr>
  </w:style>
  <w:style w:type="paragraph" w:customStyle="1" w:styleId="Pa11">
    <w:name w:val="Pa11"/>
    <w:basedOn w:val="Normal"/>
    <w:next w:val="Normal"/>
    <w:uiPriority w:val="99"/>
    <w:rsid w:val="00A85783"/>
    <w:pPr>
      <w:autoSpaceDE w:val="0"/>
      <w:autoSpaceDN w:val="0"/>
      <w:adjustRightInd w:val="0"/>
      <w:spacing w:after="0" w:line="221" w:lineRule="atLeast"/>
    </w:pPr>
    <w:rPr>
      <w:rFonts w:ascii="Helvetica Neue LT Std" w:hAnsi="Helvetica Neue LT Std"/>
      <w:sz w:val="24"/>
      <w:szCs w:val="24"/>
      <w:lang w:val="es-EC"/>
    </w:rPr>
  </w:style>
  <w:style w:type="paragraph" w:styleId="Textodeglobo">
    <w:name w:val="Balloon Text"/>
    <w:basedOn w:val="Normal"/>
    <w:link w:val="TextodegloboCar"/>
    <w:uiPriority w:val="99"/>
    <w:semiHidden/>
    <w:unhideWhenUsed/>
    <w:rsid w:val="00D124F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24FB"/>
    <w:rPr>
      <w:rFonts w:ascii="Tahoma" w:hAnsi="Tahoma" w:cs="Tahoma"/>
      <w:sz w:val="16"/>
      <w:szCs w:val="16"/>
    </w:rPr>
  </w:style>
  <w:style w:type="character" w:customStyle="1" w:styleId="A0">
    <w:name w:val="A0"/>
    <w:uiPriority w:val="99"/>
    <w:rsid w:val="0003161F"/>
    <w:rPr>
      <w:rFonts w:cs="HelveticaNeueLT Std"/>
      <w:color w:val="000000"/>
      <w:sz w:val="16"/>
      <w:szCs w:val="16"/>
    </w:rPr>
  </w:style>
  <w:style w:type="table" w:styleId="Tablaconcuadrcula">
    <w:name w:val="Table Grid"/>
    <w:basedOn w:val="Tablanormal"/>
    <w:uiPriority w:val="59"/>
    <w:rsid w:val="0003161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19">
    <w:name w:val="Pa19"/>
    <w:basedOn w:val="Normal"/>
    <w:next w:val="Normal"/>
    <w:uiPriority w:val="99"/>
    <w:rsid w:val="0003161F"/>
    <w:pPr>
      <w:autoSpaceDE w:val="0"/>
      <w:autoSpaceDN w:val="0"/>
      <w:adjustRightInd w:val="0"/>
      <w:spacing w:after="0" w:line="221" w:lineRule="atLeast"/>
    </w:pPr>
    <w:rPr>
      <w:rFonts w:ascii="HelveticaNeueLT Std" w:hAnsi="HelveticaNeueLT Std"/>
      <w:sz w:val="24"/>
      <w:szCs w:val="24"/>
      <w:lang w:val="es-EC"/>
    </w:rPr>
  </w:style>
  <w:style w:type="character" w:customStyle="1" w:styleId="A7">
    <w:name w:val="A7"/>
    <w:uiPriority w:val="99"/>
    <w:rsid w:val="0003161F"/>
    <w:rPr>
      <w:rFonts w:cs="HelveticaNeueLT Std"/>
      <w:b/>
      <w:bCs/>
      <w:color w:val="000000"/>
      <w:sz w:val="18"/>
      <w:szCs w:val="18"/>
    </w:rPr>
  </w:style>
  <w:style w:type="paragraph" w:customStyle="1" w:styleId="Pa20">
    <w:name w:val="Pa20"/>
    <w:basedOn w:val="Normal"/>
    <w:next w:val="Normal"/>
    <w:uiPriority w:val="99"/>
    <w:rsid w:val="0003161F"/>
    <w:pPr>
      <w:autoSpaceDE w:val="0"/>
      <w:autoSpaceDN w:val="0"/>
      <w:adjustRightInd w:val="0"/>
      <w:spacing w:after="0" w:line="221" w:lineRule="atLeast"/>
    </w:pPr>
    <w:rPr>
      <w:rFonts w:ascii="HelveticaNeueLT Std" w:hAnsi="HelveticaNeueLT Std"/>
      <w:sz w:val="24"/>
      <w:szCs w:val="24"/>
      <w:lang w:val="es-EC"/>
    </w:rPr>
  </w:style>
  <w:style w:type="paragraph" w:customStyle="1" w:styleId="Pa16">
    <w:name w:val="Pa16"/>
    <w:basedOn w:val="Normal"/>
    <w:next w:val="Normal"/>
    <w:uiPriority w:val="99"/>
    <w:rsid w:val="0003161F"/>
    <w:pPr>
      <w:autoSpaceDE w:val="0"/>
      <w:autoSpaceDN w:val="0"/>
      <w:adjustRightInd w:val="0"/>
      <w:spacing w:after="0" w:line="221" w:lineRule="atLeast"/>
    </w:pPr>
    <w:rPr>
      <w:rFonts w:ascii="Helvetica Neue LT Std" w:hAnsi="Helvetica Neue LT Std"/>
      <w:sz w:val="24"/>
      <w:szCs w:val="24"/>
      <w:lang w:val="es-EC"/>
    </w:rPr>
  </w:style>
  <w:style w:type="paragraph" w:customStyle="1" w:styleId="Pa10">
    <w:name w:val="Pa10"/>
    <w:basedOn w:val="Normal"/>
    <w:next w:val="Normal"/>
    <w:uiPriority w:val="99"/>
    <w:rsid w:val="00471870"/>
    <w:pPr>
      <w:autoSpaceDE w:val="0"/>
      <w:autoSpaceDN w:val="0"/>
      <w:adjustRightInd w:val="0"/>
      <w:spacing w:after="0" w:line="221" w:lineRule="atLeast"/>
    </w:pPr>
    <w:rPr>
      <w:rFonts w:ascii="Helvetica Neue LT Std" w:hAnsi="Helvetica Neue LT Std"/>
      <w:sz w:val="24"/>
      <w:szCs w:val="24"/>
      <w:lang w:val="es-EC"/>
    </w:rPr>
  </w:style>
  <w:style w:type="character" w:customStyle="1" w:styleId="SinespaciadoCar">
    <w:name w:val="Sin espaciado Car"/>
    <w:basedOn w:val="Fuentedeprrafopredeter"/>
    <w:link w:val="Sinespaciado"/>
    <w:uiPriority w:val="1"/>
    <w:rsid w:val="00AA6A80"/>
    <w:rPr>
      <w:lang w:val="es-EC"/>
    </w:rPr>
  </w:style>
  <w:style w:type="paragraph" w:styleId="Piedepgina">
    <w:name w:val="footer"/>
    <w:basedOn w:val="Normal"/>
    <w:link w:val="PiedepginaCar"/>
    <w:uiPriority w:val="99"/>
    <w:unhideWhenUsed/>
    <w:rsid w:val="00AA6A80"/>
    <w:pPr>
      <w:tabs>
        <w:tab w:val="center" w:pos="4419"/>
        <w:tab w:val="right" w:pos="8838"/>
      </w:tabs>
      <w:spacing w:after="0" w:line="240" w:lineRule="auto"/>
    </w:pPr>
    <w:rPr>
      <w:lang w:val="es-EC"/>
    </w:rPr>
  </w:style>
  <w:style w:type="character" w:customStyle="1" w:styleId="PiedepginaCar">
    <w:name w:val="Pie de página Car"/>
    <w:basedOn w:val="Fuentedeprrafopredeter"/>
    <w:link w:val="Piedepgina"/>
    <w:uiPriority w:val="99"/>
    <w:rsid w:val="00AA6A80"/>
    <w:rPr>
      <w:lang w:val="es-EC"/>
    </w:rPr>
  </w:style>
  <w:style w:type="table" w:customStyle="1" w:styleId="Cuadrculaclara-nfasis11">
    <w:name w:val="Cuadrícula clara - Énfasis 11"/>
    <w:basedOn w:val="Tablanormal"/>
    <w:uiPriority w:val="62"/>
    <w:rsid w:val="00AA6A80"/>
    <w:pPr>
      <w:spacing w:after="0" w:line="240" w:lineRule="auto"/>
    </w:pPr>
    <w:rPr>
      <w:lang w:val="es-EC"/>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Cuadrculaclara-nfasis12">
    <w:name w:val="Cuadrícula clara - Énfasis 12"/>
    <w:basedOn w:val="Tablanormal"/>
    <w:uiPriority w:val="62"/>
    <w:rsid w:val="00AA6A80"/>
    <w:pPr>
      <w:spacing w:after="0" w:line="240" w:lineRule="auto"/>
    </w:pPr>
    <w:rPr>
      <w:lang w:val="es-EC"/>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Textoennegrita">
    <w:name w:val="Strong"/>
    <w:basedOn w:val="Fuentedeprrafopredeter"/>
    <w:uiPriority w:val="22"/>
    <w:qFormat/>
    <w:rsid w:val="00AA6A80"/>
    <w:rPr>
      <w:b/>
      <w:bCs/>
    </w:rPr>
  </w:style>
  <w:style w:type="paragraph" w:styleId="Encabezado">
    <w:name w:val="header"/>
    <w:basedOn w:val="Normal"/>
    <w:link w:val="EncabezadoCar"/>
    <w:uiPriority w:val="99"/>
    <w:unhideWhenUsed/>
    <w:rsid w:val="00B85AF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85AFB"/>
  </w:style>
  <w:style w:type="character" w:customStyle="1" w:styleId="a">
    <w:name w:val="a"/>
    <w:basedOn w:val="Fuentedeprrafopredeter"/>
    <w:rsid w:val="00BC384C"/>
  </w:style>
  <w:style w:type="character" w:customStyle="1" w:styleId="l6">
    <w:name w:val="l6"/>
    <w:basedOn w:val="Fuentedeprrafopredeter"/>
    <w:rsid w:val="00BC384C"/>
  </w:style>
  <w:style w:type="character" w:customStyle="1" w:styleId="l7">
    <w:name w:val="l7"/>
    <w:basedOn w:val="Fuentedeprrafopredeter"/>
    <w:rsid w:val="00BC384C"/>
  </w:style>
  <w:style w:type="character" w:customStyle="1" w:styleId="l8">
    <w:name w:val="l8"/>
    <w:basedOn w:val="Fuentedeprrafopredeter"/>
    <w:rsid w:val="00BC384C"/>
  </w:style>
  <w:style w:type="character" w:customStyle="1" w:styleId="l9">
    <w:name w:val="l9"/>
    <w:basedOn w:val="Fuentedeprrafopredeter"/>
    <w:rsid w:val="00BC384C"/>
  </w:style>
  <w:style w:type="character" w:customStyle="1" w:styleId="l12">
    <w:name w:val="l12"/>
    <w:basedOn w:val="Fuentedeprrafopredeter"/>
    <w:rsid w:val="00BC384C"/>
  </w:style>
  <w:style w:type="character" w:customStyle="1" w:styleId="l10">
    <w:name w:val="l10"/>
    <w:basedOn w:val="Fuentedeprrafopredeter"/>
    <w:rsid w:val="00BC384C"/>
  </w:style>
  <w:style w:type="character" w:customStyle="1" w:styleId="ilad">
    <w:name w:val="il_ad"/>
    <w:basedOn w:val="Fuentedeprrafopredeter"/>
    <w:rsid w:val="00B739AD"/>
  </w:style>
  <w:style w:type="paragraph" w:customStyle="1" w:styleId="actividadesv">
    <w:name w:val="actividades_v"/>
    <w:basedOn w:val="Normal"/>
    <w:rsid w:val="00FD7FD7"/>
    <w:pPr>
      <w:spacing w:before="100" w:beforeAutospacing="1" w:after="100" w:afterAutospacing="1" w:line="240" w:lineRule="auto"/>
    </w:pPr>
    <w:rPr>
      <w:rFonts w:ascii="Times New Roman" w:eastAsia="Times New Roman" w:hAnsi="Times New Roman" w:cs="Times New Roman"/>
      <w:sz w:val="24"/>
      <w:szCs w:val="24"/>
      <w:lang w:val="es-ES" w:eastAsia="es-EC"/>
    </w:rPr>
  </w:style>
  <w:style w:type="character" w:customStyle="1" w:styleId="NormalWebCar">
    <w:name w:val="Normal (Web) Car"/>
    <w:aliases w:val="Normal (Web) Car Car Car Car Car1,Normal (Web) Car Car Car Car Car Car Car Car Car Car,Normal (Web) Car Car Car Car Car Car Car,Normal (Web) Car Car Car Car Car Car1,Normal (Web) Car Car Car Car1,Normal (Web)1 Car Car Car Car Car"/>
    <w:basedOn w:val="Fuentedeprrafopredeter"/>
    <w:link w:val="NormalWeb"/>
    <w:rsid w:val="00FD7FD7"/>
    <w:rPr>
      <w:rFonts w:ascii="Times New Roman" w:eastAsia="Times New Roman" w:hAnsi="Times New Roman" w:cs="Times New Roman"/>
      <w:sz w:val="24"/>
      <w:szCs w:val="24"/>
      <w:lang w:eastAsia="es-ES_tradnl"/>
    </w:rPr>
  </w:style>
  <w:style w:type="paragraph" w:customStyle="1" w:styleId="ecxmsonormal">
    <w:name w:val="ecxmsonormal"/>
    <w:basedOn w:val="Normal"/>
    <w:rsid w:val="00FD7FD7"/>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Default">
    <w:name w:val="Default"/>
    <w:rsid w:val="00FD7FD7"/>
    <w:pPr>
      <w:autoSpaceDE w:val="0"/>
      <w:autoSpaceDN w:val="0"/>
      <w:adjustRightInd w:val="0"/>
      <w:spacing w:after="0" w:line="240" w:lineRule="auto"/>
    </w:pPr>
    <w:rPr>
      <w:rFonts w:ascii="Arial" w:hAnsi="Arial" w:cs="Arial"/>
      <w:color w:val="000000"/>
      <w:sz w:val="24"/>
      <w:szCs w:val="24"/>
      <w:lang w:val="es-EC"/>
    </w:rPr>
  </w:style>
  <w:style w:type="paragraph" w:customStyle="1" w:styleId="cdetexto">
    <w:name w:val="cdetexto"/>
    <w:basedOn w:val="Normal"/>
    <w:rsid w:val="00AB6734"/>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customStyle="1" w:styleId="Ttulo1Car">
    <w:name w:val="Título 1 Car"/>
    <w:basedOn w:val="Fuentedeprrafopredeter"/>
    <w:link w:val="Ttulo1"/>
    <w:uiPriority w:val="9"/>
    <w:rsid w:val="00C96251"/>
    <w:rPr>
      <w:rFonts w:ascii="Times New Roman" w:hAnsi="Times New Roman"/>
      <w:b/>
      <w:color w:val="000000" w:themeColor="text1"/>
      <w:sz w:val="24"/>
      <w:szCs w:val="24"/>
    </w:rPr>
  </w:style>
  <w:style w:type="character" w:styleId="Hipervnculo">
    <w:name w:val="Hyperlink"/>
    <w:basedOn w:val="Fuentedeprrafopredeter"/>
    <w:uiPriority w:val="99"/>
    <w:unhideWhenUsed/>
    <w:rsid w:val="00AB6734"/>
    <w:rPr>
      <w:color w:val="0000FF"/>
      <w:u w:val="single"/>
    </w:rPr>
  </w:style>
  <w:style w:type="paragraph" w:styleId="Textoindependiente">
    <w:name w:val="Body Text"/>
    <w:basedOn w:val="Normal"/>
    <w:link w:val="TextoindependienteCar"/>
    <w:rsid w:val="00AB6734"/>
    <w:pPr>
      <w:spacing w:after="0" w:line="240" w:lineRule="auto"/>
      <w:jc w:val="both"/>
    </w:pPr>
    <w:rPr>
      <w:rFonts w:ascii="Times New Roman" w:eastAsia="Times New Roman" w:hAnsi="Times New Roman" w:cs="Times New Roman"/>
      <w:sz w:val="24"/>
      <w:szCs w:val="20"/>
      <w:lang w:eastAsia="es-ES"/>
    </w:rPr>
  </w:style>
  <w:style w:type="character" w:customStyle="1" w:styleId="TextoindependienteCar">
    <w:name w:val="Texto independiente Car"/>
    <w:basedOn w:val="Fuentedeprrafopredeter"/>
    <w:link w:val="Textoindependiente"/>
    <w:rsid w:val="00AB6734"/>
    <w:rPr>
      <w:rFonts w:ascii="Times New Roman" w:eastAsia="Times New Roman" w:hAnsi="Times New Roman" w:cs="Times New Roman"/>
      <w:sz w:val="24"/>
      <w:szCs w:val="20"/>
      <w:lang w:eastAsia="es-ES"/>
    </w:rPr>
  </w:style>
  <w:style w:type="character" w:customStyle="1" w:styleId="inlinetitle">
    <w:name w:val="inline_title"/>
    <w:basedOn w:val="Fuentedeprrafopredeter"/>
    <w:rsid w:val="00AB6734"/>
  </w:style>
  <w:style w:type="character" w:customStyle="1" w:styleId="A8">
    <w:name w:val="A8"/>
    <w:uiPriority w:val="99"/>
    <w:rsid w:val="00460AAF"/>
    <w:rPr>
      <w:rFonts w:cs="Helvetica Neue LT Std"/>
      <w:color w:val="000000"/>
      <w:sz w:val="20"/>
      <w:szCs w:val="20"/>
      <w:u w:val="single"/>
    </w:rPr>
  </w:style>
  <w:style w:type="paragraph" w:customStyle="1" w:styleId="CM122">
    <w:name w:val="CM12+2"/>
    <w:basedOn w:val="Normal"/>
    <w:next w:val="Normal"/>
    <w:uiPriority w:val="99"/>
    <w:rsid w:val="00EF5E39"/>
    <w:pPr>
      <w:autoSpaceDE w:val="0"/>
      <w:autoSpaceDN w:val="0"/>
      <w:adjustRightInd w:val="0"/>
      <w:spacing w:after="0" w:line="406" w:lineRule="atLeast"/>
    </w:pPr>
    <w:rPr>
      <w:rFonts w:ascii="Times New Roman" w:hAnsi="Times New Roman" w:cs="Times New Roman"/>
      <w:sz w:val="24"/>
      <w:szCs w:val="24"/>
      <w:lang w:val="es-ES"/>
    </w:rPr>
  </w:style>
  <w:style w:type="character" w:styleId="nfasis">
    <w:name w:val="Emphasis"/>
    <w:basedOn w:val="Fuentedeprrafopredeter"/>
    <w:uiPriority w:val="20"/>
    <w:qFormat/>
    <w:rsid w:val="00FE41B5"/>
    <w:rPr>
      <w:i/>
      <w:iCs/>
    </w:rPr>
  </w:style>
  <w:style w:type="character" w:styleId="CitaHTML">
    <w:name w:val="HTML Cite"/>
    <w:basedOn w:val="Fuentedeprrafopredeter"/>
    <w:uiPriority w:val="99"/>
    <w:semiHidden/>
    <w:unhideWhenUsed/>
    <w:rsid w:val="000A6034"/>
    <w:rPr>
      <w:i/>
      <w:iCs/>
    </w:rPr>
  </w:style>
  <w:style w:type="paragraph" w:styleId="TtulodeTDC">
    <w:name w:val="TOC Heading"/>
    <w:basedOn w:val="Ttulo1"/>
    <w:next w:val="Normal"/>
    <w:uiPriority w:val="39"/>
    <w:unhideWhenUsed/>
    <w:qFormat/>
    <w:rsid w:val="00AE6B49"/>
    <w:pPr>
      <w:keepNext/>
      <w:keepLines/>
      <w:spacing w:before="480" w:after="0"/>
      <w:jc w:val="left"/>
      <w:outlineLvl w:val="9"/>
    </w:pPr>
    <w:rPr>
      <w:rFonts w:asciiTheme="majorHAnsi" w:eastAsiaTheme="majorEastAsia" w:hAnsiTheme="majorHAnsi" w:cstheme="majorBidi"/>
      <w:bCs/>
      <w:color w:val="365F91" w:themeColor="accent1" w:themeShade="BF"/>
      <w:sz w:val="28"/>
      <w:szCs w:val="28"/>
      <w:lang w:val="es-ES"/>
    </w:rPr>
  </w:style>
  <w:style w:type="paragraph" w:styleId="TDC1">
    <w:name w:val="toc 1"/>
    <w:basedOn w:val="Normal"/>
    <w:next w:val="Normal"/>
    <w:autoRedefine/>
    <w:uiPriority w:val="39"/>
    <w:unhideWhenUsed/>
    <w:rsid w:val="001157A1"/>
    <w:pPr>
      <w:tabs>
        <w:tab w:val="right" w:leader="dot" w:pos="7927"/>
      </w:tabs>
      <w:spacing w:after="0" w:line="480" w:lineRule="auto"/>
      <w:contextualSpacing/>
      <w:jc w:val="both"/>
    </w:pPr>
    <w:rPr>
      <w:rFonts w:ascii="Times New Roman" w:hAnsi="Times New Roman" w:cs="Times New Roman"/>
      <w:sz w:val="24"/>
      <w:szCs w:val="24"/>
    </w:rPr>
  </w:style>
  <w:style w:type="character" w:customStyle="1" w:styleId="Ttulo2Car">
    <w:name w:val="Título 2 Car"/>
    <w:basedOn w:val="Fuentedeprrafopredeter"/>
    <w:link w:val="Ttulo2"/>
    <w:uiPriority w:val="9"/>
    <w:rsid w:val="003F6600"/>
    <w:rPr>
      <w:rFonts w:ascii="Times New Roman" w:hAnsi="Times New Roman"/>
      <w:b/>
      <w:color w:val="000000" w:themeColor="text1"/>
      <w:sz w:val="24"/>
      <w:szCs w:val="24"/>
    </w:rPr>
  </w:style>
  <w:style w:type="paragraph" w:styleId="TDC2">
    <w:name w:val="toc 2"/>
    <w:basedOn w:val="Normal"/>
    <w:next w:val="Normal"/>
    <w:autoRedefine/>
    <w:uiPriority w:val="39"/>
    <w:unhideWhenUsed/>
    <w:rsid w:val="00A274F8"/>
    <w:pPr>
      <w:spacing w:after="100"/>
      <w:ind w:left="220"/>
    </w:pPr>
  </w:style>
  <w:style w:type="character" w:customStyle="1" w:styleId="Ttulo3Car">
    <w:name w:val="Título 3 Car"/>
    <w:basedOn w:val="Fuentedeprrafopredeter"/>
    <w:link w:val="Ttulo3"/>
    <w:uiPriority w:val="9"/>
    <w:rsid w:val="004822C0"/>
    <w:rPr>
      <w:rFonts w:ascii="Times New Roman" w:hAnsi="Times New Roman" w:cs="Times New Roman"/>
      <w:b/>
      <w:color w:val="000000" w:themeColor="text1"/>
      <w:sz w:val="24"/>
      <w:szCs w:val="24"/>
    </w:rPr>
  </w:style>
  <w:style w:type="paragraph" w:styleId="TDC3">
    <w:name w:val="toc 3"/>
    <w:basedOn w:val="Normal"/>
    <w:next w:val="Normal"/>
    <w:autoRedefine/>
    <w:uiPriority w:val="39"/>
    <w:unhideWhenUsed/>
    <w:rsid w:val="009F51B8"/>
    <w:pPr>
      <w:spacing w:after="100"/>
      <w:ind w:left="440"/>
    </w:pPr>
  </w:style>
  <w:style w:type="table" w:customStyle="1" w:styleId="Tablaconcuadrcula1">
    <w:name w:val="Tabla con cuadrícula1"/>
    <w:basedOn w:val="Tablanormal"/>
    <w:next w:val="Tablaconcuadrcula"/>
    <w:uiPriority w:val="99"/>
    <w:rsid w:val="000D5A95"/>
    <w:pPr>
      <w:spacing w:after="0" w:line="240" w:lineRule="auto"/>
      <w:jc w:val="center"/>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737B35"/>
    <w:pPr>
      <w:spacing w:line="240" w:lineRule="auto"/>
    </w:pPr>
    <w:rPr>
      <w:b/>
      <w:bCs/>
      <w:color w:val="4F81BD" w:themeColor="accent1"/>
      <w:sz w:val="18"/>
      <w:szCs w:val="18"/>
    </w:rPr>
  </w:style>
  <w:style w:type="paragraph" w:customStyle="1" w:styleId="Sinespaciado1">
    <w:name w:val="Sin espaciado1"/>
    <w:rsid w:val="001210EC"/>
    <w:pPr>
      <w:spacing w:after="0" w:line="240" w:lineRule="auto"/>
    </w:pPr>
    <w:rPr>
      <w:rFonts w:ascii="Calibri" w:eastAsia="Times New Roman" w:hAnsi="Calibri" w:cs="Times New Roman"/>
      <w:lang w:val="es-EC"/>
    </w:rPr>
  </w:style>
  <w:style w:type="paragraph" w:styleId="Lista3">
    <w:name w:val="List 3"/>
    <w:basedOn w:val="Normal"/>
    <w:autoRedefine/>
    <w:uiPriority w:val="99"/>
    <w:unhideWhenUsed/>
    <w:qFormat/>
    <w:rsid w:val="00176204"/>
    <w:pPr>
      <w:spacing w:after="0" w:line="240" w:lineRule="auto"/>
      <w:jc w:val="both"/>
    </w:pPr>
    <w:rPr>
      <w:rFonts w:ascii="Times New Roman" w:hAnsi="Times New Roman" w:cs="Times New Roman"/>
      <w:b/>
      <w:sz w:val="24"/>
      <w:szCs w:val="24"/>
      <w:lang w:val="es-ES"/>
    </w:rPr>
  </w:style>
  <w:style w:type="character" w:customStyle="1" w:styleId="Ttulo5Car">
    <w:name w:val="Título 5 Car"/>
    <w:basedOn w:val="Fuentedeprrafopredeter"/>
    <w:link w:val="Ttulo5"/>
    <w:uiPriority w:val="9"/>
    <w:semiHidden/>
    <w:rsid w:val="000E73BE"/>
    <w:rPr>
      <w:rFonts w:asciiTheme="majorHAnsi" w:eastAsiaTheme="majorEastAsia" w:hAnsiTheme="majorHAnsi" w:cstheme="majorBidi"/>
      <w:color w:val="243F60" w:themeColor="accent1" w:themeShade="7F"/>
    </w:rPr>
  </w:style>
  <w:style w:type="character" w:customStyle="1" w:styleId="Ttulo4Car">
    <w:name w:val="Título 4 Car"/>
    <w:basedOn w:val="Fuentedeprrafopredeter"/>
    <w:link w:val="Ttulo4"/>
    <w:uiPriority w:val="9"/>
    <w:semiHidden/>
    <w:rsid w:val="0085583E"/>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194539007">
      <w:bodyDiv w:val="1"/>
      <w:marLeft w:val="0"/>
      <w:marRight w:val="0"/>
      <w:marTop w:val="0"/>
      <w:marBottom w:val="0"/>
      <w:divBdr>
        <w:top w:val="none" w:sz="0" w:space="0" w:color="auto"/>
        <w:left w:val="none" w:sz="0" w:space="0" w:color="auto"/>
        <w:bottom w:val="none" w:sz="0" w:space="0" w:color="auto"/>
        <w:right w:val="none" w:sz="0" w:space="0" w:color="auto"/>
      </w:divBdr>
    </w:div>
    <w:div w:id="641883714">
      <w:bodyDiv w:val="1"/>
      <w:marLeft w:val="0"/>
      <w:marRight w:val="0"/>
      <w:marTop w:val="0"/>
      <w:marBottom w:val="0"/>
      <w:divBdr>
        <w:top w:val="none" w:sz="0" w:space="0" w:color="auto"/>
        <w:left w:val="none" w:sz="0" w:space="0" w:color="auto"/>
        <w:bottom w:val="none" w:sz="0" w:space="0" w:color="auto"/>
        <w:right w:val="none" w:sz="0" w:space="0" w:color="auto"/>
      </w:divBdr>
    </w:div>
    <w:div w:id="912928126">
      <w:bodyDiv w:val="1"/>
      <w:marLeft w:val="0"/>
      <w:marRight w:val="0"/>
      <w:marTop w:val="0"/>
      <w:marBottom w:val="0"/>
      <w:divBdr>
        <w:top w:val="none" w:sz="0" w:space="0" w:color="auto"/>
        <w:left w:val="none" w:sz="0" w:space="0" w:color="auto"/>
        <w:bottom w:val="none" w:sz="0" w:space="0" w:color="auto"/>
        <w:right w:val="none" w:sz="0" w:space="0" w:color="auto"/>
      </w:divBdr>
    </w:div>
    <w:div w:id="929119129">
      <w:bodyDiv w:val="1"/>
      <w:marLeft w:val="0"/>
      <w:marRight w:val="0"/>
      <w:marTop w:val="0"/>
      <w:marBottom w:val="0"/>
      <w:divBdr>
        <w:top w:val="none" w:sz="0" w:space="0" w:color="auto"/>
        <w:left w:val="none" w:sz="0" w:space="0" w:color="auto"/>
        <w:bottom w:val="none" w:sz="0" w:space="0" w:color="auto"/>
        <w:right w:val="none" w:sz="0" w:space="0" w:color="auto"/>
      </w:divBdr>
      <w:divsChild>
        <w:div w:id="20085643">
          <w:marLeft w:val="0"/>
          <w:marRight w:val="0"/>
          <w:marTop w:val="0"/>
          <w:marBottom w:val="0"/>
          <w:divBdr>
            <w:top w:val="none" w:sz="0" w:space="0" w:color="auto"/>
            <w:left w:val="none" w:sz="0" w:space="0" w:color="auto"/>
            <w:bottom w:val="none" w:sz="0" w:space="0" w:color="auto"/>
            <w:right w:val="none" w:sz="0" w:space="0" w:color="auto"/>
          </w:divBdr>
          <w:divsChild>
            <w:div w:id="59751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293383">
      <w:bodyDiv w:val="1"/>
      <w:marLeft w:val="0"/>
      <w:marRight w:val="0"/>
      <w:marTop w:val="0"/>
      <w:marBottom w:val="0"/>
      <w:divBdr>
        <w:top w:val="none" w:sz="0" w:space="0" w:color="auto"/>
        <w:left w:val="none" w:sz="0" w:space="0" w:color="auto"/>
        <w:bottom w:val="none" w:sz="0" w:space="0" w:color="auto"/>
        <w:right w:val="none" w:sz="0" w:space="0" w:color="auto"/>
      </w:divBdr>
    </w:div>
    <w:div w:id="1299258008">
      <w:bodyDiv w:val="1"/>
      <w:marLeft w:val="0"/>
      <w:marRight w:val="0"/>
      <w:marTop w:val="0"/>
      <w:marBottom w:val="0"/>
      <w:divBdr>
        <w:top w:val="none" w:sz="0" w:space="0" w:color="auto"/>
        <w:left w:val="none" w:sz="0" w:space="0" w:color="auto"/>
        <w:bottom w:val="none" w:sz="0" w:space="0" w:color="auto"/>
        <w:right w:val="none" w:sz="0" w:space="0" w:color="auto"/>
      </w:divBdr>
    </w:div>
    <w:div w:id="1315791785">
      <w:bodyDiv w:val="1"/>
      <w:marLeft w:val="0"/>
      <w:marRight w:val="0"/>
      <w:marTop w:val="0"/>
      <w:marBottom w:val="0"/>
      <w:divBdr>
        <w:top w:val="none" w:sz="0" w:space="0" w:color="auto"/>
        <w:left w:val="none" w:sz="0" w:space="0" w:color="auto"/>
        <w:bottom w:val="none" w:sz="0" w:space="0" w:color="auto"/>
        <w:right w:val="none" w:sz="0" w:space="0" w:color="auto"/>
      </w:divBdr>
    </w:div>
    <w:div w:id="1411467795">
      <w:bodyDiv w:val="1"/>
      <w:marLeft w:val="0"/>
      <w:marRight w:val="0"/>
      <w:marTop w:val="0"/>
      <w:marBottom w:val="0"/>
      <w:divBdr>
        <w:top w:val="none" w:sz="0" w:space="0" w:color="auto"/>
        <w:left w:val="none" w:sz="0" w:space="0" w:color="auto"/>
        <w:bottom w:val="none" w:sz="0" w:space="0" w:color="auto"/>
        <w:right w:val="none" w:sz="0" w:space="0" w:color="auto"/>
      </w:divBdr>
    </w:div>
    <w:div w:id="1503886250">
      <w:bodyDiv w:val="1"/>
      <w:marLeft w:val="0"/>
      <w:marRight w:val="0"/>
      <w:marTop w:val="0"/>
      <w:marBottom w:val="0"/>
      <w:divBdr>
        <w:top w:val="none" w:sz="0" w:space="0" w:color="auto"/>
        <w:left w:val="none" w:sz="0" w:space="0" w:color="auto"/>
        <w:bottom w:val="none" w:sz="0" w:space="0" w:color="auto"/>
        <w:right w:val="none" w:sz="0" w:space="0" w:color="auto"/>
      </w:divBdr>
    </w:div>
    <w:div w:id="1802377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image" Target="media/image6.jpeg"/><Relationship Id="rId42" Type="http://schemas.openxmlformats.org/officeDocument/2006/relationships/image" Target="media/image14.jpeg"/><Relationship Id="rId47" Type="http://schemas.openxmlformats.org/officeDocument/2006/relationships/image" Target="media/image19.jpeg"/><Relationship Id="rId50" Type="http://schemas.openxmlformats.org/officeDocument/2006/relationships/image" Target="media/image22.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image" Target="media/image5.png"/><Relationship Id="rId38" Type="http://schemas.openxmlformats.org/officeDocument/2006/relationships/image" Target="media/image10.jpeg"/><Relationship Id="rId46"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image" Target="media/image4.wmf"/><Relationship Id="rId41"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10.xml"/><Relationship Id="rId32" Type="http://schemas.openxmlformats.org/officeDocument/2006/relationships/footer" Target="footer4.xml"/><Relationship Id="rId37" Type="http://schemas.openxmlformats.org/officeDocument/2006/relationships/image" Target="media/image9.jpeg"/><Relationship Id="rId40" Type="http://schemas.openxmlformats.org/officeDocument/2006/relationships/image" Target="media/image12.jpeg"/><Relationship Id="rId45" Type="http://schemas.openxmlformats.org/officeDocument/2006/relationships/image" Target="media/image17.jpe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chart" Target="charts/chart9.xml"/><Relationship Id="rId28" Type="http://schemas.openxmlformats.org/officeDocument/2006/relationships/oleObject" Target="embeddings/oleObject1.bin"/><Relationship Id="rId36" Type="http://schemas.openxmlformats.org/officeDocument/2006/relationships/image" Target="media/image8.jpeg"/><Relationship Id="rId49" Type="http://schemas.openxmlformats.org/officeDocument/2006/relationships/image" Target="media/image21.jpeg"/><Relationship Id="rId10" Type="http://schemas.openxmlformats.org/officeDocument/2006/relationships/header" Target="header1.xml"/><Relationship Id="rId19" Type="http://schemas.openxmlformats.org/officeDocument/2006/relationships/chart" Target="charts/chart5.xml"/><Relationship Id="rId31" Type="http://schemas.openxmlformats.org/officeDocument/2006/relationships/header" Target="header3.xml"/><Relationship Id="rId44" Type="http://schemas.openxmlformats.org/officeDocument/2006/relationships/image" Target="media/image16.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chart" Target="charts/chart8.xml"/><Relationship Id="rId27" Type="http://schemas.openxmlformats.org/officeDocument/2006/relationships/image" Target="media/image3.wmf"/><Relationship Id="rId30" Type="http://schemas.openxmlformats.org/officeDocument/2006/relationships/oleObject" Target="embeddings/oleObject2.bin"/><Relationship Id="rId35" Type="http://schemas.openxmlformats.org/officeDocument/2006/relationships/image" Target="media/image7.jpeg"/><Relationship Id="rId43" Type="http://schemas.openxmlformats.org/officeDocument/2006/relationships/image" Target="media/image15.jpeg"/><Relationship Id="rId48" Type="http://schemas.openxmlformats.org/officeDocument/2006/relationships/image" Target="media/image20.jpeg"/><Relationship Id="rId8" Type="http://schemas.openxmlformats.org/officeDocument/2006/relationships/image" Target="media/image1.png"/><Relationship Id="rId51" Type="http://schemas.openxmlformats.org/officeDocument/2006/relationships/image" Target="media/image23.jpe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plotArea>
      <c:layout/>
      <c:bar3DChart>
        <c:barDir val="col"/>
        <c:grouping val="clustered"/>
        <c:ser>
          <c:idx val="0"/>
          <c:order val="0"/>
          <c:tx>
            <c:strRef>
              <c:f>Hoja1!$B$1</c:f>
              <c:strCache>
                <c:ptCount val="1"/>
                <c:pt idx="0">
                  <c:v>Serie 1</c:v>
                </c:pt>
              </c:strCache>
            </c:strRef>
          </c:tx>
          <c:dLbls>
            <c:dLbl>
              <c:idx val="0"/>
              <c:spPr/>
              <c:txPr>
                <a:bodyPr/>
                <a:lstStyle/>
                <a:p>
                  <a:pPr>
                    <a:defRPr lang="es-EC" sz="1200" b="1">
                      <a:solidFill>
                        <a:schemeClr val="tx1"/>
                      </a:solidFill>
                      <a:latin typeface="Times New Roman" pitchFamily="18" charset="0"/>
                      <a:cs typeface="Times New Roman" pitchFamily="18" charset="0"/>
                    </a:defRPr>
                  </a:pPr>
                  <a:endParaRPr lang="es-ES"/>
                </a:p>
              </c:txPr>
            </c:dLbl>
            <c:dLbl>
              <c:idx val="1"/>
              <c:spPr/>
              <c:txPr>
                <a:bodyPr/>
                <a:lstStyle/>
                <a:p>
                  <a:pPr>
                    <a:defRPr lang="es-EC" sz="1200" b="1">
                      <a:solidFill>
                        <a:schemeClr val="tx1"/>
                      </a:solidFill>
                      <a:latin typeface="Times New Roman" pitchFamily="18" charset="0"/>
                      <a:cs typeface="Times New Roman" pitchFamily="18" charset="0"/>
                    </a:defRPr>
                  </a:pPr>
                  <a:endParaRPr lang="es-ES"/>
                </a:p>
              </c:txPr>
            </c:dLbl>
            <c:dLbl>
              <c:idx val="2"/>
              <c:layout>
                <c:manualLayout>
                  <c:x val="2.5198437696862794E-2"/>
                  <c:y val="-8.6393088552915685E-3"/>
                </c:manualLayout>
              </c:layout>
              <c:spPr/>
              <c:txPr>
                <a:bodyPr/>
                <a:lstStyle/>
                <a:p>
                  <a:pPr>
                    <a:defRPr lang="es-EC" sz="1200" b="1">
                      <a:solidFill>
                        <a:schemeClr val="tx1"/>
                      </a:solidFill>
                      <a:latin typeface="Times New Roman" pitchFamily="18" charset="0"/>
                      <a:cs typeface="Times New Roman" pitchFamily="18" charset="0"/>
                    </a:defRPr>
                  </a:pPr>
                  <a:endParaRPr lang="es-ES"/>
                </a:p>
              </c:txPr>
              <c:showVal val="1"/>
            </c:dLbl>
            <c:dLbl>
              <c:idx val="3"/>
              <c:layout>
                <c:manualLayout>
                  <c:x val="2.0158750157490139E-2"/>
                  <c:y val="-1.2958963282937323E-2"/>
                </c:manualLayout>
              </c:layout>
              <c:spPr/>
              <c:txPr>
                <a:bodyPr/>
                <a:lstStyle/>
                <a:p>
                  <a:pPr>
                    <a:defRPr lang="es-EC" sz="1200" b="1">
                      <a:solidFill>
                        <a:schemeClr val="tx1"/>
                      </a:solidFill>
                      <a:latin typeface="Times New Roman" pitchFamily="18" charset="0"/>
                      <a:cs typeface="Times New Roman" pitchFamily="18" charset="0"/>
                    </a:defRPr>
                  </a:pPr>
                  <a:endParaRPr lang="es-ES"/>
                </a:p>
              </c:txPr>
              <c:showVal val="1"/>
            </c:dLbl>
            <c:txPr>
              <a:bodyPr/>
              <a:lstStyle/>
              <a:p>
                <a:pPr>
                  <a:defRPr lang="es-EC" sz="1200">
                    <a:solidFill>
                      <a:schemeClr val="tx1"/>
                    </a:solidFill>
                    <a:latin typeface="Times New Roman" pitchFamily="18" charset="0"/>
                    <a:cs typeface="Times New Roman" pitchFamily="18" charset="0"/>
                  </a:defRPr>
                </a:pPr>
                <a:endParaRPr lang="es-ES"/>
              </a:p>
            </c:txPr>
            <c:showVal val="1"/>
          </c:dLbls>
          <c:cat>
            <c:strRef>
              <c:f>Hoja1!$A$2:$A$5</c:f>
              <c:strCache>
                <c:ptCount val="4"/>
                <c:pt idx="0">
                  <c:v>8</c:v>
                </c:pt>
                <c:pt idx="1">
                  <c:v>9</c:v>
                </c:pt>
                <c:pt idx="2">
                  <c:v>10</c:v>
                </c:pt>
                <c:pt idx="3">
                  <c:v>Menos de 4</c:v>
                </c:pt>
              </c:strCache>
            </c:strRef>
          </c:cat>
          <c:val>
            <c:numRef>
              <c:f>Hoja1!$B$2:$B$5</c:f>
              <c:numCache>
                <c:formatCode>0%</c:formatCode>
                <c:ptCount val="4"/>
                <c:pt idx="0" formatCode="0.00%">
                  <c:v>0.17</c:v>
                </c:pt>
                <c:pt idx="1">
                  <c:v>0.13</c:v>
                </c:pt>
                <c:pt idx="2">
                  <c:v>0.31000000000000238</c:v>
                </c:pt>
                <c:pt idx="3">
                  <c:v>8.0000000000000224E-2</c:v>
                </c:pt>
              </c:numCache>
            </c:numRef>
          </c:val>
        </c:ser>
        <c:shape val="cylinder"/>
        <c:axId val="66592128"/>
        <c:axId val="66602112"/>
        <c:axId val="0"/>
      </c:bar3DChart>
      <c:catAx>
        <c:axId val="66592128"/>
        <c:scaling>
          <c:orientation val="minMax"/>
        </c:scaling>
        <c:axPos val="b"/>
        <c:numFmt formatCode="General" sourceLinked="1"/>
        <c:tickLblPos val="nextTo"/>
        <c:txPr>
          <a:bodyPr/>
          <a:lstStyle/>
          <a:p>
            <a:pPr>
              <a:defRPr lang="es-EC"/>
            </a:pPr>
            <a:endParaRPr lang="es-ES"/>
          </a:p>
        </c:txPr>
        <c:crossAx val="66602112"/>
        <c:crosses val="autoZero"/>
        <c:auto val="1"/>
        <c:lblAlgn val="ctr"/>
        <c:lblOffset val="100"/>
      </c:catAx>
      <c:valAx>
        <c:axId val="66602112"/>
        <c:scaling>
          <c:orientation val="minMax"/>
        </c:scaling>
        <c:axPos val="l"/>
        <c:majorGridlines/>
        <c:numFmt formatCode="0.00%" sourceLinked="1"/>
        <c:tickLblPos val="nextTo"/>
        <c:txPr>
          <a:bodyPr/>
          <a:lstStyle/>
          <a:p>
            <a:pPr>
              <a:defRPr lang="es-EC"/>
            </a:pPr>
            <a:endParaRPr lang="es-ES"/>
          </a:p>
        </c:txPr>
        <c:crossAx val="66592128"/>
        <c:crosses val="autoZero"/>
        <c:crossBetween val="between"/>
      </c:valAx>
    </c:plotArea>
    <c:plotVisOnly val="1"/>
    <c:dispBlanksAs val="gap"/>
  </c:chart>
  <c:spPr>
    <a:solidFill>
      <a:schemeClr val="tx2">
        <a:lumMod val="20000"/>
        <a:lumOff val="80000"/>
      </a:schemeClr>
    </a:soli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C"/>
            </a:pPr>
            <a:r>
              <a:rPr lang="en-US" sz="1100"/>
              <a:t>GRÁFICO No. 10</a:t>
            </a:r>
          </a:p>
          <a:p>
            <a:pPr>
              <a:defRPr lang="es-EC"/>
            </a:pPr>
            <a:r>
              <a:rPr lang="en-US" sz="1100"/>
              <a:t> REQUERIMIENTO</a:t>
            </a:r>
          </a:p>
        </c:rich>
      </c:tx>
      <c:layout>
        <c:manualLayout>
          <c:xMode val="edge"/>
          <c:yMode val="edge"/>
          <c:x val="0.41269397505087285"/>
          <c:y val="0"/>
        </c:manualLayout>
      </c:layout>
    </c:title>
    <c:plotArea>
      <c:layout>
        <c:manualLayout>
          <c:layoutTarget val="inner"/>
          <c:xMode val="edge"/>
          <c:yMode val="edge"/>
          <c:x val="7.7765349886297172E-2"/>
          <c:y val="0.16963337655762542"/>
          <c:w val="0.90812364352858743"/>
          <c:h val="0.72937225318111265"/>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3">
                  <a:lumMod val="75000"/>
                </a:schemeClr>
              </a:solidFill>
            </c:spPr>
          </c:dPt>
          <c:dPt>
            <c:idx val="2"/>
            <c:spPr>
              <a:solidFill>
                <a:schemeClr val="accent5">
                  <a:lumMod val="75000"/>
                </a:schemeClr>
              </a:solidFill>
            </c:spPr>
          </c:dPt>
          <c:dPt>
            <c:idx val="3"/>
            <c:spPr>
              <a:solidFill>
                <a:schemeClr val="accent2">
                  <a:lumMod val="75000"/>
                </a:schemeClr>
              </a:solidFill>
            </c:spPr>
          </c:dPt>
          <c:dLbls>
            <c:txPr>
              <a:bodyPr/>
              <a:lstStyle/>
              <a:p>
                <a:pPr>
                  <a:defRPr lang="es-EC"/>
                </a:pPr>
                <a:endParaRPr lang="es-ES"/>
              </a:p>
            </c:txPr>
            <c:showVal val="1"/>
          </c:dLbls>
          <c:cat>
            <c:strRef>
              <c:f>Hoja1!$A$2:$A$5</c:f>
              <c:strCache>
                <c:ptCount val="4"/>
                <c:pt idx="0">
                  <c:v>SIEMPRE </c:v>
                </c:pt>
                <c:pt idx="1">
                  <c:v>FRECUENTEMENTE</c:v>
                </c:pt>
                <c:pt idx="2">
                  <c:v>RARA VEZ </c:v>
                </c:pt>
                <c:pt idx="3">
                  <c:v>NUNCA</c:v>
                </c:pt>
              </c:strCache>
            </c:strRef>
          </c:cat>
          <c:val>
            <c:numRef>
              <c:f>Hoja1!$B$2:$B$5</c:f>
              <c:numCache>
                <c:formatCode>0%</c:formatCode>
                <c:ptCount val="4"/>
                <c:pt idx="0">
                  <c:v>4.0000000000000022E-2</c:v>
                </c:pt>
                <c:pt idx="1">
                  <c:v>0</c:v>
                </c:pt>
                <c:pt idx="2">
                  <c:v>0.91</c:v>
                </c:pt>
                <c:pt idx="3">
                  <c:v>0.05</c:v>
                </c:pt>
              </c:numCache>
            </c:numRef>
          </c:val>
        </c:ser>
        <c:axId val="67806720"/>
        <c:axId val="67808256"/>
      </c:barChart>
      <c:catAx>
        <c:axId val="67806720"/>
        <c:scaling>
          <c:orientation val="minMax"/>
        </c:scaling>
        <c:axPos val="b"/>
        <c:tickLblPos val="nextTo"/>
        <c:txPr>
          <a:bodyPr/>
          <a:lstStyle/>
          <a:p>
            <a:pPr>
              <a:defRPr lang="es-EC"/>
            </a:pPr>
            <a:endParaRPr lang="es-ES"/>
          </a:p>
        </c:txPr>
        <c:crossAx val="67808256"/>
        <c:crosses val="autoZero"/>
        <c:auto val="1"/>
        <c:lblAlgn val="ctr"/>
        <c:lblOffset val="100"/>
      </c:catAx>
      <c:valAx>
        <c:axId val="67808256"/>
        <c:scaling>
          <c:orientation val="minMax"/>
        </c:scaling>
        <c:axPos val="l"/>
        <c:majorGridlines/>
        <c:numFmt formatCode="0%" sourceLinked="1"/>
        <c:tickLblPos val="nextTo"/>
        <c:txPr>
          <a:bodyPr/>
          <a:lstStyle/>
          <a:p>
            <a:pPr>
              <a:defRPr lang="es-EC"/>
            </a:pPr>
            <a:endParaRPr lang="es-ES"/>
          </a:p>
        </c:txPr>
        <c:crossAx val="67806720"/>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C" sz="1100"/>
            </a:pPr>
            <a:r>
              <a:rPr lang="en-US" sz="1100"/>
              <a:t>GRÁFICO No. 11 </a:t>
            </a:r>
          </a:p>
          <a:p>
            <a:pPr>
              <a:defRPr lang="es-EC" sz="1100"/>
            </a:pPr>
            <a:r>
              <a:rPr lang="en-US" sz="1100"/>
              <a:t>PERCEPCIÒN DE LOS SERVICIOS </a:t>
            </a:r>
          </a:p>
        </c:rich>
      </c:tx>
      <c:layout>
        <c:manualLayout>
          <c:xMode val="edge"/>
          <c:yMode val="edge"/>
          <c:x val="0.2825723234463749"/>
          <c:y val="0"/>
        </c:manualLayout>
      </c:layout>
    </c:title>
    <c:plotArea>
      <c:layout>
        <c:manualLayout>
          <c:layoutTarget val="inner"/>
          <c:xMode val="edge"/>
          <c:yMode val="edge"/>
          <c:x val="7.7765349886297172E-2"/>
          <c:y val="0.16963337655762542"/>
          <c:w val="0.90812364352858743"/>
          <c:h val="0.72937225318111265"/>
        </c:manualLayout>
      </c:layout>
      <c:barChart>
        <c:barDir val="col"/>
        <c:grouping val="clustered"/>
        <c:ser>
          <c:idx val="0"/>
          <c:order val="0"/>
          <c:tx>
            <c:strRef>
              <c:f>Hoja1!$B$1</c:f>
              <c:strCache>
                <c:ptCount val="1"/>
                <c:pt idx="0">
                  <c:v>Serie 1</c:v>
                </c:pt>
              </c:strCache>
            </c:strRef>
          </c:tx>
          <c:spPr>
            <a:solidFill>
              <a:schemeClr val="accent5">
                <a:lumMod val="75000"/>
              </a:schemeClr>
            </a:solidFill>
          </c:spPr>
          <c:dPt>
            <c:idx val="1"/>
            <c:spPr>
              <a:solidFill>
                <a:schemeClr val="accent3">
                  <a:lumMod val="50000"/>
                </a:schemeClr>
              </a:solidFill>
            </c:spPr>
          </c:dPt>
          <c:dPt>
            <c:idx val="2"/>
            <c:spPr>
              <a:solidFill>
                <a:schemeClr val="accent2">
                  <a:lumMod val="50000"/>
                </a:schemeClr>
              </a:solidFill>
            </c:spPr>
          </c:dPt>
          <c:dLbls>
            <c:txPr>
              <a:bodyPr/>
              <a:lstStyle/>
              <a:p>
                <a:pPr>
                  <a:defRPr lang="es-EC"/>
                </a:pPr>
                <a:endParaRPr lang="es-ES"/>
              </a:p>
            </c:txPr>
            <c:showVal val="1"/>
          </c:dLbls>
          <c:cat>
            <c:strRef>
              <c:f>Hoja1!$A$2:$A$5</c:f>
              <c:strCache>
                <c:ptCount val="4"/>
                <c:pt idx="0">
                  <c:v>EXCELENTE</c:v>
                </c:pt>
                <c:pt idx="1">
                  <c:v>MUY BUENA</c:v>
                </c:pt>
                <c:pt idx="2">
                  <c:v>BUENA</c:v>
                </c:pt>
                <c:pt idx="3">
                  <c:v>MALA </c:v>
                </c:pt>
              </c:strCache>
            </c:strRef>
          </c:cat>
          <c:val>
            <c:numRef>
              <c:f>Hoja1!$B$2:$B$5</c:f>
              <c:numCache>
                <c:formatCode>0%</c:formatCode>
                <c:ptCount val="4"/>
                <c:pt idx="0">
                  <c:v>0</c:v>
                </c:pt>
                <c:pt idx="1">
                  <c:v>8.0000000000000043E-2</c:v>
                </c:pt>
                <c:pt idx="2">
                  <c:v>0.13</c:v>
                </c:pt>
                <c:pt idx="3">
                  <c:v>0.79</c:v>
                </c:pt>
              </c:numCache>
            </c:numRef>
          </c:val>
        </c:ser>
        <c:axId val="67857792"/>
        <c:axId val="67863680"/>
      </c:barChart>
      <c:catAx>
        <c:axId val="67857792"/>
        <c:scaling>
          <c:orientation val="minMax"/>
        </c:scaling>
        <c:axPos val="b"/>
        <c:tickLblPos val="nextTo"/>
        <c:txPr>
          <a:bodyPr/>
          <a:lstStyle/>
          <a:p>
            <a:pPr>
              <a:defRPr lang="es-EC"/>
            </a:pPr>
            <a:endParaRPr lang="es-ES"/>
          </a:p>
        </c:txPr>
        <c:crossAx val="67863680"/>
        <c:crosses val="autoZero"/>
        <c:auto val="1"/>
        <c:lblAlgn val="ctr"/>
        <c:lblOffset val="100"/>
      </c:catAx>
      <c:valAx>
        <c:axId val="67863680"/>
        <c:scaling>
          <c:orientation val="minMax"/>
        </c:scaling>
        <c:axPos val="l"/>
        <c:majorGridlines/>
        <c:numFmt formatCode="0%" sourceLinked="1"/>
        <c:tickLblPos val="nextTo"/>
        <c:txPr>
          <a:bodyPr/>
          <a:lstStyle/>
          <a:p>
            <a:pPr>
              <a:defRPr lang="es-EC"/>
            </a:pPr>
            <a:endParaRPr lang="es-ES"/>
          </a:p>
        </c:txPr>
        <c:crossAx val="67857792"/>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s-ES"/>
  <c:chart>
    <c:title>
      <c:tx>
        <c:rich>
          <a:bodyPr/>
          <a:lstStyle/>
          <a:p>
            <a:pPr algn="ctr">
              <a:defRPr lang="es-EC"/>
            </a:pPr>
            <a:r>
              <a:rPr lang="en-US" sz="1100"/>
              <a:t>GRÁFICO No.</a:t>
            </a:r>
            <a:r>
              <a:rPr lang="en-US" sz="1100" baseline="0"/>
              <a:t> </a:t>
            </a:r>
            <a:r>
              <a:rPr lang="en-US" sz="1100"/>
              <a:t>12 </a:t>
            </a:r>
          </a:p>
          <a:p>
            <a:pPr algn="ctr">
              <a:defRPr lang="es-EC"/>
            </a:pPr>
            <a:r>
              <a:rPr lang="en-US" sz="1100"/>
              <a:t>CALIDAD DEL SERVICIO </a:t>
            </a:r>
          </a:p>
        </c:rich>
      </c:tx>
      <c:layout>
        <c:manualLayout>
          <c:xMode val="edge"/>
          <c:yMode val="edge"/>
          <c:x val="0.3360247381197824"/>
          <c:y val="0"/>
        </c:manualLayout>
      </c:layout>
    </c:title>
    <c:plotArea>
      <c:layout>
        <c:manualLayout>
          <c:layoutTarget val="inner"/>
          <c:xMode val="edge"/>
          <c:yMode val="edge"/>
          <c:x val="7.7765349886297172E-2"/>
          <c:y val="0.16963337655762536"/>
          <c:w val="0.90812364352858699"/>
          <c:h val="0.72937225318111265"/>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txPr>
              <a:bodyPr/>
              <a:lstStyle/>
              <a:p>
                <a:pPr>
                  <a:defRPr lang="es-EC"/>
                </a:pPr>
                <a:endParaRPr lang="es-ES"/>
              </a:p>
            </c:txPr>
            <c:showVal val="1"/>
          </c:dLbls>
          <c:cat>
            <c:strRef>
              <c:f>Hoja1!$A$2:$A$4</c:f>
              <c:strCache>
                <c:ptCount val="3"/>
                <c:pt idx="0">
                  <c:v>SI</c:v>
                </c:pt>
                <c:pt idx="1">
                  <c:v>NO</c:v>
                </c:pt>
                <c:pt idx="2">
                  <c:v>TAL VEZ</c:v>
                </c:pt>
              </c:strCache>
            </c:strRef>
          </c:cat>
          <c:val>
            <c:numRef>
              <c:f>Hoja1!$B$2:$B$4</c:f>
              <c:numCache>
                <c:formatCode>0%</c:formatCode>
                <c:ptCount val="3"/>
                <c:pt idx="0">
                  <c:v>0.94000000000000061</c:v>
                </c:pt>
                <c:pt idx="1">
                  <c:v>6.0000000000000032E-2</c:v>
                </c:pt>
                <c:pt idx="2">
                  <c:v>0</c:v>
                </c:pt>
              </c:numCache>
            </c:numRef>
          </c:val>
        </c:ser>
        <c:axId val="67889024"/>
        <c:axId val="67890560"/>
      </c:barChart>
      <c:catAx>
        <c:axId val="67889024"/>
        <c:scaling>
          <c:orientation val="minMax"/>
        </c:scaling>
        <c:axPos val="b"/>
        <c:tickLblPos val="nextTo"/>
        <c:txPr>
          <a:bodyPr/>
          <a:lstStyle/>
          <a:p>
            <a:pPr>
              <a:defRPr lang="es-EC"/>
            </a:pPr>
            <a:endParaRPr lang="es-ES"/>
          </a:p>
        </c:txPr>
        <c:crossAx val="67890560"/>
        <c:crosses val="autoZero"/>
        <c:auto val="1"/>
        <c:lblAlgn val="ctr"/>
        <c:lblOffset val="100"/>
      </c:catAx>
      <c:valAx>
        <c:axId val="67890560"/>
        <c:scaling>
          <c:orientation val="minMax"/>
        </c:scaling>
        <c:axPos val="l"/>
        <c:majorGridlines/>
        <c:numFmt formatCode="0%" sourceLinked="1"/>
        <c:tickLblPos val="nextTo"/>
        <c:txPr>
          <a:bodyPr/>
          <a:lstStyle/>
          <a:p>
            <a:pPr>
              <a:defRPr lang="es-EC"/>
            </a:pPr>
            <a:endParaRPr lang="es-ES"/>
          </a:p>
        </c:txPr>
        <c:crossAx val="67889024"/>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title>
      <c:tx>
        <c:rich>
          <a:bodyPr/>
          <a:lstStyle/>
          <a:p>
            <a:pPr algn="ctr">
              <a:defRPr lang="es-EC"/>
            </a:pPr>
            <a:r>
              <a:rPr lang="en-US" sz="1000"/>
              <a:t>GRÁFICO No. 2 </a:t>
            </a:r>
          </a:p>
          <a:p>
            <a:pPr algn="ctr">
              <a:defRPr lang="es-EC"/>
            </a:pPr>
            <a:r>
              <a:rPr lang="en-US" sz="1000"/>
              <a:t>TRABAJO EN EQUIPO</a:t>
            </a:r>
          </a:p>
        </c:rich>
      </c:tx>
      <c:layout>
        <c:manualLayout>
          <c:xMode val="edge"/>
          <c:yMode val="edge"/>
          <c:x val="0.32987179487179635"/>
          <c:y val="6.081739782527228E-3"/>
        </c:manualLayout>
      </c:layout>
    </c:title>
    <c:plotArea>
      <c:layout>
        <c:manualLayout>
          <c:layoutTarget val="inner"/>
          <c:xMode val="edge"/>
          <c:yMode val="edge"/>
          <c:x val="9.5564906750495282E-2"/>
          <c:y val="0.24946373506590569"/>
          <c:w val="0.90259426722890002"/>
          <c:h val="0.54722315448273851"/>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txPr>
              <a:bodyPr/>
              <a:lstStyle/>
              <a:p>
                <a:pPr>
                  <a:defRPr lang="es-EC"/>
                </a:pPr>
                <a:endParaRPr lang="es-ES"/>
              </a:p>
            </c:txPr>
            <c:showVal val="1"/>
          </c:dLbls>
          <c:cat>
            <c:strRef>
              <c:f>Hoja1!$A$2:$A$5</c:f>
              <c:strCache>
                <c:ptCount val="4"/>
                <c:pt idx="0">
                  <c:v>SIEMPRE </c:v>
                </c:pt>
                <c:pt idx="1">
                  <c:v>FRECUENTEMENTE</c:v>
                </c:pt>
                <c:pt idx="2">
                  <c:v>RARA VEZ </c:v>
                </c:pt>
                <c:pt idx="3">
                  <c:v>NUNCA</c:v>
                </c:pt>
              </c:strCache>
            </c:strRef>
          </c:cat>
          <c:val>
            <c:numRef>
              <c:f>Hoja1!$B$2:$B$5</c:f>
              <c:numCache>
                <c:formatCode>0%</c:formatCode>
                <c:ptCount val="4"/>
                <c:pt idx="0">
                  <c:v>0.15000000000000024</c:v>
                </c:pt>
                <c:pt idx="1">
                  <c:v>0.18000000000000024</c:v>
                </c:pt>
                <c:pt idx="2">
                  <c:v>0.67000000000001303</c:v>
                </c:pt>
                <c:pt idx="3">
                  <c:v>0</c:v>
                </c:pt>
              </c:numCache>
            </c:numRef>
          </c:val>
        </c:ser>
        <c:axId val="67326336"/>
        <c:axId val="67327872"/>
      </c:barChart>
      <c:catAx>
        <c:axId val="67326336"/>
        <c:scaling>
          <c:orientation val="minMax"/>
        </c:scaling>
        <c:axPos val="b"/>
        <c:tickLblPos val="nextTo"/>
        <c:txPr>
          <a:bodyPr/>
          <a:lstStyle/>
          <a:p>
            <a:pPr>
              <a:defRPr lang="es-EC" sz="600"/>
            </a:pPr>
            <a:endParaRPr lang="es-ES"/>
          </a:p>
        </c:txPr>
        <c:crossAx val="67327872"/>
        <c:crosses val="autoZero"/>
        <c:auto val="1"/>
        <c:lblAlgn val="ctr"/>
        <c:lblOffset val="100"/>
      </c:catAx>
      <c:valAx>
        <c:axId val="67327872"/>
        <c:scaling>
          <c:orientation val="minMax"/>
        </c:scaling>
        <c:axPos val="l"/>
        <c:majorGridlines/>
        <c:numFmt formatCode="0%" sourceLinked="1"/>
        <c:tickLblPos val="nextTo"/>
        <c:txPr>
          <a:bodyPr/>
          <a:lstStyle/>
          <a:p>
            <a:pPr>
              <a:defRPr lang="es-EC"/>
            </a:pPr>
            <a:endParaRPr lang="es-ES"/>
          </a:p>
        </c:txPr>
        <c:crossAx val="67326336"/>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C"/>
            </a:pPr>
            <a:r>
              <a:rPr lang="en-US" sz="1100"/>
              <a:t>GRÁFICO No. 3 </a:t>
            </a:r>
          </a:p>
          <a:p>
            <a:pPr>
              <a:defRPr lang="es-EC"/>
            </a:pPr>
            <a:r>
              <a:rPr lang="en-US" sz="1100"/>
              <a:t>COMUNICACIÒN</a:t>
            </a:r>
          </a:p>
        </c:rich>
      </c:tx>
      <c:layout>
        <c:manualLayout>
          <c:xMode val="edge"/>
          <c:yMode val="edge"/>
          <c:x val="0.35390207258575562"/>
          <c:y val="0"/>
        </c:manualLayout>
      </c:layout>
    </c:title>
    <c:plotArea>
      <c:layout>
        <c:manualLayout>
          <c:layoutTarget val="inner"/>
          <c:xMode val="edge"/>
          <c:yMode val="edge"/>
          <c:x val="7.7765349886297172E-2"/>
          <c:y val="0.16963337655762509"/>
          <c:w val="0.90812364352858532"/>
          <c:h val="0.72937225318111265"/>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txPr>
              <a:bodyPr/>
              <a:lstStyle/>
              <a:p>
                <a:pPr>
                  <a:defRPr lang="es-EC"/>
                </a:pPr>
                <a:endParaRPr lang="es-ES"/>
              </a:p>
            </c:txPr>
            <c:showVal val="1"/>
          </c:dLbls>
          <c:cat>
            <c:strRef>
              <c:f>Hoja1!$A$2:$A$5</c:f>
              <c:strCache>
                <c:ptCount val="4"/>
                <c:pt idx="0">
                  <c:v>SIEMPRE </c:v>
                </c:pt>
                <c:pt idx="1">
                  <c:v>FRECUENTEMENTE</c:v>
                </c:pt>
                <c:pt idx="2">
                  <c:v>RARA VEZ </c:v>
                </c:pt>
                <c:pt idx="3">
                  <c:v>NUNCA</c:v>
                </c:pt>
              </c:strCache>
            </c:strRef>
          </c:cat>
          <c:val>
            <c:numRef>
              <c:f>Hoja1!$B$2:$B$5</c:f>
              <c:numCache>
                <c:formatCode>0%</c:formatCode>
                <c:ptCount val="4"/>
                <c:pt idx="0">
                  <c:v>6.0000000000000032E-2</c:v>
                </c:pt>
                <c:pt idx="1">
                  <c:v>0.1</c:v>
                </c:pt>
                <c:pt idx="2">
                  <c:v>0.72000000000000064</c:v>
                </c:pt>
                <c:pt idx="3">
                  <c:v>0.12000000000000002</c:v>
                </c:pt>
              </c:numCache>
            </c:numRef>
          </c:val>
        </c:ser>
        <c:axId val="67369600"/>
        <c:axId val="67379584"/>
      </c:barChart>
      <c:catAx>
        <c:axId val="67369600"/>
        <c:scaling>
          <c:orientation val="minMax"/>
        </c:scaling>
        <c:axPos val="b"/>
        <c:tickLblPos val="nextTo"/>
        <c:txPr>
          <a:bodyPr/>
          <a:lstStyle/>
          <a:p>
            <a:pPr>
              <a:defRPr lang="es-EC"/>
            </a:pPr>
            <a:endParaRPr lang="es-ES"/>
          </a:p>
        </c:txPr>
        <c:crossAx val="67379584"/>
        <c:crosses val="autoZero"/>
        <c:auto val="1"/>
        <c:lblAlgn val="ctr"/>
        <c:lblOffset val="100"/>
      </c:catAx>
      <c:valAx>
        <c:axId val="67379584"/>
        <c:scaling>
          <c:orientation val="minMax"/>
        </c:scaling>
        <c:axPos val="l"/>
        <c:majorGridlines/>
        <c:numFmt formatCode="0%" sourceLinked="1"/>
        <c:tickLblPos val="nextTo"/>
        <c:txPr>
          <a:bodyPr/>
          <a:lstStyle/>
          <a:p>
            <a:pPr>
              <a:defRPr lang="es-EC"/>
            </a:pPr>
            <a:endParaRPr lang="es-ES"/>
          </a:p>
        </c:txPr>
        <c:crossAx val="67369600"/>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S" b="1"/>
            </a:pPr>
            <a:r>
              <a:rPr lang="en-US" sz="1200" b="1" baseline="0"/>
              <a:t>GRÁFICO No. 4 </a:t>
            </a:r>
          </a:p>
          <a:p>
            <a:pPr>
              <a:defRPr lang="es-ES" b="1"/>
            </a:pPr>
            <a:r>
              <a:rPr lang="en-US" sz="1200" b="1" baseline="0"/>
              <a:t>ACCIÓN DE LA ADMINISTRACIÓN</a:t>
            </a:r>
            <a:endParaRPr lang="en-US" sz="1200" b="1"/>
          </a:p>
        </c:rich>
      </c:tx>
      <c:layout>
        <c:manualLayout>
          <c:xMode val="edge"/>
          <c:yMode val="edge"/>
          <c:x val="0.23031893865295591"/>
          <c:y val="0"/>
        </c:manualLayout>
      </c:layout>
    </c:title>
    <c:plotArea>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dLbl>
              <c:idx val="1"/>
              <c:spPr/>
              <c:txPr>
                <a:bodyPr/>
                <a:lstStyle/>
                <a:p>
                  <a:pPr>
                    <a:defRPr lang="es-ES" sz="1200" b="1"/>
                  </a:pPr>
                  <a:endParaRPr lang="es-ES"/>
                </a:p>
              </c:txPr>
            </c:dLbl>
            <c:txPr>
              <a:bodyPr/>
              <a:lstStyle/>
              <a:p>
                <a:pPr>
                  <a:defRPr lang="es-ES" sz="1100" b="1"/>
                </a:pPr>
                <a:endParaRPr lang="es-ES"/>
              </a:p>
            </c:txPr>
            <c:showVal val="1"/>
          </c:dLbls>
          <c:cat>
            <c:strRef>
              <c:f>Hoja1!$A$2:$A$4</c:f>
              <c:strCache>
                <c:ptCount val="3"/>
                <c:pt idx="0">
                  <c:v>SI</c:v>
                </c:pt>
                <c:pt idx="1">
                  <c:v>NO</c:v>
                </c:pt>
                <c:pt idx="2">
                  <c:v>TAL VEZ </c:v>
                </c:pt>
              </c:strCache>
            </c:strRef>
          </c:cat>
          <c:val>
            <c:numRef>
              <c:f>Hoja1!$B$2:$B$4</c:f>
              <c:numCache>
                <c:formatCode>0%</c:formatCode>
                <c:ptCount val="3"/>
                <c:pt idx="0">
                  <c:v>0</c:v>
                </c:pt>
                <c:pt idx="1">
                  <c:v>0.1</c:v>
                </c:pt>
                <c:pt idx="2">
                  <c:v>0.9</c:v>
                </c:pt>
              </c:numCache>
            </c:numRef>
          </c:val>
        </c:ser>
        <c:axId val="67417600"/>
        <c:axId val="67419136"/>
      </c:barChart>
      <c:catAx>
        <c:axId val="67417600"/>
        <c:scaling>
          <c:orientation val="minMax"/>
        </c:scaling>
        <c:axPos val="b"/>
        <c:majorTickMark val="none"/>
        <c:tickLblPos val="nextTo"/>
        <c:txPr>
          <a:bodyPr/>
          <a:lstStyle/>
          <a:p>
            <a:pPr>
              <a:defRPr lang="es-ES"/>
            </a:pPr>
            <a:endParaRPr lang="es-ES"/>
          </a:p>
        </c:txPr>
        <c:crossAx val="67419136"/>
        <c:crosses val="autoZero"/>
        <c:auto val="1"/>
        <c:lblAlgn val="ctr"/>
        <c:lblOffset val="100"/>
      </c:catAx>
      <c:valAx>
        <c:axId val="67419136"/>
        <c:scaling>
          <c:orientation val="minMax"/>
        </c:scaling>
        <c:axPos val="l"/>
        <c:majorGridlines/>
        <c:numFmt formatCode="0%" sourceLinked="1"/>
        <c:majorTickMark val="none"/>
        <c:tickLblPos val="nextTo"/>
        <c:txPr>
          <a:bodyPr/>
          <a:lstStyle/>
          <a:p>
            <a:pPr>
              <a:defRPr lang="es-ES"/>
            </a:pPr>
            <a:endParaRPr lang="es-ES"/>
          </a:p>
        </c:txPr>
        <c:crossAx val="67417600"/>
        <c:crosses val="autoZero"/>
        <c:crossBetween val="between"/>
      </c:valAx>
    </c:plotArea>
    <c:plotVisOnly val="1"/>
    <c:dispBlanksAs val="gap"/>
  </c:chart>
  <c:txPr>
    <a:bodyPr/>
    <a:lstStyle/>
    <a:p>
      <a:pPr algn="just">
        <a:defRPr>
          <a:latin typeface="Times New Roman" pitchFamily="18" charset="0"/>
          <a:cs typeface="Times New Roman" pitchFamily="18" charset="0"/>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C"/>
            </a:pPr>
            <a:r>
              <a:rPr lang="en-US" sz="1100"/>
              <a:t>GRÁFICO No. 5 </a:t>
            </a:r>
          </a:p>
          <a:p>
            <a:pPr>
              <a:defRPr lang="es-EC"/>
            </a:pPr>
            <a:r>
              <a:rPr lang="en-US" sz="1100"/>
              <a:t>SATISFACCIÒN DE LOS COMERCIANTES</a:t>
            </a:r>
          </a:p>
        </c:rich>
      </c:tx>
      <c:layout>
        <c:manualLayout>
          <c:xMode val="edge"/>
          <c:yMode val="edge"/>
          <c:x val="0.20015818560108009"/>
          <c:y val="0"/>
        </c:manualLayout>
      </c:layout>
    </c:title>
    <c:plotArea>
      <c:layout>
        <c:manualLayout>
          <c:layoutTarget val="inner"/>
          <c:xMode val="edge"/>
          <c:yMode val="edge"/>
          <c:x val="7.7765349886297172E-2"/>
          <c:y val="0.16963337655762517"/>
          <c:w val="0.90812364352858577"/>
          <c:h val="0.72937225318111265"/>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txPr>
              <a:bodyPr/>
              <a:lstStyle/>
              <a:p>
                <a:pPr>
                  <a:defRPr lang="es-EC"/>
                </a:pPr>
                <a:endParaRPr lang="es-ES"/>
              </a:p>
            </c:txPr>
            <c:showVal val="1"/>
          </c:dLbls>
          <c:cat>
            <c:strRef>
              <c:f>Hoja1!$A$2:$A$5</c:f>
              <c:strCache>
                <c:ptCount val="4"/>
                <c:pt idx="0">
                  <c:v>SIEMPRE </c:v>
                </c:pt>
                <c:pt idx="1">
                  <c:v>FRECUENTEMENTE</c:v>
                </c:pt>
                <c:pt idx="2">
                  <c:v>RARA VEZ </c:v>
                </c:pt>
                <c:pt idx="3">
                  <c:v>NUNCA</c:v>
                </c:pt>
              </c:strCache>
            </c:strRef>
          </c:cat>
          <c:val>
            <c:numRef>
              <c:f>Hoja1!$B$2:$B$5</c:f>
              <c:numCache>
                <c:formatCode>0%</c:formatCode>
                <c:ptCount val="4"/>
                <c:pt idx="0">
                  <c:v>3.0000000000000002E-2</c:v>
                </c:pt>
                <c:pt idx="1">
                  <c:v>6.0000000000000032E-2</c:v>
                </c:pt>
                <c:pt idx="2">
                  <c:v>0.91</c:v>
                </c:pt>
                <c:pt idx="3">
                  <c:v>0</c:v>
                </c:pt>
              </c:numCache>
            </c:numRef>
          </c:val>
        </c:ser>
        <c:axId val="67477504"/>
        <c:axId val="67479040"/>
      </c:barChart>
      <c:catAx>
        <c:axId val="67477504"/>
        <c:scaling>
          <c:orientation val="minMax"/>
        </c:scaling>
        <c:axPos val="b"/>
        <c:tickLblPos val="nextTo"/>
        <c:txPr>
          <a:bodyPr/>
          <a:lstStyle/>
          <a:p>
            <a:pPr>
              <a:defRPr lang="es-EC"/>
            </a:pPr>
            <a:endParaRPr lang="es-ES"/>
          </a:p>
        </c:txPr>
        <c:crossAx val="67479040"/>
        <c:crosses val="autoZero"/>
        <c:auto val="1"/>
        <c:lblAlgn val="ctr"/>
        <c:lblOffset val="100"/>
      </c:catAx>
      <c:valAx>
        <c:axId val="67479040"/>
        <c:scaling>
          <c:orientation val="minMax"/>
        </c:scaling>
        <c:axPos val="l"/>
        <c:majorGridlines/>
        <c:numFmt formatCode="0%" sourceLinked="1"/>
        <c:tickLblPos val="nextTo"/>
        <c:txPr>
          <a:bodyPr/>
          <a:lstStyle/>
          <a:p>
            <a:pPr>
              <a:defRPr lang="es-EC"/>
            </a:pPr>
            <a:endParaRPr lang="es-ES"/>
          </a:p>
        </c:txPr>
        <c:crossAx val="67477504"/>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ES"/>
  <c:chart>
    <c:title>
      <c:tx>
        <c:rich>
          <a:bodyPr/>
          <a:lstStyle/>
          <a:p>
            <a:pPr algn="ctr">
              <a:defRPr lang="es-EC"/>
            </a:pPr>
            <a:r>
              <a:rPr lang="en-US" sz="1100"/>
              <a:t>GRÁFICO No. 6 </a:t>
            </a:r>
          </a:p>
          <a:p>
            <a:pPr algn="ctr">
              <a:defRPr lang="es-EC"/>
            </a:pPr>
            <a:r>
              <a:rPr lang="en-US" sz="1100"/>
              <a:t>TOMA DE DECISIONES</a:t>
            </a:r>
          </a:p>
        </c:rich>
      </c:tx>
      <c:layout>
        <c:manualLayout>
          <c:xMode val="edge"/>
          <c:yMode val="edge"/>
          <c:x val="0.33569724323178785"/>
          <c:y val="0"/>
        </c:manualLayout>
      </c:layout>
    </c:title>
    <c:plotArea>
      <c:layout>
        <c:manualLayout>
          <c:layoutTarget val="inner"/>
          <c:xMode val="edge"/>
          <c:yMode val="edge"/>
          <c:x val="7.7765349886297172E-2"/>
          <c:y val="0.16963337655762525"/>
          <c:w val="0.90812364352858621"/>
          <c:h val="0.72937225318111265"/>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txPr>
              <a:bodyPr/>
              <a:lstStyle/>
              <a:p>
                <a:pPr>
                  <a:defRPr lang="es-EC"/>
                </a:pPr>
                <a:endParaRPr lang="es-ES"/>
              </a:p>
            </c:txPr>
            <c:showVal val="1"/>
          </c:dLbls>
          <c:cat>
            <c:strRef>
              <c:f>Hoja1!$A$2:$A$4</c:f>
              <c:strCache>
                <c:ptCount val="3"/>
                <c:pt idx="0">
                  <c:v>SI</c:v>
                </c:pt>
                <c:pt idx="1">
                  <c:v>NO</c:v>
                </c:pt>
                <c:pt idx="2">
                  <c:v>TAL VEZ</c:v>
                </c:pt>
              </c:strCache>
            </c:strRef>
          </c:cat>
          <c:val>
            <c:numRef>
              <c:f>Hoja1!$B$2:$B$4</c:f>
              <c:numCache>
                <c:formatCode>0%</c:formatCode>
                <c:ptCount val="3"/>
                <c:pt idx="0">
                  <c:v>0</c:v>
                </c:pt>
                <c:pt idx="1">
                  <c:v>0.5</c:v>
                </c:pt>
                <c:pt idx="2">
                  <c:v>0.5</c:v>
                </c:pt>
              </c:numCache>
            </c:numRef>
          </c:val>
        </c:ser>
        <c:axId val="67574016"/>
        <c:axId val="67575808"/>
      </c:barChart>
      <c:catAx>
        <c:axId val="67574016"/>
        <c:scaling>
          <c:orientation val="minMax"/>
        </c:scaling>
        <c:axPos val="b"/>
        <c:tickLblPos val="nextTo"/>
        <c:txPr>
          <a:bodyPr/>
          <a:lstStyle/>
          <a:p>
            <a:pPr>
              <a:defRPr lang="es-EC"/>
            </a:pPr>
            <a:endParaRPr lang="es-ES"/>
          </a:p>
        </c:txPr>
        <c:crossAx val="67575808"/>
        <c:crosses val="autoZero"/>
        <c:auto val="1"/>
        <c:lblAlgn val="ctr"/>
        <c:lblOffset val="100"/>
      </c:catAx>
      <c:valAx>
        <c:axId val="67575808"/>
        <c:scaling>
          <c:orientation val="minMax"/>
        </c:scaling>
        <c:axPos val="l"/>
        <c:majorGridlines/>
        <c:numFmt formatCode="0%" sourceLinked="1"/>
        <c:tickLblPos val="nextTo"/>
        <c:txPr>
          <a:bodyPr/>
          <a:lstStyle/>
          <a:p>
            <a:pPr>
              <a:defRPr lang="es-EC"/>
            </a:pPr>
            <a:endParaRPr lang="es-ES"/>
          </a:p>
        </c:txPr>
        <c:crossAx val="67574016"/>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s-ES"/>
  <c:chart>
    <c:title>
      <c:tx>
        <c:rich>
          <a:bodyPr/>
          <a:lstStyle/>
          <a:p>
            <a:pPr algn="ctr">
              <a:defRPr lang="es-EC"/>
            </a:pPr>
            <a:r>
              <a:rPr lang="en-US" sz="1100"/>
              <a:t>GRÁFICO No. 7 </a:t>
            </a:r>
          </a:p>
          <a:p>
            <a:pPr algn="ctr">
              <a:defRPr lang="es-EC"/>
            </a:pPr>
            <a:r>
              <a:rPr lang="en-US" sz="1100"/>
              <a:t>ACCIONES DE INTERÈS SOCIAL</a:t>
            </a:r>
          </a:p>
        </c:rich>
      </c:tx>
      <c:layout>
        <c:manualLayout>
          <c:xMode val="edge"/>
          <c:yMode val="edge"/>
          <c:x val="0.20794344658969677"/>
          <c:y val="0"/>
        </c:manualLayout>
      </c:layout>
    </c:title>
    <c:plotArea>
      <c:layout>
        <c:manualLayout>
          <c:layoutTarget val="inner"/>
          <c:xMode val="edge"/>
          <c:yMode val="edge"/>
          <c:x val="7.7765349886297172E-2"/>
          <c:y val="0.16963337655762531"/>
          <c:w val="0.90812364352858665"/>
          <c:h val="0.72937225318111265"/>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Pt>
            <c:idx val="3"/>
            <c:spPr>
              <a:solidFill>
                <a:schemeClr val="accent2">
                  <a:lumMod val="75000"/>
                </a:schemeClr>
              </a:solidFill>
            </c:spPr>
          </c:dPt>
          <c:dLbls>
            <c:txPr>
              <a:bodyPr/>
              <a:lstStyle/>
              <a:p>
                <a:pPr>
                  <a:defRPr lang="es-EC"/>
                </a:pPr>
                <a:endParaRPr lang="es-ES"/>
              </a:p>
            </c:txPr>
            <c:showVal val="1"/>
          </c:dLbls>
          <c:cat>
            <c:strRef>
              <c:f>Hoja1!$A$2:$A$5</c:f>
              <c:strCache>
                <c:ptCount val="4"/>
                <c:pt idx="0">
                  <c:v>SIEMPRE </c:v>
                </c:pt>
                <c:pt idx="1">
                  <c:v>FRECUENTEMENTE</c:v>
                </c:pt>
                <c:pt idx="2">
                  <c:v>RARA VEZ </c:v>
                </c:pt>
                <c:pt idx="3">
                  <c:v>NUNCA</c:v>
                </c:pt>
              </c:strCache>
            </c:strRef>
          </c:cat>
          <c:val>
            <c:numRef>
              <c:f>Hoja1!$B$2:$B$5</c:f>
              <c:numCache>
                <c:formatCode>0%</c:formatCode>
                <c:ptCount val="4"/>
                <c:pt idx="0">
                  <c:v>0</c:v>
                </c:pt>
                <c:pt idx="1">
                  <c:v>0</c:v>
                </c:pt>
                <c:pt idx="2">
                  <c:v>0.62000000000000965</c:v>
                </c:pt>
                <c:pt idx="3">
                  <c:v>0.48000000000000032</c:v>
                </c:pt>
              </c:numCache>
            </c:numRef>
          </c:val>
        </c:ser>
        <c:axId val="67703936"/>
        <c:axId val="67705472"/>
      </c:barChart>
      <c:catAx>
        <c:axId val="67703936"/>
        <c:scaling>
          <c:orientation val="minMax"/>
        </c:scaling>
        <c:axPos val="b"/>
        <c:tickLblPos val="nextTo"/>
        <c:txPr>
          <a:bodyPr/>
          <a:lstStyle/>
          <a:p>
            <a:pPr>
              <a:defRPr lang="es-EC"/>
            </a:pPr>
            <a:endParaRPr lang="es-ES"/>
          </a:p>
        </c:txPr>
        <c:crossAx val="67705472"/>
        <c:crosses val="autoZero"/>
        <c:auto val="1"/>
        <c:lblAlgn val="ctr"/>
        <c:lblOffset val="100"/>
      </c:catAx>
      <c:valAx>
        <c:axId val="67705472"/>
        <c:scaling>
          <c:orientation val="minMax"/>
        </c:scaling>
        <c:axPos val="l"/>
        <c:majorGridlines/>
        <c:numFmt formatCode="0%" sourceLinked="1"/>
        <c:tickLblPos val="nextTo"/>
        <c:txPr>
          <a:bodyPr/>
          <a:lstStyle/>
          <a:p>
            <a:pPr>
              <a:defRPr lang="es-EC"/>
            </a:pPr>
            <a:endParaRPr lang="es-ES"/>
          </a:p>
        </c:txPr>
        <c:crossAx val="67703936"/>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s-ES"/>
  <c:chart>
    <c:title>
      <c:tx>
        <c:rich>
          <a:bodyPr/>
          <a:lstStyle/>
          <a:p>
            <a:pPr algn="ctr">
              <a:defRPr lang="es-EC"/>
            </a:pPr>
            <a:r>
              <a:rPr lang="en-US" sz="1100"/>
              <a:t>GRÁFICO No. 8</a:t>
            </a:r>
          </a:p>
          <a:p>
            <a:pPr algn="ctr">
              <a:defRPr lang="es-EC"/>
            </a:pPr>
            <a:r>
              <a:rPr lang="en-US" sz="1100"/>
              <a:t> MEDIR EL DESEMPEÑO </a:t>
            </a:r>
          </a:p>
        </c:rich>
      </c:tx>
      <c:layout>
        <c:manualLayout>
          <c:xMode val="edge"/>
          <c:yMode val="edge"/>
          <c:x val="0.31535373226935692"/>
          <c:y val="0"/>
        </c:manualLayout>
      </c:layout>
    </c:title>
    <c:plotArea>
      <c:layout>
        <c:manualLayout>
          <c:layoutTarget val="inner"/>
          <c:xMode val="edge"/>
          <c:yMode val="edge"/>
          <c:x val="7.7765349886297172E-2"/>
          <c:y val="0.16963337655762531"/>
          <c:w val="0.90812364352858665"/>
          <c:h val="0.72937225318111265"/>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txPr>
              <a:bodyPr/>
              <a:lstStyle/>
              <a:p>
                <a:pPr>
                  <a:defRPr lang="es-EC"/>
                </a:pPr>
                <a:endParaRPr lang="es-ES"/>
              </a:p>
            </c:txPr>
            <c:showVal val="1"/>
          </c:dLbls>
          <c:cat>
            <c:strRef>
              <c:f>Hoja1!$A$2:$A$5</c:f>
              <c:strCache>
                <c:ptCount val="4"/>
                <c:pt idx="0">
                  <c:v>SI</c:v>
                </c:pt>
                <c:pt idx="1">
                  <c:v>NO</c:v>
                </c:pt>
                <c:pt idx="2">
                  <c:v>TAL VEZ</c:v>
                </c:pt>
                <c:pt idx="3">
                  <c:v>NO SABE</c:v>
                </c:pt>
              </c:strCache>
            </c:strRef>
          </c:cat>
          <c:val>
            <c:numRef>
              <c:f>Hoja1!$B$2:$B$5</c:f>
              <c:numCache>
                <c:formatCode>0%</c:formatCode>
                <c:ptCount val="4"/>
                <c:pt idx="0">
                  <c:v>6.0000000000000032E-2</c:v>
                </c:pt>
                <c:pt idx="1">
                  <c:v>0.25</c:v>
                </c:pt>
                <c:pt idx="2">
                  <c:v>0.51</c:v>
                </c:pt>
                <c:pt idx="3">
                  <c:v>0.18000000000000024</c:v>
                </c:pt>
              </c:numCache>
            </c:numRef>
          </c:val>
        </c:ser>
        <c:axId val="67759488"/>
        <c:axId val="67761280"/>
      </c:barChart>
      <c:catAx>
        <c:axId val="67759488"/>
        <c:scaling>
          <c:orientation val="minMax"/>
        </c:scaling>
        <c:axPos val="b"/>
        <c:tickLblPos val="nextTo"/>
        <c:txPr>
          <a:bodyPr/>
          <a:lstStyle/>
          <a:p>
            <a:pPr>
              <a:defRPr lang="es-EC"/>
            </a:pPr>
            <a:endParaRPr lang="es-ES"/>
          </a:p>
        </c:txPr>
        <c:crossAx val="67761280"/>
        <c:crosses val="autoZero"/>
        <c:auto val="1"/>
        <c:lblAlgn val="ctr"/>
        <c:lblOffset val="100"/>
      </c:catAx>
      <c:valAx>
        <c:axId val="67761280"/>
        <c:scaling>
          <c:orientation val="minMax"/>
        </c:scaling>
        <c:axPos val="l"/>
        <c:majorGridlines/>
        <c:numFmt formatCode="0%" sourceLinked="1"/>
        <c:tickLblPos val="nextTo"/>
        <c:txPr>
          <a:bodyPr/>
          <a:lstStyle/>
          <a:p>
            <a:pPr>
              <a:defRPr lang="es-EC"/>
            </a:pPr>
            <a:endParaRPr lang="es-ES"/>
          </a:p>
        </c:txPr>
        <c:crossAx val="67759488"/>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EC"/>
            </a:pPr>
            <a:r>
              <a:rPr lang="en-US" sz="1100"/>
              <a:t>GRÁFICO No. 9 </a:t>
            </a:r>
          </a:p>
          <a:p>
            <a:pPr>
              <a:defRPr lang="es-EC"/>
            </a:pPr>
            <a:r>
              <a:rPr lang="en-US" sz="1100"/>
              <a:t>HERRAMIENTA  PARA MEDIR LA SATISFACCI</a:t>
            </a:r>
            <a:r>
              <a:rPr lang="en-US"/>
              <a:t>ÓN</a:t>
            </a:r>
          </a:p>
        </c:rich>
      </c:tx>
      <c:layout>
        <c:manualLayout>
          <c:xMode val="edge"/>
          <c:yMode val="edge"/>
          <c:x val="0.17931213775967891"/>
          <c:y val="0"/>
        </c:manualLayout>
      </c:layout>
    </c:title>
    <c:plotArea>
      <c:layout>
        <c:manualLayout>
          <c:layoutTarget val="inner"/>
          <c:xMode val="edge"/>
          <c:yMode val="edge"/>
          <c:x val="7.7765349886297172E-2"/>
          <c:y val="0.24386292885313651"/>
          <c:w val="0.90812364352858699"/>
          <c:h val="0.65514291058131247"/>
        </c:manualLayout>
      </c:layout>
      <c:barChart>
        <c:barDir val="col"/>
        <c:grouping val="clustered"/>
        <c:ser>
          <c:idx val="0"/>
          <c:order val="0"/>
          <c:tx>
            <c:strRef>
              <c:f>Hoja1!$B$1</c:f>
              <c:strCache>
                <c:ptCount val="1"/>
                <c:pt idx="0">
                  <c:v>Serie 1</c:v>
                </c:pt>
              </c:strCache>
            </c:strRef>
          </c:tx>
          <c:dPt>
            <c:idx val="0"/>
            <c:spPr>
              <a:solidFill>
                <a:schemeClr val="accent3">
                  <a:lumMod val="75000"/>
                </a:schemeClr>
              </a:solidFill>
            </c:spPr>
          </c:dPt>
          <c:dPt>
            <c:idx val="1"/>
            <c:spPr>
              <a:solidFill>
                <a:schemeClr val="accent3">
                  <a:lumMod val="75000"/>
                </a:schemeClr>
              </a:solidFill>
            </c:spPr>
          </c:dPt>
          <c:dPt>
            <c:idx val="2"/>
            <c:spPr>
              <a:solidFill>
                <a:schemeClr val="accent5">
                  <a:lumMod val="75000"/>
                </a:schemeClr>
              </a:solidFill>
            </c:spPr>
          </c:dPt>
          <c:dPt>
            <c:idx val="3"/>
            <c:spPr>
              <a:solidFill>
                <a:schemeClr val="accent2">
                  <a:lumMod val="75000"/>
                </a:schemeClr>
              </a:solidFill>
            </c:spPr>
          </c:dPt>
          <c:dPt>
            <c:idx val="4"/>
            <c:spPr>
              <a:solidFill>
                <a:schemeClr val="tx2">
                  <a:lumMod val="75000"/>
                </a:schemeClr>
              </a:solidFill>
            </c:spPr>
          </c:dPt>
          <c:dLbls>
            <c:txPr>
              <a:bodyPr/>
              <a:lstStyle/>
              <a:p>
                <a:pPr>
                  <a:defRPr lang="es-EC"/>
                </a:pPr>
                <a:endParaRPr lang="es-ES"/>
              </a:p>
            </c:txPr>
            <c:showVal val="1"/>
          </c:dLbls>
          <c:cat>
            <c:strRef>
              <c:f>Hoja1!$A$2:$A$6</c:f>
              <c:strCache>
                <c:ptCount val="5"/>
                <c:pt idx="0">
                  <c:v>SIEMPRE </c:v>
                </c:pt>
                <c:pt idx="1">
                  <c:v>FRECUENTEMENTE</c:v>
                </c:pt>
                <c:pt idx="2">
                  <c:v>RARA VEZ </c:v>
                </c:pt>
                <c:pt idx="3">
                  <c:v>NUNCA</c:v>
                </c:pt>
                <c:pt idx="4">
                  <c:v>NO SABE</c:v>
                </c:pt>
              </c:strCache>
            </c:strRef>
          </c:cat>
          <c:val>
            <c:numRef>
              <c:f>Hoja1!$B$2:$B$6</c:f>
              <c:numCache>
                <c:formatCode>0%</c:formatCode>
                <c:ptCount val="5"/>
                <c:pt idx="0">
                  <c:v>0</c:v>
                </c:pt>
                <c:pt idx="1">
                  <c:v>0.1</c:v>
                </c:pt>
                <c:pt idx="2">
                  <c:v>0.62000000000000965</c:v>
                </c:pt>
                <c:pt idx="3">
                  <c:v>0.19</c:v>
                </c:pt>
                <c:pt idx="4">
                  <c:v>9.0000000000000024E-2</c:v>
                </c:pt>
              </c:numCache>
            </c:numRef>
          </c:val>
        </c:ser>
        <c:axId val="67680896"/>
        <c:axId val="67686784"/>
      </c:barChart>
      <c:catAx>
        <c:axId val="67680896"/>
        <c:scaling>
          <c:orientation val="minMax"/>
        </c:scaling>
        <c:axPos val="b"/>
        <c:tickLblPos val="nextTo"/>
        <c:txPr>
          <a:bodyPr/>
          <a:lstStyle/>
          <a:p>
            <a:pPr>
              <a:defRPr lang="es-EC" sz="600"/>
            </a:pPr>
            <a:endParaRPr lang="es-ES"/>
          </a:p>
        </c:txPr>
        <c:crossAx val="67686784"/>
        <c:crosses val="autoZero"/>
        <c:auto val="1"/>
        <c:lblAlgn val="ctr"/>
        <c:lblOffset val="100"/>
      </c:catAx>
      <c:valAx>
        <c:axId val="67686784"/>
        <c:scaling>
          <c:orientation val="minMax"/>
        </c:scaling>
        <c:axPos val="l"/>
        <c:majorGridlines/>
        <c:numFmt formatCode="0%" sourceLinked="1"/>
        <c:tickLblPos val="nextTo"/>
        <c:txPr>
          <a:bodyPr/>
          <a:lstStyle/>
          <a:p>
            <a:pPr>
              <a:defRPr lang="es-EC"/>
            </a:pPr>
            <a:endParaRPr lang="es-ES"/>
          </a:p>
        </c:txPr>
        <c:crossAx val="67680896"/>
        <c:crosses val="autoZero"/>
        <c:crossBetween val="between"/>
      </c:valAx>
    </c:plotArea>
    <c:plotVisOnly val="1"/>
    <c:dispBlanksAs val="gap"/>
  </c:chart>
  <c:txPr>
    <a:bodyPr/>
    <a:lstStyle/>
    <a:p>
      <a:pPr>
        <a:defRPr sz="800">
          <a:latin typeface="Times New Roman" pitchFamily="18" charset="0"/>
          <a:cs typeface="Times New Roman" pitchFamily="18" charset="0"/>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D87653-6C9E-4494-83EE-0929EDCD2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TotalTime>
  <Pages>138</Pages>
  <Words>23602</Words>
  <Characters>129815</Characters>
  <Application>Microsoft Office Word</Application>
  <DocSecurity>0</DocSecurity>
  <Lines>1081</Lines>
  <Paragraphs>306</Paragraphs>
  <ScaleCrop>false</ScaleCrop>
  <HeadingPairs>
    <vt:vector size="2" baseType="variant">
      <vt:variant>
        <vt:lpstr>Título</vt:lpstr>
      </vt:variant>
      <vt:variant>
        <vt:i4>1</vt:i4>
      </vt:variant>
    </vt:vector>
  </HeadingPairs>
  <TitlesOfParts>
    <vt:vector size="1" baseType="lpstr">
      <vt:lpstr/>
    </vt:vector>
  </TitlesOfParts>
  <Company>Windows 7 PoInT</Company>
  <LinksUpToDate>false</LinksUpToDate>
  <CharactersWithSpaces>153111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Vicealcaldia</cp:lastModifiedBy>
  <cp:revision>49</cp:revision>
  <cp:lastPrinted>2013-06-21T21:03:00Z</cp:lastPrinted>
  <dcterms:created xsi:type="dcterms:W3CDTF">2013-06-07T23:54:00Z</dcterms:created>
  <dcterms:modified xsi:type="dcterms:W3CDTF">2013-06-21T21:04:00Z</dcterms:modified>
</cp:coreProperties>
</file>